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51" w:rsidRDefault="00382251" w:rsidP="00A54BD0">
      <w:pPr>
        <w:pStyle w:val="af2"/>
        <w:jc w:val="center"/>
        <w:rPr>
          <w:rFonts w:ascii="Times New Roman" w:hAnsi="Times New Roman"/>
          <w:lang w:val="uk-UA"/>
        </w:rPr>
      </w:pPr>
    </w:p>
    <w:p w:rsidR="00382251" w:rsidRDefault="00382251" w:rsidP="00A54BD0">
      <w:pPr>
        <w:pStyle w:val="af2"/>
        <w:jc w:val="center"/>
        <w:rPr>
          <w:rFonts w:ascii="Times New Roman" w:hAnsi="Times New Roman"/>
          <w:lang w:val="uk-UA"/>
        </w:rPr>
      </w:pPr>
    </w:p>
    <w:p w:rsidR="00382251" w:rsidRDefault="00382251" w:rsidP="00A54BD0">
      <w:pPr>
        <w:pStyle w:val="af2"/>
        <w:jc w:val="center"/>
        <w:rPr>
          <w:rFonts w:ascii="Times New Roman" w:hAnsi="Times New Roman"/>
          <w:lang w:val="uk-UA"/>
        </w:rPr>
      </w:pPr>
    </w:p>
    <w:p w:rsidR="00417302" w:rsidRPr="00A645A0" w:rsidRDefault="00A645A0" w:rsidP="00A54BD0">
      <w:pPr>
        <w:pStyle w:val="af2"/>
        <w:jc w:val="center"/>
        <w:rPr>
          <w:rFonts w:ascii="Times New Roman" w:hAnsi="Times New Roman"/>
          <w:lang w:val="uk-UA"/>
        </w:rPr>
      </w:pPr>
      <w:r w:rsidRPr="00A645A0">
        <w:rPr>
          <w:rFonts w:ascii="Times New Roman" w:hAnsi="Times New Roman"/>
          <w:noProof/>
          <w:lang w:eastAsia="ru-RU"/>
        </w:rPr>
        <w:drawing>
          <wp:anchor distT="0" distB="0" distL="114300" distR="114300" simplePos="0" relativeHeight="251716608" behindDoc="1" locked="0" layoutInCell="1" allowOverlap="1">
            <wp:simplePos x="0" y="0"/>
            <wp:positionH relativeFrom="column">
              <wp:posOffset>2840990</wp:posOffset>
            </wp:positionH>
            <wp:positionV relativeFrom="paragraph">
              <wp:posOffset>-417195</wp:posOffset>
            </wp:positionV>
            <wp:extent cx="430530" cy="609600"/>
            <wp:effectExtent l="19050" t="0" r="7620" b="0"/>
            <wp:wrapTight wrapText="bothSides">
              <wp:wrapPolygon edited="0">
                <wp:start x="-956" y="0"/>
                <wp:lineTo x="-956" y="16875"/>
                <wp:lineTo x="2867" y="20925"/>
                <wp:lineTo x="7646" y="20925"/>
                <wp:lineTo x="14336" y="20925"/>
                <wp:lineTo x="19115" y="20925"/>
                <wp:lineTo x="21982" y="16875"/>
                <wp:lineTo x="21982" y="0"/>
                <wp:lineTo x="-95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srcRect/>
                    <a:stretch>
                      <a:fillRect/>
                    </a:stretch>
                  </pic:blipFill>
                  <pic:spPr bwMode="auto">
                    <a:xfrm>
                      <a:off x="0" y="0"/>
                      <a:ext cx="430530" cy="609600"/>
                    </a:xfrm>
                    <a:prstGeom prst="rect">
                      <a:avLst/>
                    </a:prstGeom>
                    <a:noFill/>
                    <a:ln w="9525">
                      <a:noFill/>
                      <a:miter lim="800000"/>
                      <a:headEnd/>
                      <a:tailEnd/>
                    </a:ln>
                  </pic:spPr>
                </pic:pic>
              </a:graphicData>
            </a:graphic>
          </wp:anchor>
        </w:drawing>
      </w:r>
    </w:p>
    <w:p w:rsidR="00F24E9B" w:rsidRPr="00A645A0" w:rsidRDefault="00F24E9B" w:rsidP="00A645A0">
      <w:pPr>
        <w:shd w:val="clear" w:color="auto" w:fill="FFFFFF"/>
        <w:jc w:val="center"/>
        <w:rPr>
          <w:b/>
          <w:bCs/>
          <w:color w:val="000000"/>
          <w:sz w:val="24"/>
          <w:szCs w:val="24"/>
          <w:lang w:val="uk-UA"/>
        </w:rPr>
      </w:pPr>
    </w:p>
    <w:p w:rsidR="00A43832" w:rsidRPr="00A645A0" w:rsidRDefault="00A43832" w:rsidP="00A43832">
      <w:pPr>
        <w:shd w:val="clear" w:color="auto" w:fill="FFFFFF"/>
        <w:jc w:val="center"/>
        <w:rPr>
          <w:b/>
          <w:bCs/>
          <w:color w:val="000000"/>
          <w:sz w:val="28"/>
          <w:szCs w:val="28"/>
          <w:lang w:val="uk-UA"/>
        </w:rPr>
      </w:pPr>
      <w:r w:rsidRPr="00A645A0">
        <w:rPr>
          <w:b/>
          <w:bCs/>
          <w:color w:val="000000"/>
          <w:sz w:val="28"/>
          <w:szCs w:val="28"/>
          <w:lang w:val="uk-UA"/>
        </w:rPr>
        <w:t>УКРАЇНА</w:t>
      </w:r>
    </w:p>
    <w:p w:rsidR="004C4D9D" w:rsidRPr="00A645A0" w:rsidRDefault="00A43832" w:rsidP="00A43832">
      <w:pPr>
        <w:pStyle w:val="af2"/>
        <w:jc w:val="center"/>
        <w:rPr>
          <w:rFonts w:ascii="Times New Roman" w:hAnsi="Times New Roman"/>
          <w:b/>
          <w:sz w:val="28"/>
          <w:szCs w:val="28"/>
          <w:lang w:val="uk-UA"/>
        </w:rPr>
      </w:pPr>
      <w:r w:rsidRPr="00A645A0">
        <w:rPr>
          <w:rFonts w:ascii="Times New Roman" w:hAnsi="Times New Roman"/>
          <w:b/>
          <w:bCs/>
          <w:color w:val="000000"/>
          <w:sz w:val="28"/>
          <w:szCs w:val="28"/>
          <w:lang w:val="uk-UA"/>
        </w:rPr>
        <w:t>ЛИСИЧАНСЬКА МІСЬКА ВІЙСЬКОВ</w:t>
      </w:r>
      <w:r w:rsidR="00D44ED8" w:rsidRPr="00A645A0">
        <w:rPr>
          <w:rFonts w:ascii="Times New Roman" w:hAnsi="Times New Roman"/>
          <w:b/>
          <w:bCs/>
          <w:color w:val="000000"/>
          <w:sz w:val="28"/>
          <w:szCs w:val="28"/>
          <w:lang w:val="uk-UA"/>
        </w:rPr>
        <w:t>А</w:t>
      </w:r>
      <w:r w:rsidRPr="00A645A0">
        <w:rPr>
          <w:rFonts w:ascii="Times New Roman" w:hAnsi="Times New Roman"/>
          <w:b/>
          <w:bCs/>
          <w:color w:val="000000"/>
          <w:sz w:val="28"/>
          <w:szCs w:val="28"/>
          <w:lang w:val="uk-UA"/>
        </w:rPr>
        <w:t xml:space="preserve"> АДМІНІСТРАЦІЯ СЄВЄРОДОНЕЦЬКОГО РАЙОНУ ЛУГАНСЬКОЇ ОБЛАСТІ</w:t>
      </w:r>
    </w:p>
    <w:p w:rsidR="00E56833" w:rsidRPr="00A645A0" w:rsidRDefault="00E56833" w:rsidP="00A54BD0">
      <w:pPr>
        <w:pStyle w:val="af2"/>
        <w:jc w:val="center"/>
        <w:rPr>
          <w:rFonts w:ascii="Times New Roman" w:hAnsi="Times New Roman"/>
          <w:b/>
          <w:sz w:val="28"/>
          <w:szCs w:val="28"/>
          <w:lang w:val="uk-UA"/>
        </w:rPr>
      </w:pPr>
    </w:p>
    <w:p w:rsidR="00A43832" w:rsidRPr="00A645A0" w:rsidRDefault="00A43832" w:rsidP="00A43832">
      <w:pPr>
        <w:shd w:val="clear" w:color="auto" w:fill="FFFFFF"/>
        <w:jc w:val="center"/>
        <w:rPr>
          <w:b/>
          <w:bCs/>
          <w:color w:val="000000"/>
          <w:sz w:val="28"/>
          <w:szCs w:val="28"/>
          <w:lang w:val="uk-UA"/>
        </w:rPr>
      </w:pPr>
      <w:r w:rsidRPr="00A645A0">
        <w:rPr>
          <w:b/>
          <w:bCs/>
          <w:color w:val="000000"/>
          <w:sz w:val="28"/>
          <w:szCs w:val="28"/>
          <w:lang w:val="uk-UA"/>
        </w:rPr>
        <w:t>РОЗПОРЯДЖЕННЯ</w:t>
      </w:r>
    </w:p>
    <w:p w:rsidR="00A43832" w:rsidRPr="00A645A0" w:rsidRDefault="002B247D" w:rsidP="00A43832">
      <w:pPr>
        <w:shd w:val="clear" w:color="auto" w:fill="FFFFFF"/>
        <w:jc w:val="center"/>
        <w:rPr>
          <w:b/>
          <w:bCs/>
          <w:color w:val="000000"/>
          <w:sz w:val="28"/>
          <w:szCs w:val="28"/>
          <w:lang w:val="uk-UA"/>
        </w:rPr>
      </w:pPr>
      <w:r w:rsidRPr="00A645A0">
        <w:rPr>
          <w:b/>
          <w:bCs/>
          <w:color w:val="000000"/>
          <w:sz w:val="28"/>
          <w:szCs w:val="28"/>
          <w:lang w:val="uk-UA"/>
        </w:rPr>
        <w:t>НАЧАЛЬНИКА</w:t>
      </w:r>
      <w:r w:rsidR="00A43832" w:rsidRPr="00A645A0">
        <w:rPr>
          <w:b/>
          <w:bCs/>
          <w:color w:val="000000"/>
          <w:sz w:val="28"/>
          <w:szCs w:val="28"/>
          <w:lang w:val="uk-UA"/>
        </w:rPr>
        <w:t xml:space="preserve"> ЛИСИЧАНСЬКОЇ МІСЬКОЇ</w:t>
      </w:r>
    </w:p>
    <w:p w:rsidR="004C4D9D" w:rsidRPr="00A645A0" w:rsidRDefault="00A43832" w:rsidP="00A43832">
      <w:pPr>
        <w:pStyle w:val="af2"/>
        <w:jc w:val="center"/>
        <w:rPr>
          <w:rFonts w:ascii="Times New Roman" w:hAnsi="Times New Roman"/>
          <w:sz w:val="28"/>
          <w:szCs w:val="28"/>
          <w:lang w:val="uk-UA"/>
        </w:rPr>
      </w:pPr>
      <w:r w:rsidRPr="00A645A0">
        <w:rPr>
          <w:rFonts w:ascii="Times New Roman" w:hAnsi="Times New Roman"/>
          <w:b/>
          <w:bCs/>
          <w:color w:val="000000"/>
          <w:sz w:val="28"/>
          <w:szCs w:val="28"/>
          <w:lang w:val="uk-UA"/>
        </w:rPr>
        <w:t>ВІЙСЬКОВО</w:t>
      </w:r>
      <w:r w:rsidR="00D44ED8" w:rsidRPr="00A645A0">
        <w:rPr>
          <w:rFonts w:ascii="Times New Roman" w:hAnsi="Times New Roman"/>
          <w:b/>
          <w:bCs/>
          <w:color w:val="000000"/>
          <w:sz w:val="28"/>
          <w:szCs w:val="28"/>
          <w:lang w:val="uk-UA"/>
        </w:rPr>
        <w:t>Ї</w:t>
      </w:r>
      <w:r w:rsidRPr="00A645A0">
        <w:rPr>
          <w:rFonts w:ascii="Times New Roman" w:hAnsi="Times New Roman"/>
          <w:b/>
          <w:bCs/>
          <w:color w:val="000000"/>
          <w:sz w:val="28"/>
          <w:szCs w:val="28"/>
          <w:lang w:val="uk-UA"/>
        </w:rPr>
        <w:t xml:space="preserve"> АДМІНІСТРАЦІЇ</w:t>
      </w:r>
    </w:p>
    <w:p w:rsidR="003C4E05" w:rsidRPr="00A645A0" w:rsidRDefault="003C4E05" w:rsidP="003C4E05">
      <w:pPr>
        <w:pStyle w:val="af2"/>
        <w:jc w:val="center"/>
        <w:rPr>
          <w:rFonts w:ascii="Times New Roman" w:hAnsi="Times New Roman"/>
          <w:sz w:val="28"/>
          <w:szCs w:val="28"/>
          <w:lang w:val="uk-UA"/>
        </w:rPr>
      </w:pPr>
    </w:p>
    <w:p w:rsidR="00A770B1" w:rsidRPr="00A645A0" w:rsidRDefault="00D574AF" w:rsidP="00A54BD0">
      <w:pPr>
        <w:pStyle w:val="af2"/>
        <w:rPr>
          <w:rFonts w:ascii="Times New Roman" w:hAnsi="Times New Roman"/>
          <w:sz w:val="28"/>
          <w:szCs w:val="28"/>
          <w:u w:val="single"/>
          <w:lang w:val="uk-UA"/>
        </w:rPr>
      </w:pPr>
      <w:r>
        <w:rPr>
          <w:rFonts w:ascii="Times New Roman" w:hAnsi="Times New Roman"/>
          <w:sz w:val="28"/>
          <w:szCs w:val="28"/>
          <w:lang w:val="uk-UA"/>
        </w:rPr>
        <w:t>19.07.</w:t>
      </w:r>
      <w:r w:rsidR="0039274F" w:rsidRPr="00A645A0">
        <w:rPr>
          <w:rFonts w:ascii="Times New Roman" w:hAnsi="Times New Roman"/>
          <w:sz w:val="28"/>
          <w:szCs w:val="28"/>
          <w:lang w:val="uk-UA"/>
        </w:rPr>
        <w:t>202</w:t>
      </w:r>
      <w:r w:rsidR="00327293" w:rsidRPr="00A645A0">
        <w:rPr>
          <w:rFonts w:ascii="Times New Roman" w:hAnsi="Times New Roman"/>
          <w:sz w:val="28"/>
          <w:szCs w:val="28"/>
          <w:lang w:val="uk-UA"/>
        </w:rPr>
        <w:t>4</w:t>
      </w:r>
      <w:r w:rsidR="00A645A0" w:rsidRPr="00A645A0">
        <w:rPr>
          <w:rFonts w:ascii="Times New Roman" w:hAnsi="Times New Roman"/>
          <w:sz w:val="28"/>
          <w:szCs w:val="28"/>
          <w:lang w:val="uk-UA"/>
        </w:rPr>
        <w:tab/>
      </w:r>
      <w:r w:rsidR="00A645A0" w:rsidRPr="00A645A0">
        <w:rPr>
          <w:rFonts w:ascii="Times New Roman" w:hAnsi="Times New Roman"/>
          <w:sz w:val="28"/>
          <w:szCs w:val="28"/>
          <w:lang w:val="uk-UA"/>
        </w:rPr>
        <w:tab/>
      </w:r>
      <w:r w:rsidR="003C4E05" w:rsidRPr="00A645A0">
        <w:rPr>
          <w:rFonts w:ascii="Times New Roman" w:hAnsi="Times New Roman"/>
          <w:sz w:val="28"/>
          <w:szCs w:val="28"/>
          <w:lang w:val="uk-UA"/>
        </w:rPr>
        <w:tab/>
      </w:r>
      <w:r w:rsidR="00723FA9">
        <w:rPr>
          <w:rFonts w:ascii="Times New Roman" w:hAnsi="Times New Roman"/>
          <w:sz w:val="28"/>
          <w:szCs w:val="28"/>
          <w:lang w:val="uk-UA"/>
        </w:rPr>
        <w:tab/>
      </w:r>
      <w:r w:rsidR="00EE7D2B" w:rsidRPr="00A645A0">
        <w:rPr>
          <w:rFonts w:ascii="Times New Roman" w:hAnsi="Times New Roman"/>
          <w:sz w:val="28"/>
          <w:szCs w:val="28"/>
          <w:lang w:val="uk-UA"/>
        </w:rPr>
        <w:t>м</w:t>
      </w:r>
      <w:r w:rsidR="001C4AF6" w:rsidRPr="00A645A0">
        <w:rPr>
          <w:rFonts w:ascii="Times New Roman" w:hAnsi="Times New Roman"/>
          <w:sz w:val="28"/>
          <w:szCs w:val="28"/>
          <w:lang w:val="uk-UA"/>
        </w:rPr>
        <w:t>.</w:t>
      </w:r>
      <w:r w:rsidR="00AF40CB" w:rsidRPr="00A645A0">
        <w:rPr>
          <w:rFonts w:ascii="Times New Roman" w:hAnsi="Times New Roman"/>
          <w:sz w:val="28"/>
          <w:szCs w:val="28"/>
          <w:lang w:val="uk-UA"/>
        </w:rPr>
        <w:t xml:space="preserve"> </w:t>
      </w:r>
      <w:r w:rsidR="00EE7D2B" w:rsidRPr="00A645A0">
        <w:rPr>
          <w:rFonts w:ascii="Times New Roman" w:hAnsi="Times New Roman"/>
          <w:sz w:val="28"/>
          <w:szCs w:val="28"/>
          <w:lang w:val="uk-UA"/>
        </w:rPr>
        <w:t>Лисичанськ</w:t>
      </w:r>
      <w:r w:rsidR="00EE7D2B"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865505" w:rsidRPr="00A645A0">
        <w:rPr>
          <w:rFonts w:ascii="Times New Roman" w:hAnsi="Times New Roman"/>
          <w:sz w:val="28"/>
          <w:szCs w:val="28"/>
          <w:lang w:val="uk-UA"/>
        </w:rPr>
        <w:t>№</w:t>
      </w:r>
      <w:r w:rsidR="00471DB5" w:rsidRPr="00A645A0">
        <w:rPr>
          <w:rFonts w:ascii="Times New Roman" w:hAnsi="Times New Roman"/>
          <w:sz w:val="28"/>
          <w:szCs w:val="28"/>
          <w:lang w:val="uk-UA"/>
        </w:rPr>
        <w:t xml:space="preserve"> </w:t>
      </w:r>
      <w:r>
        <w:rPr>
          <w:rFonts w:ascii="Times New Roman" w:hAnsi="Times New Roman"/>
          <w:sz w:val="28"/>
          <w:szCs w:val="28"/>
          <w:lang w:val="uk-UA"/>
        </w:rPr>
        <w:t>453</w:t>
      </w:r>
    </w:p>
    <w:p w:rsidR="00D44ED8" w:rsidRPr="00A645A0" w:rsidRDefault="00D44ED8" w:rsidP="001A3BB7">
      <w:pPr>
        <w:pStyle w:val="af2"/>
        <w:jc w:val="center"/>
        <w:rPr>
          <w:rFonts w:ascii="Times New Roman" w:hAnsi="Times New Roman"/>
          <w:sz w:val="28"/>
          <w:szCs w:val="28"/>
          <w:lang w:val="uk-UA"/>
        </w:rPr>
      </w:pPr>
    </w:p>
    <w:p w:rsidR="001A3BB7" w:rsidRPr="00A645A0" w:rsidRDefault="001A3BB7" w:rsidP="001A3BB7">
      <w:pPr>
        <w:pStyle w:val="af2"/>
        <w:jc w:val="center"/>
        <w:rPr>
          <w:rFonts w:ascii="Times New Roman" w:hAnsi="Times New Roman"/>
          <w:sz w:val="28"/>
          <w:szCs w:val="28"/>
          <w:lang w:val="uk-UA"/>
        </w:rPr>
      </w:pPr>
    </w:p>
    <w:p w:rsidR="00EB4544" w:rsidRPr="00A645A0" w:rsidRDefault="00327293" w:rsidP="00723FA9">
      <w:pPr>
        <w:pStyle w:val="af2"/>
        <w:jc w:val="both"/>
        <w:rPr>
          <w:rFonts w:ascii="Times New Roman" w:hAnsi="Times New Roman"/>
          <w:b/>
          <w:sz w:val="28"/>
          <w:szCs w:val="28"/>
          <w:lang w:val="uk-UA"/>
        </w:rPr>
      </w:pPr>
      <w:r w:rsidRPr="00A645A0">
        <w:rPr>
          <w:rFonts w:ascii="Times New Roman" w:hAnsi="Times New Roman"/>
          <w:b/>
          <w:sz w:val="28"/>
          <w:szCs w:val="28"/>
          <w:lang w:val="uk-UA"/>
        </w:rPr>
        <w:t xml:space="preserve">Про внесення змін до </w:t>
      </w:r>
      <w:r w:rsidR="002B7242" w:rsidRPr="00A645A0">
        <w:rPr>
          <w:rFonts w:ascii="Times New Roman" w:hAnsi="Times New Roman"/>
          <w:b/>
          <w:sz w:val="28"/>
          <w:szCs w:val="28"/>
          <w:lang w:val="uk-UA"/>
        </w:rPr>
        <w:t>Програми розвитку та фінансової підтримки</w:t>
      </w:r>
    </w:p>
    <w:p w:rsidR="00940FDF" w:rsidRPr="00A645A0" w:rsidRDefault="002B7242" w:rsidP="00723FA9">
      <w:pPr>
        <w:pStyle w:val="af2"/>
        <w:jc w:val="both"/>
        <w:rPr>
          <w:rFonts w:ascii="Times New Roman" w:hAnsi="Times New Roman"/>
          <w:b/>
          <w:sz w:val="28"/>
          <w:szCs w:val="28"/>
          <w:lang w:val="uk-UA"/>
        </w:rPr>
      </w:pPr>
      <w:r w:rsidRPr="00A645A0">
        <w:rPr>
          <w:rFonts w:ascii="Times New Roman" w:hAnsi="Times New Roman"/>
          <w:b/>
          <w:sz w:val="28"/>
          <w:szCs w:val="28"/>
          <w:lang w:val="uk-UA"/>
        </w:rPr>
        <w:t>КНП «Лисичанська багатопрофільна лікарня» на 202</w:t>
      </w:r>
      <w:r w:rsidR="00CE3518" w:rsidRPr="00A645A0">
        <w:rPr>
          <w:rFonts w:ascii="Times New Roman" w:hAnsi="Times New Roman"/>
          <w:b/>
          <w:sz w:val="28"/>
          <w:szCs w:val="28"/>
          <w:lang w:val="uk-UA"/>
        </w:rPr>
        <w:t>4</w:t>
      </w:r>
      <w:r w:rsidR="00EB4544" w:rsidRPr="00A645A0">
        <w:rPr>
          <w:rFonts w:ascii="Times New Roman" w:hAnsi="Times New Roman"/>
          <w:b/>
          <w:sz w:val="28"/>
          <w:szCs w:val="28"/>
          <w:lang w:val="uk-UA"/>
        </w:rPr>
        <w:t xml:space="preserve"> рік</w:t>
      </w:r>
    </w:p>
    <w:p w:rsidR="008C5AA2" w:rsidRPr="00A645A0" w:rsidRDefault="008C5AA2" w:rsidP="001A3BB7">
      <w:pPr>
        <w:pStyle w:val="af2"/>
        <w:jc w:val="center"/>
        <w:rPr>
          <w:rFonts w:ascii="Times New Roman" w:hAnsi="Times New Roman"/>
          <w:sz w:val="28"/>
          <w:szCs w:val="28"/>
          <w:lang w:val="uk-UA"/>
        </w:rPr>
      </w:pPr>
    </w:p>
    <w:p w:rsidR="0073439C" w:rsidRPr="00A645A0" w:rsidRDefault="0073439C" w:rsidP="00501CBF">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Керуючись частинами першою, другою, пунктами 2, 8 частини шостої статті 15 Закону України «Про правовий режим воєнного стану», підпунктом 1 пункту «а» статті 32 Закону України «Про місцеве самоврядування в Україні», статтею 18 Закону України «Основи законодавства України про охорону здоров’я», статтею 3 Закону України «Про державні фінансові гарантії медичного обслуговування населення», пунктом 3 частини першої статті 89 Бюджетного кодексу України, </w:t>
      </w:r>
      <w:r w:rsidR="00501CBF" w:rsidRPr="00A645A0">
        <w:rPr>
          <w:rFonts w:ascii="Times New Roman" w:hAnsi="Times New Roman"/>
          <w:sz w:val="28"/>
          <w:szCs w:val="28"/>
          <w:lang w:val="uk-UA"/>
        </w:rPr>
        <w:t xml:space="preserve">враховуючи Концепцію реформи фінансування системи охорони здоров’я, схвалену </w:t>
      </w:r>
      <w:r w:rsidRPr="00A645A0">
        <w:rPr>
          <w:rFonts w:ascii="Times New Roman" w:hAnsi="Times New Roman"/>
          <w:sz w:val="28"/>
          <w:szCs w:val="28"/>
          <w:lang w:val="uk-UA"/>
        </w:rPr>
        <w:t xml:space="preserve">розпорядженням Кабінету </w:t>
      </w:r>
      <w:r w:rsidR="00501CBF" w:rsidRPr="00A645A0">
        <w:rPr>
          <w:rFonts w:ascii="Times New Roman" w:hAnsi="Times New Roman"/>
          <w:sz w:val="28"/>
          <w:szCs w:val="28"/>
          <w:lang w:val="uk-UA"/>
        </w:rPr>
        <w:t>Міністрів України</w:t>
      </w:r>
      <w:r w:rsidRPr="00A645A0">
        <w:rPr>
          <w:rFonts w:ascii="Times New Roman" w:hAnsi="Times New Roman"/>
          <w:sz w:val="28"/>
          <w:szCs w:val="28"/>
          <w:lang w:val="uk-UA"/>
        </w:rPr>
        <w:t xml:space="preserve"> від </w:t>
      </w:r>
      <w:r w:rsidR="00EB4544" w:rsidRPr="00A645A0">
        <w:rPr>
          <w:rFonts w:ascii="Times New Roman" w:hAnsi="Times New Roman"/>
          <w:sz w:val="28"/>
          <w:szCs w:val="28"/>
          <w:lang w:val="uk-UA"/>
        </w:rPr>
        <w:t>30.11.2016 № </w:t>
      </w:r>
      <w:r w:rsidRPr="00A645A0">
        <w:rPr>
          <w:rFonts w:ascii="Times New Roman" w:hAnsi="Times New Roman"/>
          <w:sz w:val="28"/>
          <w:szCs w:val="28"/>
          <w:lang w:val="uk-UA"/>
        </w:rPr>
        <w:t>1013-р, з метою поліпшення здоров’я населення і забезпечення соціально-економічного розвитку та подальшого удосконалення роботи в галузі охорони здоров’я на території Лисичанської міс</w:t>
      </w:r>
      <w:r w:rsidR="00471DB5" w:rsidRPr="00A645A0">
        <w:rPr>
          <w:rFonts w:ascii="Times New Roman" w:hAnsi="Times New Roman"/>
          <w:sz w:val="28"/>
          <w:szCs w:val="28"/>
          <w:lang w:val="uk-UA"/>
        </w:rPr>
        <w:t>ької територіальної громади,</w:t>
      </w:r>
    </w:p>
    <w:p w:rsidR="00A413EC" w:rsidRPr="00A645A0" w:rsidRDefault="00A413EC" w:rsidP="001A3BB7">
      <w:pPr>
        <w:pStyle w:val="af2"/>
        <w:rPr>
          <w:rFonts w:ascii="Times New Roman" w:hAnsi="Times New Roman"/>
          <w:sz w:val="28"/>
          <w:szCs w:val="28"/>
          <w:lang w:val="uk-UA"/>
        </w:rPr>
      </w:pPr>
    </w:p>
    <w:p w:rsidR="00F16837" w:rsidRPr="00A645A0" w:rsidRDefault="00F16837" w:rsidP="001A3BB7">
      <w:pPr>
        <w:pStyle w:val="af2"/>
        <w:rPr>
          <w:rFonts w:ascii="Times New Roman" w:hAnsi="Times New Roman"/>
          <w:b/>
          <w:sz w:val="28"/>
          <w:szCs w:val="28"/>
          <w:lang w:val="uk-UA"/>
        </w:rPr>
      </w:pPr>
      <w:r w:rsidRPr="00A645A0">
        <w:rPr>
          <w:rFonts w:ascii="Times New Roman" w:hAnsi="Times New Roman"/>
          <w:b/>
          <w:sz w:val="28"/>
          <w:szCs w:val="28"/>
          <w:lang w:val="uk-UA"/>
        </w:rPr>
        <w:t>зобов’язую:</w:t>
      </w:r>
    </w:p>
    <w:p w:rsidR="00A645A0" w:rsidRPr="00A645A0" w:rsidRDefault="00A645A0" w:rsidP="00A645A0">
      <w:pPr>
        <w:pStyle w:val="af2"/>
        <w:jc w:val="both"/>
        <w:rPr>
          <w:rFonts w:ascii="Times New Roman" w:hAnsi="Times New Roman"/>
          <w:sz w:val="28"/>
          <w:szCs w:val="28"/>
          <w:lang w:val="uk-UA"/>
        </w:rPr>
      </w:pPr>
    </w:p>
    <w:p w:rsidR="000A4C1D" w:rsidRPr="0093753F" w:rsidRDefault="00A645A0" w:rsidP="0093753F">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внести зміни до </w:t>
      </w:r>
      <w:r w:rsidR="000A4C1D" w:rsidRPr="00A645A0">
        <w:rPr>
          <w:rFonts w:ascii="Times New Roman" w:hAnsi="Times New Roman"/>
          <w:sz w:val="28"/>
          <w:szCs w:val="28"/>
          <w:lang w:val="uk-UA"/>
        </w:rPr>
        <w:t>Програми розви</w:t>
      </w:r>
      <w:r w:rsidRPr="00A645A0">
        <w:rPr>
          <w:rFonts w:ascii="Times New Roman" w:hAnsi="Times New Roman"/>
          <w:sz w:val="28"/>
          <w:szCs w:val="28"/>
          <w:lang w:val="uk-UA"/>
        </w:rPr>
        <w:t>тку та фінансової підтримки КНП </w:t>
      </w:r>
      <w:r w:rsidR="000A4C1D" w:rsidRPr="00A645A0">
        <w:rPr>
          <w:rFonts w:ascii="Times New Roman" w:hAnsi="Times New Roman"/>
          <w:sz w:val="28"/>
          <w:szCs w:val="28"/>
          <w:lang w:val="uk-UA"/>
        </w:rPr>
        <w:t>«Лисичанська багатопрофільна лікарня</w:t>
      </w:r>
      <w:r w:rsidR="0093753F">
        <w:rPr>
          <w:rFonts w:ascii="Times New Roman" w:hAnsi="Times New Roman"/>
          <w:sz w:val="28"/>
          <w:szCs w:val="28"/>
          <w:lang w:val="uk-UA"/>
        </w:rPr>
        <w:t>» на 2024 рік</w:t>
      </w:r>
      <w:r w:rsidR="008D1589" w:rsidRPr="00A645A0">
        <w:rPr>
          <w:rFonts w:ascii="Times New Roman" w:hAnsi="Times New Roman"/>
          <w:sz w:val="28"/>
          <w:szCs w:val="28"/>
          <w:lang w:val="uk-UA"/>
        </w:rPr>
        <w:t xml:space="preserve"> (далі –</w:t>
      </w:r>
      <w:r w:rsidRPr="00A645A0">
        <w:rPr>
          <w:rFonts w:ascii="Times New Roman" w:hAnsi="Times New Roman"/>
          <w:sz w:val="28"/>
          <w:szCs w:val="28"/>
          <w:lang w:val="uk-UA"/>
        </w:rPr>
        <w:t xml:space="preserve"> </w:t>
      </w:r>
      <w:r w:rsidR="008D1589" w:rsidRPr="00A645A0">
        <w:rPr>
          <w:rFonts w:ascii="Times New Roman" w:hAnsi="Times New Roman"/>
          <w:sz w:val="28"/>
          <w:szCs w:val="28"/>
          <w:lang w:val="uk-UA"/>
        </w:rPr>
        <w:t xml:space="preserve">Програма), затвердженої розпорядженням начальника </w:t>
      </w:r>
      <w:r w:rsidRPr="00A645A0">
        <w:rPr>
          <w:rFonts w:ascii="Times New Roman" w:hAnsi="Times New Roman"/>
          <w:sz w:val="28"/>
          <w:szCs w:val="28"/>
          <w:lang w:val="uk-UA"/>
        </w:rPr>
        <w:t xml:space="preserve">міської </w:t>
      </w:r>
      <w:r w:rsidR="008D1589" w:rsidRPr="00A645A0">
        <w:rPr>
          <w:rFonts w:ascii="Times New Roman" w:hAnsi="Times New Roman"/>
          <w:sz w:val="28"/>
          <w:szCs w:val="28"/>
          <w:lang w:val="uk-UA"/>
        </w:rPr>
        <w:t>військової</w:t>
      </w:r>
      <w:r w:rsidR="0093753F">
        <w:rPr>
          <w:rFonts w:ascii="Times New Roman" w:hAnsi="Times New Roman"/>
          <w:sz w:val="28"/>
          <w:szCs w:val="28"/>
          <w:lang w:val="uk-UA"/>
        </w:rPr>
        <w:t xml:space="preserve"> адміністрації від </w:t>
      </w:r>
      <w:r w:rsidR="0093753F" w:rsidRPr="0093753F">
        <w:rPr>
          <w:rFonts w:ascii="Times New Roman" w:hAnsi="Times New Roman"/>
          <w:sz w:val="28"/>
          <w:szCs w:val="28"/>
          <w:lang w:val="uk-UA"/>
        </w:rPr>
        <w:t xml:space="preserve">27.09.2023 № 517 </w:t>
      </w:r>
      <w:r w:rsidRPr="0093753F">
        <w:rPr>
          <w:rFonts w:ascii="Times New Roman" w:hAnsi="Times New Roman"/>
          <w:sz w:val="28"/>
          <w:szCs w:val="28"/>
          <w:lang w:val="uk-UA"/>
        </w:rPr>
        <w:t>(зі змінами), затвердивши її у</w:t>
      </w:r>
      <w:r w:rsidR="000A4C1D" w:rsidRPr="0093753F">
        <w:rPr>
          <w:rFonts w:ascii="Times New Roman" w:hAnsi="Times New Roman"/>
          <w:sz w:val="28"/>
          <w:szCs w:val="28"/>
          <w:lang w:val="uk-UA"/>
        </w:rPr>
        <w:t xml:space="preserve"> новій редакції</w:t>
      </w:r>
      <w:r w:rsidRPr="0093753F">
        <w:rPr>
          <w:rFonts w:ascii="Times New Roman" w:hAnsi="Times New Roman"/>
          <w:sz w:val="28"/>
          <w:szCs w:val="28"/>
          <w:lang w:val="uk-UA"/>
        </w:rPr>
        <w:t>, що додається.</w:t>
      </w:r>
    </w:p>
    <w:p w:rsidR="00F24E9B" w:rsidRPr="00A645A0" w:rsidRDefault="00F24E9B"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F24E9B" w:rsidRPr="00A645A0" w:rsidRDefault="00661E7D" w:rsidP="00484262">
      <w:pPr>
        <w:pStyle w:val="af2"/>
        <w:rPr>
          <w:rFonts w:ascii="Times New Roman" w:hAnsi="Times New Roman"/>
          <w:b/>
          <w:sz w:val="28"/>
          <w:szCs w:val="28"/>
          <w:lang w:val="uk-UA" w:eastAsia="uk-UA"/>
        </w:rPr>
      </w:pPr>
      <w:r w:rsidRPr="00A645A0">
        <w:rPr>
          <w:rFonts w:ascii="Times New Roman" w:hAnsi="Times New Roman"/>
          <w:b/>
          <w:sz w:val="28"/>
          <w:szCs w:val="28"/>
          <w:lang w:val="uk-UA" w:eastAsia="uk-UA"/>
        </w:rPr>
        <w:t>Начальник Лисичанської</w:t>
      </w:r>
      <w:r w:rsidR="00F24E9B" w:rsidRPr="00A645A0">
        <w:rPr>
          <w:rFonts w:ascii="Times New Roman" w:hAnsi="Times New Roman"/>
          <w:b/>
          <w:sz w:val="28"/>
          <w:szCs w:val="28"/>
          <w:lang w:val="uk-UA" w:eastAsia="uk-UA"/>
        </w:rPr>
        <w:t xml:space="preserve"> міської</w:t>
      </w:r>
    </w:p>
    <w:p w:rsidR="00661E7D" w:rsidRPr="00A645A0" w:rsidRDefault="00661E7D" w:rsidP="00484262">
      <w:pPr>
        <w:pStyle w:val="af2"/>
        <w:rPr>
          <w:rFonts w:ascii="Times New Roman" w:hAnsi="Times New Roman"/>
          <w:b/>
          <w:sz w:val="28"/>
          <w:szCs w:val="28"/>
          <w:lang w:val="uk-UA" w:eastAsia="uk-UA"/>
        </w:rPr>
      </w:pPr>
      <w:r w:rsidRPr="00A645A0">
        <w:rPr>
          <w:rFonts w:ascii="Times New Roman" w:hAnsi="Times New Roman"/>
          <w:b/>
          <w:sz w:val="28"/>
          <w:szCs w:val="28"/>
          <w:lang w:val="uk-UA" w:eastAsia="uk-UA"/>
        </w:rPr>
        <w:t>військової адміністрації</w:t>
      </w:r>
      <w:r w:rsidRPr="00A645A0">
        <w:rPr>
          <w:rFonts w:ascii="Times New Roman" w:hAnsi="Times New Roman"/>
          <w:b/>
          <w:sz w:val="28"/>
          <w:szCs w:val="28"/>
          <w:lang w:val="uk-UA" w:eastAsia="uk-UA"/>
        </w:rPr>
        <w:tab/>
      </w:r>
      <w:r w:rsidRPr="00A645A0">
        <w:rPr>
          <w:rFonts w:ascii="Times New Roman" w:hAnsi="Times New Roman"/>
          <w:b/>
          <w:sz w:val="28"/>
          <w:szCs w:val="28"/>
          <w:lang w:val="uk-UA" w:eastAsia="uk-UA"/>
        </w:rPr>
        <w:tab/>
      </w:r>
      <w:r w:rsidR="00F24E9B" w:rsidRPr="00A645A0">
        <w:rPr>
          <w:rFonts w:ascii="Times New Roman" w:hAnsi="Times New Roman"/>
          <w:b/>
          <w:sz w:val="28"/>
          <w:szCs w:val="28"/>
          <w:lang w:val="uk-UA" w:eastAsia="uk-UA"/>
        </w:rPr>
        <w:tab/>
      </w:r>
      <w:r w:rsidR="00F24E9B" w:rsidRPr="00A645A0">
        <w:rPr>
          <w:rFonts w:ascii="Times New Roman" w:hAnsi="Times New Roman"/>
          <w:b/>
          <w:sz w:val="28"/>
          <w:szCs w:val="28"/>
          <w:lang w:val="uk-UA" w:eastAsia="uk-UA"/>
        </w:rPr>
        <w:tab/>
      </w:r>
      <w:r w:rsidRPr="00A645A0">
        <w:rPr>
          <w:rFonts w:ascii="Times New Roman" w:hAnsi="Times New Roman"/>
          <w:b/>
          <w:sz w:val="28"/>
          <w:szCs w:val="28"/>
          <w:lang w:val="uk-UA" w:eastAsia="uk-UA"/>
        </w:rPr>
        <w:tab/>
      </w:r>
      <w:r w:rsidRPr="00A645A0">
        <w:rPr>
          <w:rFonts w:ascii="Times New Roman" w:hAnsi="Times New Roman"/>
          <w:b/>
          <w:sz w:val="28"/>
          <w:szCs w:val="28"/>
          <w:lang w:val="uk-UA" w:eastAsia="uk-UA"/>
        </w:rPr>
        <w:tab/>
      </w:r>
      <w:r w:rsidR="00F24E9B" w:rsidRPr="00A645A0">
        <w:rPr>
          <w:rFonts w:ascii="Times New Roman" w:hAnsi="Times New Roman"/>
          <w:b/>
          <w:sz w:val="28"/>
          <w:szCs w:val="28"/>
          <w:lang w:val="uk-UA" w:eastAsia="uk-UA"/>
        </w:rPr>
        <w:t xml:space="preserve">   </w:t>
      </w:r>
      <w:r w:rsidRPr="00A645A0">
        <w:rPr>
          <w:rFonts w:ascii="Times New Roman" w:hAnsi="Times New Roman"/>
          <w:b/>
          <w:sz w:val="28"/>
          <w:szCs w:val="28"/>
          <w:lang w:val="uk-UA" w:eastAsia="uk-UA"/>
        </w:rPr>
        <w:t>Валерій ШИБІКО</w:t>
      </w:r>
    </w:p>
    <w:p w:rsidR="00F24E9B" w:rsidRPr="00A645A0" w:rsidRDefault="00F24E9B" w:rsidP="00484262">
      <w:pPr>
        <w:pStyle w:val="af2"/>
        <w:rPr>
          <w:rFonts w:ascii="Times New Roman" w:hAnsi="Times New Roman"/>
          <w:b/>
          <w:sz w:val="28"/>
          <w:szCs w:val="28"/>
          <w:lang w:val="uk-UA" w:eastAsia="uk-UA"/>
        </w:rPr>
        <w:sectPr w:rsidR="00F24E9B" w:rsidRPr="00A645A0" w:rsidSect="00A645A0">
          <w:headerReference w:type="default" r:id="rId10"/>
          <w:headerReference w:type="first" r:id="rId11"/>
          <w:pgSz w:w="11906" w:h="16838"/>
          <w:pgMar w:top="284" w:right="567" w:bottom="1134" w:left="1701" w:header="709" w:footer="709" w:gutter="0"/>
          <w:cols w:space="708"/>
          <w:titlePg/>
          <w:docGrid w:linePitch="360"/>
        </w:sectPr>
      </w:pPr>
    </w:p>
    <w:p w:rsidR="0093753F" w:rsidRPr="00F22977" w:rsidRDefault="0093753F" w:rsidP="0093753F">
      <w:pPr>
        <w:pStyle w:val="af2"/>
        <w:ind w:left="6096" w:firstLine="6"/>
        <w:rPr>
          <w:rFonts w:ascii="Times New Roman" w:hAnsi="Times New Roman"/>
          <w:sz w:val="26"/>
          <w:szCs w:val="26"/>
          <w:lang w:val="uk-UA"/>
        </w:rPr>
      </w:pPr>
      <w:bookmarkStart w:id="0" w:name="_GoBack"/>
      <w:bookmarkEnd w:id="0"/>
      <w:r w:rsidRPr="00F22977">
        <w:rPr>
          <w:rFonts w:ascii="Times New Roman" w:hAnsi="Times New Roman"/>
          <w:sz w:val="26"/>
          <w:szCs w:val="26"/>
          <w:lang w:val="uk-UA"/>
        </w:rPr>
        <w:lastRenderedPageBreak/>
        <w:t>ЗАТВЕРДЖЕНО</w:t>
      </w:r>
    </w:p>
    <w:p w:rsidR="0093753F" w:rsidRPr="00F22977" w:rsidRDefault="0093753F" w:rsidP="0093753F">
      <w:pPr>
        <w:pStyle w:val="af2"/>
        <w:spacing w:before="120"/>
        <w:ind w:left="6095" w:firstLine="6"/>
        <w:rPr>
          <w:rFonts w:ascii="Times New Roman" w:hAnsi="Times New Roman"/>
          <w:sz w:val="26"/>
          <w:szCs w:val="26"/>
          <w:lang w:val="uk-UA"/>
        </w:rPr>
      </w:pPr>
      <w:r w:rsidRPr="00F22977">
        <w:rPr>
          <w:rFonts w:ascii="Times New Roman" w:hAnsi="Times New Roman"/>
          <w:sz w:val="26"/>
          <w:szCs w:val="26"/>
          <w:lang w:val="uk-UA"/>
        </w:rPr>
        <w:t>Розпорядження начальника</w:t>
      </w:r>
    </w:p>
    <w:p w:rsidR="0093753F" w:rsidRPr="00F22977" w:rsidRDefault="0093753F" w:rsidP="0093753F">
      <w:pPr>
        <w:pStyle w:val="af2"/>
        <w:ind w:left="6096" w:firstLine="6"/>
        <w:rPr>
          <w:rFonts w:ascii="Times New Roman" w:hAnsi="Times New Roman"/>
          <w:sz w:val="26"/>
          <w:szCs w:val="26"/>
          <w:lang w:val="uk-UA"/>
        </w:rPr>
      </w:pPr>
      <w:r w:rsidRPr="00F22977">
        <w:rPr>
          <w:rFonts w:ascii="Times New Roman" w:hAnsi="Times New Roman"/>
          <w:sz w:val="26"/>
          <w:szCs w:val="26"/>
          <w:lang w:val="uk-UA"/>
        </w:rPr>
        <w:t>Лисичанської міської</w:t>
      </w:r>
    </w:p>
    <w:p w:rsidR="0093753F" w:rsidRPr="00F22977" w:rsidRDefault="0093753F" w:rsidP="0093753F">
      <w:pPr>
        <w:pStyle w:val="af2"/>
        <w:ind w:left="6096" w:firstLine="6"/>
        <w:rPr>
          <w:rFonts w:ascii="Times New Roman" w:hAnsi="Times New Roman"/>
          <w:sz w:val="26"/>
          <w:szCs w:val="26"/>
          <w:lang w:val="uk-UA"/>
        </w:rPr>
      </w:pPr>
      <w:r w:rsidRPr="00F22977">
        <w:rPr>
          <w:rFonts w:ascii="Times New Roman" w:hAnsi="Times New Roman"/>
          <w:sz w:val="26"/>
          <w:szCs w:val="26"/>
          <w:lang w:val="uk-UA"/>
        </w:rPr>
        <w:t>військової адміністрації</w:t>
      </w:r>
    </w:p>
    <w:p w:rsidR="0093753F" w:rsidRPr="008F2627" w:rsidRDefault="008F2627" w:rsidP="0093753F">
      <w:pPr>
        <w:pStyle w:val="af2"/>
        <w:spacing w:before="120"/>
        <w:ind w:left="6095" w:firstLine="6"/>
        <w:rPr>
          <w:rFonts w:ascii="Times New Roman" w:hAnsi="Times New Roman"/>
          <w:sz w:val="28"/>
          <w:szCs w:val="28"/>
          <w:u w:val="single"/>
          <w:lang w:val="uk-UA"/>
        </w:rPr>
      </w:pPr>
      <w:r w:rsidRPr="008F2627">
        <w:rPr>
          <w:rFonts w:ascii="Times New Roman" w:hAnsi="Times New Roman"/>
          <w:sz w:val="28"/>
          <w:szCs w:val="28"/>
          <w:u w:val="single"/>
          <w:lang w:val="uk-UA"/>
        </w:rPr>
        <w:t>19.07.</w:t>
      </w:r>
      <w:r w:rsidR="0093753F" w:rsidRPr="008F2627">
        <w:rPr>
          <w:rFonts w:ascii="Times New Roman" w:hAnsi="Times New Roman"/>
          <w:sz w:val="28"/>
          <w:szCs w:val="28"/>
          <w:u w:val="single"/>
          <w:lang w:val="uk-UA"/>
        </w:rPr>
        <w:t xml:space="preserve"> 2024</w:t>
      </w:r>
      <w:r w:rsidR="0093753F" w:rsidRPr="00F22977">
        <w:rPr>
          <w:rFonts w:ascii="Times New Roman" w:hAnsi="Times New Roman"/>
          <w:sz w:val="26"/>
          <w:szCs w:val="26"/>
          <w:lang w:val="uk-UA"/>
        </w:rPr>
        <w:t xml:space="preserve">  </w:t>
      </w:r>
      <w:r w:rsidR="0093753F" w:rsidRPr="008F2627">
        <w:rPr>
          <w:rFonts w:ascii="Times New Roman" w:hAnsi="Times New Roman"/>
          <w:sz w:val="28"/>
          <w:szCs w:val="28"/>
          <w:u w:val="single"/>
          <w:lang w:val="uk-UA"/>
        </w:rPr>
        <w:t xml:space="preserve">№ </w:t>
      </w:r>
      <w:r w:rsidRPr="008F2627">
        <w:rPr>
          <w:rFonts w:ascii="Times New Roman" w:hAnsi="Times New Roman"/>
          <w:sz w:val="28"/>
          <w:szCs w:val="28"/>
          <w:u w:val="single"/>
          <w:lang w:val="uk-UA"/>
        </w:rPr>
        <w:t>453</w:t>
      </w:r>
    </w:p>
    <w:p w:rsidR="006C282A" w:rsidRPr="00360E1A"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ПРОГРАМА</w:t>
      </w: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розвитку та фінансової підтримки</w:t>
      </w: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КНП «Лисичанська багатопрофільна лікарня» на 202</w:t>
      </w:r>
      <w:r w:rsidR="0056206E" w:rsidRPr="00A645A0">
        <w:rPr>
          <w:rFonts w:ascii="Times New Roman" w:hAnsi="Times New Roman"/>
          <w:b/>
          <w:sz w:val="28"/>
          <w:szCs w:val="28"/>
          <w:lang w:val="uk-UA"/>
        </w:rPr>
        <w:t>4</w:t>
      </w:r>
      <w:r w:rsidRPr="00A645A0">
        <w:rPr>
          <w:rFonts w:ascii="Times New Roman" w:hAnsi="Times New Roman"/>
          <w:b/>
          <w:sz w:val="28"/>
          <w:szCs w:val="28"/>
          <w:lang w:val="uk-UA"/>
        </w:rPr>
        <w:t xml:space="preserve"> рік</w:t>
      </w:r>
    </w:p>
    <w:p w:rsidR="006C282A" w:rsidRPr="00360E1A" w:rsidRDefault="006C282A" w:rsidP="00501CBF">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BE2837" w:rsidRPr="00A645A0" w:rsidRDefault="00BE2837" w:rsidP="00360E1A">
      <w:pPr>
        <w:pStyle w:val="af2"/>
        <w:jc w:val="center"/>
        <w:rPr>
          <w:rFonts w:ascii="Times New Roman" w:hAnsi="Times New Roman"/>
          <w:sz w:val="26"/>
          <w:szCs w:val="26"/>
          <w:lang w:val="uk-UA"/>
        </w:rPr>
      </w:pPr>
    </w:p>
    <w:p w:rsidR="00BE2837" w:rsidRPr="00A645A0" w:rsidRDefault="00BE2837" w:rsidP="00360E1A">
      <w:pPr>
        <w:pStyle w:val="af2"/>
        <w:jc w:val="center"/>
        <w:rPr>
          <w:rFonts w:ascii="Times New Roman" w:hAnsi="Times New Roman"/>
          <w:sz w:val="26"/>
          <w:szCs w:val="26"/>
          <w:lang w:val="uk-UA"/>
        </w:rPr>
      </w:pPr>
    </w:p>
    <w:p w:rsidR="00BE2837" w:rsidRDefault="00BE2837" w:rsidP="00360E1A">
      <w:pPr>
        <w:pStyle w:val="af2"/>
        <w:jc w:val="center"/>
        <w:rPr>
          <w:rFonts w:ascii="Times New Roman" w:hAnsi="Times New Roman"/>
          <w:sz w:val="26"/>
          <w:szCs w:val="26"/>
          <w:lang w:val="uk-UA"/>
        </w:rPr>
      </w:pPr>
    </w:p>
    <w:p w:rsidR="00AD6510" w:rsidRPr="00A645A0" w:rsidRDefault="00AD6510" w:rsidP="00360E1A">
      <w:pPr>
        <w:pStyle w:val="af2"/>
        <w:jc w:val="center"/>
        <w:rPr>
          <w:rFonts w:ascii="Times New Roman" w:hAnsi="Times New Roman"/>
          <w:sz w:val="26"/>
          <w:szCs w:val="26"/>
          <w:lang w:val="uk-UA"/>
        </w:rPr>
      </w:pPr>
    </w:p>
    <w:p w:rsidR="00907AA0" w:rsidRPr="00A645A0" w:rsidRDefault="00907AA0" w:rsidP="00360E1A">
      <w:pPr>
        <w:pStyle w:val="af2"/>
        <w:jc w:val="center"/>
        <w:rPr>
          <w:rFonts w:ascii="Times New Roman" w:hAnsi="Times New Roman"/>
          <w:sz w:val="26"/>
          <w:szCs w:val="26"/>
          <w:lang w:val="uk-UA"/>
        </w:rPr>
      </w:pPr>
    </w:p>
    <w:p w:rsidR="006C282A" w:rsidRPr="00A645A0" w:rsidRDefault="006C282A" w:rsidP="00A54BD0">
      <w:pPr>
        <w:pStyle w:val="af2"/>
        <w:jc w:val="center"/>
        <w:rPr>
          <w:rFonts w:ascii="Times New Roman" w:hAnsi="Times New Roman"/>
          <w:b/>
          <w:sz w:val="26"/>
          <w:szCs w:val="26"/>
          <w:lang w:val="uk-UA"/>
        </w:rPr>
      </w:pPr>
      <w:r w:rsidRPr="00A645A0">
        <w:rPr>
          <w:rFonts w:ascii="Times New Roman" w:hAnsi="Times New Roman"/>
          <w:b/>
          <w:sz w:val="26"/>
          <w:szCs w:val="26"/>
          <w:lang w:val="uk-UA"/>
        </w:rPr>
        <w:lastRenderedPageBreak/>
        <w:t>ПАСПОРТ</w:t>
      </w:r>
    </w:p>
    <w:p w:rsidR="00BF1073" w:rsidRPr="00A645A0" w:rsidRDefault="006C282A" w:rsidP="00A54BD0">
      <w:pPr>
        <w:pStyle w:val="af2"/>
        <w:jc w:val="center"/>
        <w:rPr>
          <w:rFonts w:ascii="Times New Roman" w:hAnsi="Times New Roman"/>
          <w:b/>
          <w:sz w:val="26"/>
          <w:szCs w:val="26"/>
          <w:lang w:val="uk-UA"/>
        </w:rPr>
      </w:pPr>
      <w:r w:rsidRPr="00A645A0">
        <w:rPr>
          <w:rFonts w:ascii="Times New Roman" w:hAnsi="Times New Roman"/>
          <w:b/>
          <w:sz w:val="26"/>
          <w:szCs w:val="26"/>
          <w:lang w:val="uk-UA"/>
        </w:rPr>
        <w:t>п</w:t>
      </w:r>
      <w:r w:rsidR="00B64A24" w:rsidRPr="00A645A0">
        <w:rPr>
          <w:rFonts w:ascii="Times New Roman" w:hAnsi="Times New Roman"/>
          <w:b/>
          <w:sz w:val="26"/>
          <w:szCs w:val="26"/>
          <w:lang w:val="uk-UA"/>
        </w:rPr>
        <w:t>рограм</w:t>
      </w:r>
      <w:r w:rsidRPr="00A645A0">
        <w:rPr>
          <w:rFonts w:ascii="Times New Roman" w:hAnsi="Times New Roman"/>
          <w:b/>
          <w:sz w:val="26"/>
          <w:szCs w:val="26"/>
          <w:lang w:val="uk-UA"/>
        </w:rPr>
        <w:t xml:space="preserve">и </w:t>
      </w:r>
      <w:r w:rsidR="00BF1073" w:rsidRPr="00A645A0">
        <w:rPr>
          <w:rFonts w:ascii="Times New Roman" w:hAnsi="Times New Roman"/>
          <w:b/>
          <w:sz w:val="26"/>
          <w:szCs w:val="26"/>
          <w:lang w:val="uk-UA"/>
        </w:rPr>
        <w:t>розвитку</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та</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фінансової</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підтримки</w:t>
      </w:r>
    </w:p>
    <w:p w:rsidR="00B64A24" w:rsidRPr="00A645A0" w:rsidRDefault="00BF1073" w:rsidP="00A54BD0">
      <w:pPr>
        <w:pStyle w:val="af2"/>
        <w:jc w:val="center"/>
        <w:rPr>
          <w:rFonts w:ascii="Times New Roman" w:hAnsi="Times New Roman"/>
          <w:b/>
          <w:sz w:val="26"/>
          <w:szCs w:val="26"/>
          <w:lang w:val="uk-UA"/>
        </w:rPr>
      </w:pPr>
      <w:r w:rsidRPr="00A645A0">
        <w:rPr>
          <w:rFonts w:ascii="Times New Roman" w:hAnsi="Times New Roman"/>
          <w:b/>
          <w:sz w:val="26"/>
          <w:szCs w:val="26"/>
          <w:lang w:val="uk-UA"/>
        </w:rPr>
        <w:t>КНП</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«Лисичанська</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багатопрофільна</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лікарня</w:t>
      </w:r>
      <w:r w:rsidR="00E40876" w:rsidRPr="00A645A0">
        <w:rPr>
          <w:rFonts w:ascii="Times New Roman" w:hAnsi="Times New Roman"/>
          <w:b/>
          <w:sz w:val="26"/>
          <w:szCs w:val="26"/>
          <w:lang w:val="uk-UA"/>
        </w:rPr>
        <w:t>»</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на</w:t>
      </w:r>
      <w:r w:rsidR="00AF40CB" w:rsidRPr="00A645A0">
        <w:rPr>
          <w:rFonts w:ascii="Times New Roman" w:hAnsi="Times New Roman"/>
          <w:b/>
          <w:sz w:val="26"/>
          <w:szCs w:val="26"/>
          <w:lang w:val="uk-UA"/>
        </w:rPr>
        <w:t xml:space="preserve"> </w:t>
      </w:r>
      <w:r w:rsidR="001D1686" w:rsidRPr="00A645A0">
        <w:rPr>
          <w:rFonts w:ascii="Times New Roman" w:hAnsi="Times New Roman"/>
          <w:b/>
          <w:sz w:val="26"/>
          <w:szCs w:val="26"/>
          <w:lang w:val="uk-UA"/>
        </w:rPr>
        <w:t>202</w:t>
      </w:r>
      <w:r w:rsidR="00507FFD" w:rsidRPr="00A645A0">
        <w:rPr>
          <w:rFonts w:ascii="Times New Roman" w:hAnsi="Times New Roman"/>
          <w:b/>
          <w:sz w:val="26"/>
          <w:szCs w:val="26"/>
          <w:lang w:val="uk-UA"/>
        </w:rPr>
        <w:t>4</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рік</w:t>
      </w:r>
    </w:p>
    <w:p w:rsidR="00AC078F" w:rsidRPr="00AD6510" w:rsidRDefault="00AC078F" w:rsidP="00337302">
      <w:pPr>
        <w:pStyle w:val="af2"/>
        <w:jc w:val="center"/>
        <w:rPr>
          <w:rFonts w:ascii="Times New Roman" w:hAnsi="Times New Roman"/>
          <w:sz w:val="20"/>
          <w:szCs w:val="20"/>
          <w:lang w:val="uk-UA"/>
        </w:rPr>
      </w:pPr>
    </w:p>
    <w:tbl>
      <w:tblPr>
        <w:tblW w:w="10207" w:type="dxa"/>
        <w:tblInd w:w="-431"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5438"/>
      </w:tblGrid>
      <w:tr w:rsidR="00A54BD0" w:rsidRPr="00A25FBB" w:rsidTr="00B52BC2">
        <w:trPr>
          <w:trHeight w:val="622"/>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Ініціатор</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розроблення</w:t>
            </w:r>
          </w:p>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501CBF" w:rsidP="00D519BC">
            <w:pPr>
              <w:pStyle w:val="af2"/>
              <w:rPr>
                <w:rFonts w:ascii="Times New Roman" w:hAnsi="Times New Roman"/>
                <w:sz w:val="26"/>
                <w:szCs w:val="26"/>
                <w:lang w:val="uk-UA"/>
              </w:rPr>
            </w:pPr>
            <w:r w:rsidRPr="00A645A0">
              <w:rPr>
                <w:rFonts w:ascii="Times New Roman" w:hAnsi="Times New Roman"/>
                <w:sz w:val="26"/>
                <w:szCs w:val="26"/>
                <w:lang w:val="uk-UA"/>
              </w:rPr>
              <w:t>в</w:t>
            </w:r>
            <w:r w:rsidR="00A54BD0" w:rsidRPr="00A645A0">
              <w:rPr>
                <w:rFonts w:ascii="Times New Roman" w:hAnsi="Times New Roman"/>
                <w:sz w:val="26"/>
                <w:szCs w:val="26"/>
                <w:lang w:val="uk-UA"/>
              </w:rPr>
              <w:t>ідділ</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охорони</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здоров’я</w:t>
            </w:r>
            <w:r w:rsidR="00AF40CB" w:rsidRPr="00A645A0">
              <w:rPr>
                <w:rFonts w:ascii="Times New Roman" w:hAnsi="Times New Roman"/>
                <w:sz w:val="26"/>
                <w:szCs w:val="26"/>
                <w:lang w:val="uk-UA"/>
              </w:rPr>
              <w:t xml:space="preserve"> </w:t>
            </w:r>
            <w:r w:rsidR="005D08B1" w:rsidRPr="00A645A0">
              <w:rPr>
                <w:rFonts w:ascii="Times New Roman" w:hAnsi="Times New Roman"/>
                <w:sz w:val="26"/>
                <w:szCs w:val="26"/>
                <w:lang w:val="uk-UA"/>
              </w:rPr>
              <w:t xml:space="preserve">Лисичанської міської </w:t>
            </w:r>
            <w:r w:rsidR="00351712" w:rsidRPr="00A645A0">
              <w:rPr>
                <w:rFonts w:ascii="Times New Roman" w:hAnsi="Times New Roman"/>
                <w:sz w:val="26"/>
                <w:szCs w:val="26"/>
                <w:lang w:val="uk-UA"/>
              </w:rPr>
              <w:t xml:space="preserve">військово-цивільної адміністрації </w:t>
            </w:r>
            <w:proofErr w:type="spellStart"/>
            <w:r w:rsidR="005D08B1" w:rsidRPr="00A645A0">
              <w:rPr>
                <w:rFonts w:ascii="Times New Roman" w:hAnsi="Times New Roman"/>
                <w:sz w:val="26"/>
                <w:szCs w:val="26"/>
                <w:lang w:val="uk-UA"/>
              </w:rPr>
              <w:t>Сєвєродонецького</w:t>
            </w:r>
            <w:proofErr w:type="spellEnd"/>
            <w:r w:rsidR="005D08B1" w:rsidRPr="00A645A0">
              <w:rPr>
                <w:rFonts w:ascii="Times New Roman" w:hAnsi="Times New Roman"/>
                <w:sz w:val="26"/>
                <w:szCs w:val="26"/>
                <w:lang w:val="uk-UA"/>
              </w:rPr>
              <w:t xml:space="preserve"> району </w:t>
            </w:r>
            <w:r w:rsidR="00351712" w:rsidRPr="00A645A0">
              <w:rPr>
                <w:rFonts w:ascii="Times New Roman" w:hAnsi="Times New Roman"/>
                <w:sz w:val="26"/>
                <w:szCs w:val="26"/>
                <w:lang w:val="uk-UA"/>
              </w:rPr>
              <w:t>Луганської області</w:t>
            </w:r>
          </w:p>
        </w:tc>
      </w:tr>
      <w:tr w:rsidR="00A54BD0" w:rsidRPr="00A645A0" w:rsidTr="00B52BC2">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Підстава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для</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розроблення</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D519BC" w:rsidP="00D519BC">
            <w:pPr>
              <w:pStyle w:val="af2"/>
              <w:rPr>
                <w:rFonts w:ascii="Times New Roman" w:hAnsi="Times New Roman"/>
                <w:sz w:val="26"/>
                <w:szCs w:val="26"/>
                <w:lang w:val="uk-UA"/>
              </w:rPr>
            </w:pPr>
            <w:r w:rsidRPr="00A645A0">
              <w:rPr>
                <w:rFonts w:ascii="Times New Roman" w:hAnsi="Times New Roman"/>
                <w:sz w:val="26"/>
                <w:szCs w:val="26"/>
                <w:lang w:val="uk-UA"/>
              </w:rPr>
              <w:t>закони України «Про правовий режим воєнного стану», «Основи законодавства України про охорону здоров’я», «Про державні фінансові гарантії медичного обслуговування населення», Бюджетний кодекс України, розпорядження КМУ «Про схвалення Концепції реформи фінансування системи охорони здоров’я»</w:t>
            </w:r>
          </w:p>
        </w:tc>
      </w:tr>
      <w:tr w:rsidR="00A54BD0" w:rsidRPr="00A25FBB"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Розробник</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70F59" w:rsidP="00D519BC">
            <w:pPr>
              <w:pStyle w:val="af2"/>
              <w:rPr>
                <w:rFonts w:ascii="Times New Roman" w:hAnsi="Times New Roman"/>
                <w:sz w:val="26"/>
                <w:szCs w:val="26"/>
                <w:lang w:val="uk-UA"/>
              </w:rPr>
            </w:pPr>
            <w:r w:rsidRPr="00A645A0">
              <w:rPr>
                <w:rFonts w:ascii="Times New Roman" w:hAnsi="Times New Roman"/>
                <w:sz w:val="26"/>
                <w:szCs w:val="26"/>
                <w:lang w:val="uk-UA"/>
              </w:rPr>
              <w:t>в</w:t>
            </w:r>
            <w:r w:rsidR="005D08B1" w:rsidRPr="00A645A0">
              <w:rPr>
                <w:rFonts w:ascii="Times New Roman" w:hAnsi="Times New Roman"/>
                <w:sz w:val="26"/>
                <w:szCs w:val="26"/>
                <w:lang w:val="uk-UA"/>
              </w:rPr>
              <w:t xml:space="preserve">ідділ охорони здоров’я Лисичанської міської військово-цивільної адміністрації </w:t>
            </w:r>
            <w:proofErr w:type="spellStart"/>
            <w:r w:rsidR="005D08B1" w:rsidRPr="00A645A0">
              <w:rPr>
                <w:rFonts w:ascii="Times New Roman" w:hAnsi="Times New Roman"/>
                <w:sz w:val="26"/>
                <w:szCs w:val="26"/>
                <w:lang w:val="uk-UA"/>
              </w:rPr>
              <w:t>Сєвєродонецького</w:t>
            </w:r>
            <w:proofErr w:type="spellEnd"/>
            <w:r w:rsidR="005D08B1" w:rsidRPr="00A645A0">
              <w:rPr>
                <w:rFonts w:ascii="Times New Roman" w:hAnsi="Times New Roman"/>
                <w:sz w:val="26"/>
                <w:szCs w:val="26"/>
                <w:lang w:val="uk-UA"/>
              </w:rPr>
              <w:t xml:space="preserve"> району Луганської області</w:t>
            </w:r>
          </w:p>
        </w:tc>
      </w:tr>
      <w:tr w:rsidR="00A54BD0" w:rsidRPr="00A25FBB"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Відповідальний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виконавець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70F59" w:rsidP="00952124">
            <w:pPr>
              <w:pStyle w:val="af2"/>
              <w:rPr>
                <w:rFonts w:ascii="Times New Roman" w:hAnsi="Times New Roman"/>
                <w:sz w:val="26"/>
                <w:szCs w:val="26"/>
                <w:lang w:val="uk-UA"/>
              </w:rPr>
            </w:pPr>
            <w:r w:rsidRPr="00A645A0">
              <w:rPr>
                <w:rFonts w:ascii="Times New Roman" w:hAnsi="Times New Roman"/>
                <w:sz w:val="26"/>
                <w:szCs w:val="26"/>
                <w:lang w:val="uk-UA"/>
              </w:rPr>
              <w:t>в</w:t>
            </w:r>
            <w:r w:rsidR="005D08B1" w:rsidRPr="00A645A0">
              <w:rPr>
                <w:rFonts w:ascii="Times New Roman" w:hAnsi="Times New Roman"/>
                <w:sz w:val="26"/>
                <w:szCs w:val="26"/>
                <w:lang w:val="uk-UA"/>
              </w:rPr>
              <w:t xml:space="preserve">ідділ охорони здоров’я Лисичанської міської військово-цивільної адміністрації </w:t>
            </w:r>
            <w:proofErr w:type="spellStart"/>
            <w:r w:rsidR="005D08B1" w:rsidRPr="00A645A0">
              <w:rPr>
                <w:rFonts w:ascii="Times New Roman" w:hAnsi="Times New Roman"/>
                <w:sz w:val="26"/>
                <w:szCs w:val="26"/>
                <w:lang w:val="uk-UA"/>
              </w:rPr>
              <w:t>Сєвєродонецького</w:t>
            </w:r>
            <w:proofErr w:type="spellEnd"/>
            <w:r w:rsidR="005D08B1" w:rsidRPr="00A645A0">
              <w:rPr>
                <w:rFonts w:ascii="Times New Roman" w:hAnsi="Times New Roman"/>
                <w:sz w:val="26"/>
                <w:szCs w:val="26"/>
                <w:lang w:val="uk-UA"/>
              </w:rPr>
              <w:t xml:space="preserve"> району Луганської області</w:t>
            </w:r>
          </w:p>
        </w:tc>
      </w:tr>
      <w:tr w:rsidR="00A54BD0" w:rsidRPr="00A645A0"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952124"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Виконавці</w:t>
            </w:r>
            <w:r w:rsidR="00AF40CB" w:rsidRPr="00A645A0">
              <w:rPr>
                <w:rFonts w:ascii="Times New Roman" w:hAnsi="Times New Roman"/>
                <w:sz w:val="26"/>
                <w:szCs w:val="26"/>
                <w:lang w:val="uk-UA"/>
              </w:rPr>
              <w:t xml:space="preserve"> </w:t>
            </w:r>
            <w:r w:rsidR="0026349C" w:rsidRPr="00A645A0">
              <w:rPr>
                <w:rFonts w:ascii="Times New Roman" w:hAnsi="Times New Roman"/>
                <w:sz w:val="26"/>
                <w:szCs w:val="26"/>
                <w:lang w:val="uk-UA"/>
              </w:rPr>
              <w:t>П</w:t>
            </w:r>
            <w:r w:rsidR="00A54BD0" w:rsidRPr="00A645A0">
              <w:rPr>
                <w:rFonts w:ascii="Times New Roman" w:hAnsi="Times New Roman"/>
                <w:sz w:val="26"/>
                <w:szCs w:val="26"/>
                <w:lang w:val="uk-UA"/>
              </w:rPr>
              <w:t>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A54BD0" w:rsidP="00D519BC">
            <w:pPr>
              <w:pStyle w:val="af2"/>
              <w:rPr>
                <w:rFonts w:ascii="Times New Roman" w:hAnsi="Times New Roman"/>
                <w:sz w:val="26"/>
                <w:szCs w:val="26"/>
                <w:lang w:val="uk-UA"/>
              </w:rPr>
            </w:pPr>
            <w:r w:rsidRPr="00A645A0">
              <w:rPr>
                <w:rFonts w:ascii="Times New Roman" w:hAnsi="Times New Roman"/>
                <w:sz w:val="26"/>
                <w:szCs w:val="26"/>
                <w:lang w:val="uk-UA"/>
              </w:rPr>
              <w:t>КНП</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«Лисичанська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багатопрофільна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лікарня»</w:t>
            </w:r>
          </w:p>
        </w:tc>
      </w:tr>
      <w:tr w:rsidR="00A54BD0" w:rsidRPr="00A645A0" w:rsidTr="00B52BC2">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6</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Термін</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реалізації</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D1686" w:rsidP="00507FFD">
            <w:pPr>
              <w:pStyle w:val="af2"/>
              <w:rPr>
                <w:rFonts w:ascii="Times New Roman" w:hAnsi="Times New Roman"/>
                <w:sz w:val="26"/>
                <w:szCs w:val="26"/>
                <w:lang w:val="uk-UA"/>
              </w:rPr>
            </w:pPr>
            <w:r w:rsidRPr="00A645A0">
              <w:rPr>
                <w:rFonts w:ascii="Times New Roman" w:hAnsi="Times New Roman"/>
                <w:sz w:val="26"/>
                <w:szCs w:val="26"/>
                <w:lang w:val="uk-UA"/>
              </w:rPr>
              <w:t>202</w:t>
            </w:r>
            <w:r w:rsidR="00507FFD" w:rsidRPr="00A645A0">
              <w:rPr>
                <w:rFonts w:ascii="Times New Roman" w:hAnsi="Times New Roman"/>
                <w:sz w:val="26"/>
                <w:szCs w:val="26"/>
                <w:lang w:val="uk-UA"/>
              </w:rPr>
              <w:t>4</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рік</w:t>
            </w:r>
          </w:p>
        </w:tc>
      </w:tr>
      <w:tr w:rsidR="00A54BD0" w:rsidRPr="00A645A0"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7</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Перелік</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бюджетів,</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які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беруть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участь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у</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виконанні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A54BD0" w:rsidP="00D519BC">
            <w:pPr>
              <w:pStyle w:val="af2"/>
              <w:rPr>
                <w:rFonts w:ascii="Times New Roman" w:hAnsi="Times New Roman"/>
                <w:sz w:val="26"/>
                <w:szCs w:val="26"/>
                <w:lang w:val="uk-UA"/>
              </w:rPr>
            </w:pPr>
            <w:r w:rsidRPr="00A645A0">
              <w:rPr>
                <w:rFonts w:ascii="Times New Roman" w:hAnsi="Times New Roman"/>
                <w:sz w:val="26"/>
                <w:szCs w:val="26"/>
                <w:lang w:val="uk-UA"/>
              </w:rPr>
              <w:t>бюджет</w:t>
            </w:r>
            <w:r w:rsidR="00AF40CB" w:rsidRPr="00A645A0">
              <w:rPr>
                <w:rFonts w:ascii="Times New Roman" w:hAnsi="Times New Roman"/>
                <w:sz w:val="26"/>
                <w:szCs w:val="26"/>
                <w:lang w:val="uk-UA"/>
              </w:rPr>
              <w:t xml:space="preserve"> </w:t>
            </w:r>
            <w:r w:rsidR="00170F59" w:rsidRPr="00A645A0">
              <w:rPr>
                <w:rFonts w:ascii="Times New Roman" w:hAnsi="Times New Roman"/>
                <w:sz w:val="26"/>
                <w:szCs w:val="26"/>
                <w:lang w:val="uk-UA"/>
              </w:rPr>
              <w:t xml:space="preserve">Лисичанської міської територіальної громади </w:t>
            </w:r>
            <w:r w:rsidRPr="00A645A0">
              <w:rPr>
                <w:rFonts w:ascii="Times New Roman" w:hAnsi="Times New Roman"/>
                <w:sz w:val="26"/>
                <w:szCs w:val="26"/>
                <w:lang w:val="uk-UA"/>
              </w:rPr>
              <w:t>та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інші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джерела</w:t>
            </w:r>
            <w:r w:rsidR="00170F59" w:rsidRPr="00A645A0">
              <w:rPr>
                <w:rFonts w:ascii="Times New Roman" w:hAnsi="Times New Roman"/>
                <w:sz w:val="26"/>
                <w:szCs w:val="26"/>
                <w:lang w:val="uk-UA"/>
              </w:rPr>
              <w:t xml:space="preserve">, </w:t>
            </w:r>
            <w:r w:rsidRPr="00A645A0">
              <w:rPr>
                <w:rFonts w:ascii="Times New Roman" w:hAnsi="Times New Roman"/>
                <w:sz w:val="26"/>
                <w:szCs w:val="26"/>
                <w:lang w:val="uk-UA"/>
              </w:rPr>
              <w:t>не</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заборонені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чинним</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законодавством</w:t>
            </w:r>
          </w:p>
        </w:tc>
      </w:tr>
      <w:tr w:rsidR="00A54BD0" w:rsidRPr="00A645A0" w:rsidTr="00B52BC2">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8</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Загальний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орієнтований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обсяг</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фінансових</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ресурсів,</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необхідних</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для</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реалізації</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r w:rsidR="00AF40CB" w:rsidRPr="00A645A0">
              <w:rPr>
                <w:rFonts w:ascii="Times New Roman" w:hAnsi="Times New Roman"/>
                <w:sz w:val="26"/>
                <w:szCs w:val="26"/>
                <w:lang w:val="uk-UA"/>
              </w:rPr>
              <w:t xml:space="preserve"> </w:t>
            </w:r>
            <w:proofErr w:type="spellStart"/>
            <w:r w:rsidR="00170F59" w:rsidRPr="00A645A0">
              <w:rPr>
                <w:rFonts w:ascii="Times New Roman" w:hAnsi="Times New Roman"/>
                <w:sz w:val="26"/>
                <w:szCs w:val="26"/>
                <w:lang w:val="uk-UA"/>
              </w:rPr>
              <w:t>грн</w:t>
            </w:r>
            <w:proofErr w:type="spellEnd"/>
            <w:r w:rsidRPr="00A645A0">
              <w:rPr>
                <w:rFonts w:ascii="Times New Roman" w:hAnsi="Times New Roman"/>
                <w:sz w:val="26"/>
                <w:szCs w:val="26"/>
                <w:lang w:val="uk-UA"/>
              </w:rPr>
              <w:t>:</w:t>
            </w:r>
          </w:p>
        </w:tc>
        <w:tc>
          <w:tcPr>
            <w:tcW w:w="5438" w:type="dxa"/>
            <w:tcBorders>
              <w:top w:val="single" w:sz="4" w:space="0" w:color="000001"/>
              <w:left w:val="single" w:sz="4" w:space="0" w:color="000001"/>
              <w:bottom w:val="single" w:sz="4" w:space="0" w:color="000001"/>
              <w:right w:val="single" w:sz="4" w:space="0" w:color="000001"/>
            </w:tcBorders>
            <w:vAlign w:val="center"/>
          </w:tcPr>
          <w:p w:rsidR="00A54BD0" w:rsidRPr="00A645A0" w:rsidRDefault="004A0128" w:rsidP="000F2156">
            <w:pPr>
              <w:pStyle w:val="af2"/>
              <w:jc w:val="center"/>
              <w:rPr>
                <w:rFonts w:ascii="Times New Roman" w:hAnsi="Times New Roman"/>
                <w:b/>
                <w:sz w:val="26"/>
                <w:szCs w:val="26"/>
                <w:lang w:val="uk-UA"/>
              </w:rPr>
            </w:pPr>
            <w:r>
              <w:rPr>
                <w:rFonts w:ascii="Times New Roman" w:hAnsi="Times New Roman"/>
                <w:b/>
                <w:sz w:val="26"/>
                <w:szCs w:val="26"/>
                <w:lang w:val="uk-UA"/>
              </w:rPr>
              <w:t>12 961 262</w:t>
            </w:r>
            <w:r w:rsidR="00360E1A">
              <w:rPr>
                <w:rFonts w:ascii="Times New Roman" w:hAnsi="Times New Roman"/>
                <w:b/>
                <w:sz w:val="26"/>
                <w:szCs w:val="26"/>
                <w:lang w:val="uk-UA"/>
              </w:rPr>
              <w:t>,00</w:t>
            </w:r>
          </w:p>
        </w:tc>
      </w:tr>
    </w:tbl>
    <w:p w:rsidR="00A54BD0" w:rsidRPr="00AD6510" w:rsidRDefault="00A54BD0" w:rsidP="00337302">
      <w:pPr>
        <w:pStyle w:val="af2"/>
        <w:jc w:val="center"/>
        <w:rPr>
          <w:rFonts w:ascii="Times New Roman" w:hAnsi="Times New Roman"/>
          <w:bCs/>
          <w:sz w:val="20"/>
          <w:szCs w:val="20"/>
          <w:lang w:val="uk-UA"/>
        </w:rPr>
      </w:pPr>
    </w:p>
    <w:p w:rsidR="00A54BD0" w:rsidRPr="00A645A0" w:rsidRDefault="00337302" w:rsidP="00337302">
      <w:pPr>
        <w:pStyle w:val="af2"/>
        <w:jc w:val="center"/>
        <w:rPr>
          <w:rFonts w:ascii="Times New Roman" w:hAnsi="Times New Roman"/>
          <w:b/>
          <w:bCs/>
          <w:sz w:val="28"/>
          <w:szCs w:val="28"/>
          <w:lang w:val="uk-UA"/>
        </w:rPr>
      </w:pPr>
      <w:r w:rsidRPr="00A645A0">
        <w:rPr>
          <w:rFonts w:ascii="Times New Roman" w:hAnsi="Times New Roman"/>
          <w:b/>
          <w:bCs/>
          <w:sz w:val="28"/>
          <w:szCs w:val="28"/>
          <w:lang w:val="uk-UA"/>
        </w:rPr>
        <w:t>1. </w:t>
      </w:r>
      <w:r w:rsidR="00A54BD0" w:rsidRPr="00A645A0">
        <w:rPr>
          <w:rFonts w:ascii="Times New Roman" w:hAnsi="Times New Roman"/>
          <w:b/>
          <w:bCs/>
          <w:sz w:val="28"/>
          <w:szCs w:val="28"/>
          <w:lang w:val="uk-UA"/>
        </w:rPr>
        <w:t>Загальні</w:t>
      </w:r>
      <w:r w:rsidR="00AF40CB" w:rsidRPr="00A645A0">
        <w:rPr>
          <w:rFonts w:ascii="Times New Roman" w:hAnsi="Times New Roman"/>
          <w:b/>
          <w:bCs/>
          <w:sz w:val="28"/>
          <w:szCs w:val="28"/>
          <w:lang w:val="uk-UA"/>
        </w:rPr>
        <w:t xml:space="preserve"> </w:t>
      </w:r>
      <w:r w:rsidR="00A54BD0" w:rsidRPr="00A645A0">
        <w:rPr>
          <w:rFonts w:ascii="Times New Roman" w:hAnsi="Times New Roman"/>
          <w:b/>
          <w:bCs/>
          <w:sz w:val="28"/>
          <w:szCs w:val="28"/>
          <w:lang w:val="uk-UA"/>
        </w:rPr>
        <w:t>положення</w:t>
      </w:r>
    </w:p>
    <w:p w:rsidR="00DD4F31" w:rsidRPr="00AD6510" w:rsidRDefault="00DD4F31" w:rsidP="00337302">
      <w:pPr>
        <w:pStyle w:val="af2"/>
        <w:jc w:val="center"/>
        <w:rPr>
          <w:rFonts w:ascii="Times New Roman" w:hAnsi="Times New Roman"/>
          <w:bCs/>
          <w:sz w:val="20"/>
          <w:szCs w:val="20"/>
          <w:lang w:val="uk-UA"/>
        </w:rPr>
      </w:pPr>
    </w:p>
    <w:p w:rsidR="009E0DB0" w:rsidRPr="00A645A0" w:rsidRDefault="00337302" w:rsidP="00337302">
      <w:pPr>
        <w:ind w:firstLine="567"/>
        <w:jc w:val="both"/>
        <w:rPr>
          <w:sz w:val="28"/>
          <w:szCs w:val="28"/>
          <w:lang w:val="uk-UA"/>
        </w:rPr>
      </w:pPr>
      <w:r w:rsidRPr="00A645A0">
        <w:rPr>
          <w:sz w:val="28"/>
          <w:szCs w:val="28"/>
          <w:lang w:val="uk-UA"/>
        </w:rPr>
        <w:t>Стан здоров’я населення –</w:t>
      </w:r>
      <w:r w:rsidR="009E0DB0" w:rsidRPr="00A645A0">
        <w:rPr>
          <w:sz w:val="28"/>
          <w:szCs w:val="28"/>
          <w:lang w:val="uk-UA"/>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4177B6" w:rsidRPr="00A645A0" w:rsidRDefault="009E0DB0" w:rsidP="00337302">
      <w:pPr>
        <w:ind w:firstLine="567"/>
        <w:jc w:val="both"/>
        <w:rPr>
          <w:sz w:val="28"/>
          <w:szCs w:val="28"/>
          <w:lang w:val="uk-UA"/>
        </w:rPr>
      </w:pPr>
      <w:r w:rsidRPr="00A645A0">
        <w:rPr>
          <w:sz w:val="28"/>
          <w:szCs w:val="28"/>
          <w:lang w:val="uk-UA"/>
        </w:rPr>
        <w:t>Головною метою діяльності в галузі охорони здоров’я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9E0DB0" w:rsidRPr="00A645A0" w:rsidRDefault="009E0DB0" w:rsidP="00337302">
      <w:pPr>
        <w:ind w:firstLine="567"/>
        <w:jc w:val="both"/>
        <w:rPr>
          <w:sz w:val="28"/>
          <w:szCs w:val="28"/>
          <w:lang w:val="uk-UA"/>
        </w:rPr>
      </w:pPr>
      <w:r w:rsidRPr="00A645A0">
        <w:rPr>
          <w:sz w:val="28"/>
          <w:szCs w:val="28"/>
          <w:lang w:val="uk-UA"/>
        </w:rPr>
        <w:t xml:space="preserve">Вторинний рівень надання медичної допомоги, який забезпечує Комунальне некомерційне підприємство Лисичанської міської ради Луганської </w:t>
      </w:r>
      <w:r w:rsidRPr="00A645A0">
        <w:rPr>
          <w:sz w:val="28"/>
          <w:szCs w:val="28"/>
          <w:lang w:val="uk-UA"/>
        </w:rPr>
        <w:lastRenderedPageBreak/>
        <w:t xml:space="preserve">області «Лисичанська </w:t>
      </w:r>
      <w:r w:rsidR="00170F59" w:rsidRPr="00A645A0">
        <w:rPr>
          <w:sz w:val="28"/>
          <w:szCs w:val="28"/>
          <w:lang w:val="uk-UA"/>
        </w:rPr>
        <w:t>багатопрофільна лікарня» (далі –</w:t>
      </w:r>
      <w:r w:rsidRPr="00A645A0">
        <w:rPr>
          <w:sz w:val="28"/>
          <w:szCs w:val="28"/>
          <w:lang w:val="uk-UA"/>
        </w:rPr>
        <w:t xml:space="preserve"> Підприємство), є важливою складовою частиною системи охорони здоров’я.</w:t>
      </w:r>
    </w:p>
    <w:p w:rsidR="009E0DB0" w:rsidRPr="00A645A0" w:rsidRDefault="009E0DB0" w:rsidP="00337302">
      <w:pPr>
        <w:ind w:firstLine="567"/>
        <w:jc w:val="both"/>
        <w:rPr>
          <w:sz w:val="28"/>
          <w:szCs w:val="28"/>
          <w:lang w:val="uk-UA"/>
        </w:rPr>
      </w:pPr>
      <w:r w:rsidRPr="00A645A0">
        <w:rPr>
          <w:sz w:val="28"/>
          <w:szCs w:val="28"/>
          <w:lang w:val="uk-UA"/>
        </w:rPr>
        <w:t>Підприємство створено рішенням Лисичанської міської</w:t>
      </w:r>
      <w:r w:rsidR="00170F59" w:rsidRPr="00A645A0">
        <w:rPr>
          <w:sz w:val="28"/>
          <w:szCs w:val="28"/>
          <w:lang w:val="uk-UA"/>
        </w:rPr>
        <w:t xml:space="preserve"> ради Луганської області (далі – Засновник) </w:t>
      </w:r>
      <w:r w:rsidRPr="00A645A0">
        <w:rPr>
          <w:sz w:val="28"/>
          <w:szCs w:val="28"/>
          <w:lang w:val="uk-UA"/>
        </w:rPr>
        <w:t>від 19.12.2019 №</w:t>
      </w:r>
      <w:r w:rsidR="00170F59" w:rsidRPr="00A645A0">
        <w:rPr>
          <w:sz w:val="28"/>
          <w:szCs w:val="28"/>
          <w:lang w:val="uk-UA"/>
        </w:rPr>
        <w:t> </w:t>
      </w:r>
      <w:r w:rsidRPr="00A645A0">
        <w:rPr>
          <w:sz w:val="28"/>
          <w:szCs w:val="28"/>
          <w:lang w:val="uk-UA"/>
        </w:rPr>
        <w:t>81/1154 «Про організаційні заходи з питань діяльності КНП «Лисичанська багатопрофільна лікарня» шляхом перетворення Лисичанської комунальної лікувально-профілактичної установи Центральна міська лікарня імені Титова, і є правонаст</w:t>
      </w:r>
      <w:r w:rsidR="00AD6510">
        <w:rPr>
          <w:sz w:val="28"/>
          <w:szCs w:val="28"/>
          <w:lang w:val="uk-UA"/>
        </w:rPr>
        <w:t>упником зазначеної комунальної установи</w:t>
      </w:r>
      <w:r w:rsidRPr="00A645A0">
        <w:rPr>
          <w:sz w:val="28"/>
          <w:szCs w:val="28"/>
          <w:lang w:val="uk-UA"/>
        </w:rPr>
        <w:t xml:space="preserve">. Підприємство здійснює господарську некомерційну діяльність спрямовану на досягнення соціальних та інших результатів у сфері охорони здоров’я, яка не передбачає отримання прибутку, згідно </w:t>
      </w:r>
      <w:r w:rsidR="00AD6510">
        <w:rPr>
          <w:sz w:val="28"/>
          <w:szCs w:val="28"/>
          <w:lang w:val="uk-UA"/>
        </w:rPr>
        <w:t>і</w:t>
      </w:r>
      <w:r w:rsidRPr="00A645A0">
        <w:rPr>
          <w:sz w:val="28"/>
          <w:szCs w:val="28"/>
          <w:lang w:val="uk-UA"/>
        </w:rPr>
        <w:t>з нормами відповідних законів та спрямовану на досягнення, збереження, зм</w:t>
      </w:r>
      <w:r w:rsidR="00AD6510">
        <w:rPr>
          <w:sz w:val="28"/>
          <w:szCs w:val="28"/>
          <w:lang w:val="uk-UA"/>
        </w:rPr>
        <w:t>іцнення здоров’я населення,</w:t>
      </w:r>
      <w:r w:rsidRPr="00A645A0">
        <w:rPr>
          <w:sz w:val="28"/>
          <w:szCs w:val="28"/>
          <w:lang w:val="uk-UA"/>
        </w:rPr>
        <w:t xml:space="preserve"> інші соціальні результати, приймає участь у виконанні державних і місцевих програм у сфері охорони здоров’я.</w:t>
      </w:r>
    </w:p>
    <w:p w:rsidR="009E0DB0" w:rsidRPr="00A645A0" w:rsidRDefault="009E0DB0" w:rsidP="00337302">
      <w:pPr>
        <w:ind w:firstLine="567"/>
        <w:jc w:val="both"/>
        <w:rPr>
          <w:sz w:val="28"/>
          <w:szCs w:val="28"/>
          <w:lang w:val="uk-UA"/>
        </w:rPr>
      </w:pPr>
      <w:r w:rsidRPr="00A645A0">
        <w:rPr>
          <w:sz w:val="28"/>
          <w:szCs w:val="28"/>
          <w:lang w:val="uk-UA"/>
        </w:rPr>
        <w:t>Програма розроблена на підставі законів України «Про правовий режим воєнного стану», «Основи законодавства Укра</w:t>
      </w:r>
      <w:r w:rsidR="00170F59" w:rsidRPr="00A645A0">
        <w:rPr>
          <w:sz w:val="28"/>
          <w:szCs w:val="28"/>
          <w:lang w:val="uk-UA"/>
        </w:rPr>
        <w:t>їни про охорону здоров’я», «Про </w:t>
      </w:r>
      <w:r w:rsidRPr="00A645A0">
        <w:rPr>
          <w:sz w:val="28"/>
          <w:szCs w:val="28"/>
          <w:lang w:val="uk-UA"/>
        </w:rPr>
        <w:t xml:space="preserve">державні фінансові гарантії медичного обслуговування населення», Бюджетного кодексу України, розпорядження </w:t>
      </w:r>
      <w:r w:rsidR="00170F59" w:rsidRPr="00A645A0">
        <w:rPr>
          <w:sz w:val="28"/>
          <w:szCs w:val="28"/>
          <w:lang w:val="uk-UA"/>
        </w:rPr>
        <w:t>Кабінету Міністрів України «Про </w:t>
      </w:r>
      <w:r w:rsidRPr="00A645A0">
        <w:rPr>
          <w:sz w:val="28"/>
          <w:szCs w:val="28"/>
          <w:lang w:val="uk-UA"/>
        </w:rPr>
        <w:t>схвалення Концепції реформи фінансування системи охо</w:t>
      </w:r>
      <w:r w:rsidR="00170F59" w:rsidRPr="00A645A0">
        <w:rPr>
          <w:sz w:val="28"/>
          <w:szCs w:val="28"/>
          <w:lang w:val="uk-UA"/>
        </w:rPr>
        <w:t>рони здоров’я» від 30.11.2016 № 1013-р та інших нормативно-</w:t>
      </w:r>
      <w:r w:rsidRPr="00A645A0">
        <w:rPr>
          <w:sz w:val="28"/>
          <w:szCs w:val="28"/>
          <w:lang w:val="uk-UA"/>
        </w:rPr>
        <w:t>правових актів.</w:t>
      </w:r>
    </w:p>
    <w:p w:rsidR="009E0DB0" w:rsidRPr="00A645A0" w:rsidRDefault="009E0DB0" w:rsidP="00337302">
      <w:pPr>
        <w:ind w:firstLine="567"/>
        <w:jc w:val="both"/>
        <w:rPr>
          <w:sz w:val="28"/>
          <w:szCs w:val="28"/>
          <w:lang w:val="uk-UA"/>
        </w:rPr>
      </w:pPr>
      <w:r w:rsidRPr="00A645A0">
        <w:rPr>
          <w:sz w:val="28"/>
          <w:szCs w:val="28"/>
          <w:lang w:val="uk-UA"/>
        </w:rPr>
        <w:t>Актуальність Програми зумовлена необхідністю поліпшення якості надання медичної допомо</w:t>
      </w:r>
      <w:r w:rsidR="00170F59" w:rsidRPr="00A645A0">
        <w:rPr>
          <w:sz w:val="28"/>
          <w:szCs w:val="28"/>
          <w:lang w:val="uk-UA"/>
        </w:rPr>
        <w:t>ги мешканцям</w:t>
      </w:r>
      <w:r w:rsidRPr="00A645A0">
        <w:rPr>
          <w:sz w:val="28"/>
          <w:szCs w:val="28"/>
          <w:lang w:val="uk-UA"/>
        </w:rPr>
        <w:t xml:space="preserve"> Лисичанської міської територіальної громади,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вторинної (спеціалізованої) медичної</w:t>
      </w:r>
      <w:r w:rsidR="00170F59" w:rsidRPr="00A645A0">
        <w:rPr>
          <w:sz w:val="28"/>
          <w:szCs w:val="28"/>
          <w:lang w:val="uk-UA"/>
        </w:rPr>
        <w:t xml:space="preserve"> допомоги</w:t>
      </w:r>
      <w:r w:rsidRPr="00A645A0">
        <w:rPr>
          <w:sz w:val="28"/>
          <w:szCs w:val="28"/>
          <w:lang w:val="uk-UA"/>
        </w:rPr>
        <w:t xml:space="preserve"> дорослому і дитячому населенню.</w:t>
      </w:r>
    </w:p>
    <w:p w:rsidR="008F03F9" w:rsidRPr="00A645A0" w:rsidRDefault="009E0DB0" w:rsidP="0011030E">
      <w:pPr>
        <w:ind w:firstLine="567"/>
        <w:jc w:val="both"/>
        <w:rPr>
          <w:sz w:val="28"/>
          <w:szCs w:val="28"/>
          <w:lang w:val="uk-UA"/>
        </w:rPr>
      </w:pPr>
      <w:r w:rsidRPr="00A645A0">
        <w:rPr>
          <w:sz w:val="28"/>
          <w:szCs w:val="28"/>
          <w:lang w:val="uk-UA"/>
        </w:rPr>
        <w:t>Враховуючи нестачу коштів</w:t>
      </w:r>
      <w:r w:rsidR="00170F59" w:rsidRPr="00A645A0">
        <w:rPr>
          <w:sz w:val="28"/>
          <w:szCs w:val="28"/>
          <w:lang w:val="uk-UA"/>
        </w:rPr>
        <w:t xml:space="preserve">, отриманих від Національної служби здоров’я України </w:t>
      </w:r>
      <w:r w:rsidR="0011030E" w:rsidRPr="00A645A0">
        <w:rPr>
          <w:sz w:val="28"/>
          <w:szCs w:val="28"/>
          <w:lang w:val="uk-UA"/>
        </w:rPr>
        <w:t xml:space="preserve">за програмою медичних гарантій і від надання платних послуг, </w:t>
      </w:r>
      <w:r w:rsidRPr="00A645A0">
        <w:rPr>
          <w:sz w:val="28"/>
          <w:szCs w:val="28"/>
          <w:lang w:val="uk-UA"/>
        </w:rPr>
        <w:t>та необхідність виконання зобов’язань із розрахунків за енергоносії, придбання медикаментів, функціональних призначень та покращення матеріально-технічної бази, виникає нагальна потреба у надані фінансової підтримки Підприємству за рахунок коштів бюджету Лисичанської міської територіальної громади.</w:t>
      </w:r>
    </w:p>
    <w:p w:rsidR="00337302" w:rsidRPr="00AD6510" w:rsidRDefault="00337302" w:rsidP="00337302">
      <w:pPr>
        <w:jc w:val="center"/>
        <w:rPr>
          <w:lang w:val="uk-UA"/>
        </w:rPr>
      </w:pPr>
    </w:p>
    <w:p w:rsidR="008F03F9" w:rsidRPr="00A645A0" w:rsidRDefault="00337302" w:rsidP="00337302">
      <w:pPr>
        <w:pStyle w:val="af2"/>
        <w:jc w:val="center"/>
        <w:rPr>
          <w:rFonts w:ascii="Times New Roman" w:hAnsi="Times New Roman"/>
          <w:b/>
          <w:sz w:val="28"/>
          <w:szCs w:val="28"/>
          <w:bdr w:val="none" w:sz="0" w:space="0" w:color="auto" w:frame="1"/>
          <w:lang w:val="uk-UA"/>
        </w:rPr>
      </w:pPr>
      <w:r w:rsidRPr="00A645A0">
        <w:rPr>
          <w:rFonts w:ascii="Times New Roman" w:hAnsi="Times New Roman"/>
          <w:b/>
          <w:sz w:val="28"/>
          <w:szCs w:val="28"/>
          <w:bdr w:val="none" w:sz="0" w:space="0" w:color="auto" w:frame="1"/>
          <w:lang w:val="uk-UA"/>
        </w:rPr>
        <w:t>2. </w:t>
      </w:r>
      <w:r w:rsidR="00A54BD0" w:rsidRPr="00A645A0">
        <w:rPr>
          <w:rFonts w:ascii="Times New Roman" w:hAnsi="Times New Roman"/>
          <w:b/>
          <w:sz w:val="28"/>
          <w:szCs w:val="28"/>
          <w:bdr w:val="none" w:sz="0" w:space="0" w:color="auto" w:frame="1"/>
          <w:lang w:val="uk-UA"/>
        </w:rPr>
        <w:t>Проблеми,</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на</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розв’язання</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яких</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спрямована</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Програма,</w:t>
      </w:r>
    </w:p>
    <w:p w:rsidR="00A54BD0" w:rsidRPr="00A645A0" w:rsidRDefault="00A54BD0" w:rsidP="008F03F9">
      <w:pPr>
        <w:pStyle w:val="af2"/>
        <w:ind w:left="720"/>
        <w:jc w:val="center"/>
        <w:rPr>
          <w:rFonts w:ascii="Times New Roman" w:hAnsi="Times New Roman"/>
          <w:b/>
          <w:sz w:val="28"/>
          <w:szCs w:val="28"/>
          <w:bdr w:val="none" w:sz="0" w:space="0" w:color="auto" w:frame="1"/>
          <w:lang w:val="uk-UA"/>
        </w:rPr>
      </w:pPr>
      <w:r w:rsidRPr="00A645A0">
        <w:rPr>
          <w:rFonts w:ascii="Times New Roman" w:hAnsi="Times New Roman"/>
          <w:b/>
          <w:sz w:val="28"/>
          <w:szCs w:val="28"/>
          <w:bdr w:val="none" w:sz="0" w:space="0" w:color="auto" w:frame="1"/>
          <w:lang w:val="uk-UA"/>
        </w:rPr>
        <w:t>шляхи</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та</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способи</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їх</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розв’язання</w:t>
      </w:r>
    </w:p>
    <w:p w:rsidR="009E0DB0" w:rsidRPr="00AD6510" w:rsidRDefault="009E0DB0" w:rsidP="00337302">
      <w:pPr>
        <w:jc w:val="center"/>
        <w:rPr>
          <w:lang w:val="uk-UA"/>
        </w:rPr>
      </w:pPr>
    </w:p>
    <w:p w:rsidR="009E0DB0" w:rsidRPr="00A645A0" w:rsidRDefault="009E0DB0" w:rsidP="00360E1A">
      <w:pPr>
        <w:ind w:firstLine="567"/>
        <w:jc w:val="both"/>
        <w:rPr>
          <w:sz w:val="28"/>
          <w:szCs w:val="28"/>
          <w:lang w:val="uk-UA"/>
        </w:rPr>
      </w:pPr>
      <w:r w:rsidRPr="00A645A0">
        <w:rPr>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цієї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9E0DB0" w:rsidRPr="00A645A0" w:rsidRDefault="009E0DB0" w:rsidP="00360E1A">
      <w:pPr>
        <w:ind w:firstLine="567"/>
        <w:jc w:val="both"/>
        <w:rPr>
          <w:sz w:val="28"/>
          <w:szCs w:val="28"/>
          <w:lang w:val="uk-UA"/>
        </w:rPr>
      </w:pPr>
      <w:r w:rsidRPr="00A645A0">
        <w:rPr>
          <w:sz w:val="28"/>
          <w:szCs w:val="28"/>
          <w:lang w:val="uk-UA"/>
        </w:rPr>
        <w:t>На вторинному рівні надання медичної допомоги залишається низка питань, які потребують доопрацювання та вирішення, а саме:</w:t>
      </w:r>
    </w:p>
    <w:p w:rsidR="009E0DB0"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забезпечення</w:t>
      </w:r>
      <w:r>
        <w:rPr>
          <w:sz w:val="28"/>
          <w:szCs w:val="28"/>
          <w:lang w:val="uk-UA"/>
        </w:rPr>
        <w:t xml:space="preserve"> структурних підрозділів Підприємства</w:t>
      </w:r>
      <w:r w:rsidR="009E0DB0" w:rsidRPr="00A645A0">
        <w:rPr>
          <w:sz w:val="28"/>
          <w:szCs w:val="28"/>
          <w:lang w:val="uk-UA"/>
        </w:rPr>
        <w:t xml:space="preserve"> лікарськими засобами, імунологічними препаратами та виробами медичного призначення, </w:t>
      </w:r>
      <w:r w:rsidR="009E0DB0" w:rsidRPr="00A645A0">
        <w:rPr>
          <w:sz w:val="28"/>
          <w:szCs w:val="28"/>
          <w:lang w:val="uk-UA"/>
        </w:rPr>
        <w:lastRenderedPageBreak/>
        <w:t>реактивами та діагностичними системами для надання медичної допомоги населенню;</w:t>
      </w:r>
    </w:p>
    <w:p w:rsidR="00AE7857" w:rsidRPr="00A645A0" w:rsidRDefault="00AD6510" w:rsidP="00360E1A">
      <w:pPr>
        <w:pStyle w:val="af2"/>
        <w:ind w:firstLine="567"/>
        <w:jc w:val="both"/>
        <w:rPr>
          <w:rFonts w:ascii="Times New Roman" w:hAnsi="Times New Roman"/>
          <w:sz w:val="28"/>
          <w:szCs w:val="28"/>
          <w:lang w:val="uk-UA"/>
        </w:rPr>
      </w:pPr>
      <w:r w:rsidRPr="00AD6510">
        <w:rPr>
          <w:rFonts w:ascii="Times New Roman" w:hAnsi="Times New Roman"/>
          <w:sz w:val="28"/>
          <w:szCs w:val="28"/>
          <w:lang w:val="uk-UA"/>
        </w:rPr>
        <w:t>– </w:t>
      </w:r>
      <w:r w:rsidR="00AE7857" w:rsidRPr="00A645A0">
        <w:rPr>
          <w:rFonts w:ascii="Times New Roman" w:hAnsi="Times New Roman"/>
          <w:sz w:val="28"/>
          <w:szCs w:val="28"/>
          <w:lang w:val="uk-UA"/>
        </w:rPr>
        <w:t xml:space="preserve">автоматизація робочих місць усіх лікарів, забезпечення їх медичною інформаційною системою та під’єднанням до </w:t>
      </w:r>
      <w:proofErr w:type="spellStart"/>
      <w:r w:rsidR="00AE7857" w:rsidRPr="00A645A0">
        <w:rPr>
          <w:rFonts w:ascii="Times New Roman" w:hAnsi="Times New Roman"/>
          <w:sz w:val="28"/>
          <w:szCs w:val="28"/>
          <w:lang w:val="uk-UA"/>
        </w:rPr>
        <w:t>Інтернет-мережі</w:t>
      </w:r>
      <w:proofErr w:type="spellEnd"/>
      <w:r w:rsidR="00AE7857" w:rsidRPr="00A645A0">
        <w:rPr>
          <w:rFonts w:ascii="Times New Roman" w:hAnsi="Times New Roman"/>
          <w:sz w:val="28"/>
          <w:szCs w:val="28"/>
          <w:lang w:val="uk-UA"/>
        </w:rPr>
        <w:t xml:space="preserve">, </w:t>
      </w:r>
      <w:r w:rsidR="00AE7857" w:rsidRPr="00A645A0">
        <w:rPr>
          <w:rFonts w:ascii="Times New Roman" w:hAnsi="Times New Roman"/>
          <w:bCs/>
          <w:sz w:val="28"/>
          <w:szCs w:val="28"/>
          <w:lang w:val="uk-UA"/>
        </w:rPr>
        <w:t xml:space="preserve">забезпечення можливості надання </w:t>
      </w:r>
      <w:proofErr w:type="spellStart"/>
      <w:r w:rsidR="00AE7857" w:rsidRPr="00A645A0">
        <w:rPr>
          <w:rFonts w:ascii="Times New Roman" w:hAnsi="Times New Roman"/>
          <w:bCs/>
          <w:sz w:val="28"/>
          <w:szCs w:val="28"/>
          <w:lang w:val="uk-UA"/>
        </w:rPr>
        <w:t>телемедичних</w:t>
      </w:r>
      <w:proofErr w:type="spellEnd"/>
      <w:r w:rsidR="00AE7857" w:rsidRPr="00A645A0">
        <w:rPr>
          <w:rFonts w:ascii="Times New Roman" w:hAnsi="Times New Roman"/>
          <w:bCs/>
          <w:sz w:val="28"/>
          <w:szCs w:val="28"/>
          <w:lang w:val="uk-UA"/>
        </w:rPr>
        <w:t xml:space="preserve"> послуг;</w:t>
      </w:r>
    </w:p>
    <w:p w:rsidR="00475A77"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подальше зміцнення мате</w:t>
      </w:r>
      <w:r>
        <w:rPr>
          <w:sz w:val="28"/>
          <w:szCs w:val="28"/>
          <w:lang w:val="uk-UA"/>
        </w:rPr>
        <w:t>ріально-технічної бази Підприємства</w:t>
      </w:r>
      <w:r w:rsidR="00475A77" w:rsidRPr="00A645A0">
        <w:rPr>
          <w:sz w:val="28"/>
          <w:szCs w:val="28"/>
          <w:lang w:val="uk-UA"/>
        </w:rPr>
        <w:t>;</w:t>
      </w:r>
    </w:p>
    <w:p w:rsidR="009E0DB0"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постійне оновлення лікувального-діагностичної апаратури, медичного обладнання та медичного інструментарію;</w:t>
      </w:r>
    </w:p>
    <w:p w:rsidR="009E0DB0" w:rsidRPr="00AD6510" w:rsidRDefault="00AD6510" w:rsidP="00360E1A">
      <w:pPr>
        <w:ind w:firstLine="567"/>
        <w:jc w:val="both"/>
        <w:rPr>
          <w:sz w:val="28"/>
          <w:szCs w:val="28"/>
          <w:lang w:val="uk-UA"/>
        </w:rPr>
      </w:pPr>
      <w:r w:rsidRPr="00AD6510">
        <w:rPr>
          <w:sz w:val="28"/>
          <w:szCs w:val="28"/>
          <w:lang w:val="uk-UA"/>
        </w:rPr>
        <w:t>– </w:t>
      </w:r>
      <w:r w:rsidR="009E0DB0" w:rsidRPr="00AD6510">
        <w:rPr>
          <w:sz w:val="28"/>
          <w:szCs w:val="28"/>
          <w:lang w:val="uk-UA"/>
        </w:rPr>
        <w:t>оплата послуг, в тому числі ком</w:t>
      </w:r>
      <w:r w:rsidR="0011030E" w:rsidRPr="00AD6510">
        <w:rPr>
          <w:sz w:val="28"/>
          <w:szCs w:val="28"/>
          <w:lang w:val="uk-UA"/>
        </w:rPr>
        <w:t>унальних</w:t>
      </w:r>
      <w:r w:rsidRPr="00AD6510">
        <w:rPr>
          <w:sz w:val="28"/>
          <w:szCs w:val="28"/>
          <w:lang w:val="uk-UA"/>
        </w:rPr>
        <w:t>,</w:t>
      </w:r>
      <w:r w:rsidR="0033054A" w:rsidRPr="00AD6510">
        <w:rPr>
          <w:sz w:val="28"/>
          <w:szCs w:val="28"/>
          <w:lang w:val="uk-UA"/>
        </w:rPr>
        <w:t xml:space="preserve"> та енергоносіїв;</w:t>
      </w:r>
    </w:p>
    <w:p w:rsidR="00AE7857" w:rsidRPr="00AD6510" w:rsidRDefault="00AD6510" w:rsidP="00360E1A">
      <w:pPr>
        <w:pStyle w:val="af2"/>
        <w:ind w:firstLine="567"/>
        <w:jc w:val="both"/>
        <w:rPr>
          <w:rFonts w:ascii="Times New Roman" w:hAnsi="Times New Roman"/>
          <w:sz w:val="28"/>
          <w:szCs w:val="28"/>
          <w:lang w:val="uk-UA"/>
        </w:rPr>
      </w:pPr>
      <w:r w:rsidRPr="00AD6510">
        <w:rPr>
          <w:rFonts w:ascii="Times New Roman" w:hAnsi="Times New Roman"/>
          <w:sz w:val="28"/>
          <w:szCs w:val="28"/>
          <w:lang w:val="uk-UA"/>
        </w:rPr>
        <w:t>– </w:t>
      </w:r>
      <w:r w:rsidR="00AE7857" w:rsidRPr="00AD6510">
        <w:rPr>
          <w:rFonts w:ascii="Times New Roman" w:hAnsi="Times New Roman"/>
          <w:sz w:val="28"/>
          <w:szCs w:val="28"/>
          <w:lang w:val="uk-UA"/>
        </w:rPr>
        <w:t>здійснення заходів матеріального стимулювання медичних та інших працівників (преміювання, надання матеріальної допомоги на оздоровлення, виплата надбавок за складність та напруженість в роботі тощо)</w:t>
      </w:r>
      <w:r w:rsidRPr="00AD6510">
        <w:rPr>
          <w:rFonts w:ascii="Times New Roman" w:hAnsi="Times New Roman"/>
          <w:sz w:val="28"/>
          <w:szCs w:val="28"/>
          <w:lang w:val="uk-UA"/>
        </w:rPr>
        <w:t>;</w:t>
      </w:r>
    </w:p>
    <w:p w:rsidR="0033054A" w:rsidRPr="00AD6510" w:rsidRDefault="00AD6510" w:rsidP="00360E1A">
      <w:pPr>
        <w:autoSpaceDE w:val="0"/>
        <w:autoSpaceDN w:val="0"/>
        <w:adjustRightInd w:val="0"/>
        <w:ind w:firstLine="567"/>
        <w:jc w:val="both"/>
        <w:rPr>
          <w:rFonts w:eastAsiaTheme="minorHAnsi"/>
          <w:sz w:val="28"/>
          <w:szCs w:val="28"/>
          <w:lang w:val="uk-UA" w:eastAsia="en-US"/>
        </w:rPr>
      </w:pPr>
      <w:r>
        <w:rPr>
          <w:sz w:val="28"/>
          <w:szCs w:val="28"/>
          <w:lang w:val="uk-UA"/>
        </w:rPr>
        <w:t>– </w:t>
      </w:r>
      <w:r w:rsidR="0033054A" w:rsidRPr="00AD6510">
        <w:rPr>
          <w:rFonts w:eastAsiaTheme="minorHAnsi"/>
          <w:sz w:val="28"/>
          <w:szCs w:val="28"/>
          <w:lang w:val="uk-UA" w:eastAsia="en-US"/>
        </w:rPr>
        <w:t>плата за орендоване приміщення, де ведеться амбулаторний прийом та надається медична допомога</w:t>
      </w:r>
      <w:r w:rsidR="00475A77" w:rsidRPr="00AD6510">
        <w:rPr>
          <w:rFonts w:eastAsiaTheme="minorHAnsi"/>
          <w:sz w:val="28"/>
          <w:szCs w:val="28"/>
          <w:lang w:val="uk-UA" w:eastAsia="en-US"/>
        </w:rPr>
        <w:t xml:space="preserve"> населенню.</w:t>
      </w:r>
    </w:p>
    <w:p w:rsidR="009E0DB0" w:rsidRPr="00AD6510" w:rsidRDefault="00AD6510" w:rsidP="00360E1A">
      <w:pPr>
        <w:ind w:firstLine="567"/>
        <w:jc w:val="both"/>
        <w:rPr>
          <w:sz w:val="28"/>
          <w:szCs w:val="28"/>
          <w:lang w:val="uk-UA"/>
        </w:rPr>
      </w:pPr>
      <w:r>
        <w:rPr>
          <w:sz w:val="28"/>
          <w:szCs w:val="28"/>
          <w:lang w:val="uk-UA"/>
        </w:rPr>
        <w:t>Основним медичним закладом</w:t>
      </w:r>
      <w:r w:rsidR="009E0DB0" w:rsidRPr="00AD6510">
        <w:rPr>
          <w:sz w:val="28"/>
          <w:szCs w:val="28"/>
          <w:lang w:val="uk-UA"/>
        </w:rPr>
        <w:t xml:space="preserve"> для надання </w:t>
      </w:r>
      <w:bookmarkStart w:id="1" w:name="_Hlk146104600"/>
      <w:r w:rsidR="009E0DB0" w:rsidRPr="00AD6510">
        <w:rPr>
          <w:sz w:val="28"/>
          <w:szCs w:val="28"/>
          <w:lang w:val="uk-UA"/>
        </w:rPr>
        <w:t xml:space="preserve">вторинної (спеціалізованої) медичної допомоги </w:t>
      </w:r>
      <w:bookmarkEnd w:id="1"/>
      <w:r w:rsidR="009E0DB0" w:rsidRPr="00AD6510">
        <w:rPr>
          <w:sz w:val="28"/>
          <w:szCs w:val="28"/>
          <w:lang w:val="uk-UA"/>
        </w:rPr>
        <w:t xml:space="preserve">мешканцям Лисичанської міської територіальної </w:t>
      </w:r>
      <w:bookmarkStart w:id="2" w:name="bookmark2"/>
      <w:r w:rsidR="00337302" w:rsidRPr="00AD6510">
        <w:rPr>
          <w:sz w:val="28"/>
          <w:szCs w:val="28"/>
          <w:lang w:val="uk-UA"/>
        </w:rPr>
        <w:t>громади визначено Підприємство.</w:t>
      </w:r>
    </w:p>
    <w:p w:rsidR="009E0DB0" w:rsidRPr="00AD6510" w:rsidRDefault="009E0DB0" w:rsidP="00337302">
      <w:pPr>
        <w:jc w:val="center"/>
        <w:rPr>
          <w:lang w:val="uk-UA"/>
        </w:rPr>
      </w:pPr>
    </w:p>
    <w:p w:rsidR="009E0DB0" w:rsidRPr="00A645A0" w:rsidRDefault="00337302" w:rsidP="00337302">
      <w:pPr>
        <w:jc w:val="center"/>
        <w:rPr>
          <w:b/>
          <w:bCs/>
          <w:sz w:val="28"/>
          <w:szCs w:val="28"/>
          <w:lang w:val="uk-UA"/>
        </w:rPr>
      </w:pPr>
      <w:r w:rsidRPr="00A645A0">
        <w:rPr>
          <w:b/>
          <w:bCs/>
          <w:sz w:val="28"/>
          <w:szCs w:val="28"/>
          <w:lang w:val="uk-UA"/>
        </w:rPr>
        <w:t>3. </w:t>
      </w:r>
      <w:r w:rsidR="009E0DB0" w:rsidRPr="00A645A0">
        <w:rPr>
          <w:b/>
          <w:bCs/>
          <w:sz w:val="28"/>
          <w:szCs w:val="28"/>
          <w:lang w:val="uk-UA"/>
        </w:rPr>
        <w:t>Мета та завдання Програми</w:t>
      </w:r>
      <w:bookmarkEnd w:id="2"/>
    </w:p>
    <w:p w:rsidR="009E0DB0" w:rsidRPr="00AD6510" w:rsidRDefault="009E0DB0" w:rsidP="00337302">
      <w:pPr>
        <w:jc w:val="center"/>
        <w:rPr>
          <w:bCs/>
          <w:lang w:val="uk-UA"/>
        </w:rPr>
      </w:pPr>
    </w:p>
    <w:p w:rsidR="009E0DB0" w:rsidRPr="00A645A0" w:rsidRDefault="0011030E" w:rsidP="00337302">
      <w:pPr>
        <w:ind w:firstLine="567"/>
        <w:jc w:val="both"/>
        <w:rPr>
          <w:sz w:val="28"/>
          <w:szCs w:val="28"/>
          <w:lang w:val="uk-UA"/>
        </w:rPr>
      </w:pPr>
      <w:r w:rsidRPr="00A645A0">
        <w:rPr>
          <w:sz w:val="28"/>
          <w:szCs w:val="28"/>
          <w:lang w:val="uk-UA"/>
        </w:rPr>
        <w:t>Основною метою</w:t>
      </w:r>
      <w:r w:rsidR="009E0DB0" w:rsidRPr="00A645A0">
        <w:rPr>
          <w:sz w:val="28"/>
          <w:szCs w:val="28"/>
          <w:lang w:val="uk-UA"/>
        </w:rPr>
        <w:t xml:space="preserve"> Програми є фінансове забезпечення надання у 2024 році вторинної (спеціалізованої) </w:t>
      </w:r>
      <w:r w:rsidRPr="00A645A0">
        <w:rPr>
          <w:sz w:val="28"/>
          <w:szCs w:val="28"/>
          <w:lang w:val="uk-UA"/>
        </w:rPr>
        <w:t xml:space="preserve">медичної допомоги населенню та </w:t>
      </w:r>
      <w:r w:rsidR="009E0DB0" w:rsidRPr="00A645A0">
        <w:rPr>
          <w:sz w:val="28"/>
          <w:szCs w:val="28"/>
          <w:lang w:val="uk-UA"/>
        </w:rPr>
        <w:t>реаліза</w:t>
      </w:r>
      <w:r w:rsidRPr="00A645A0">
        <w:rPr>
          <w:sz w:val="28"/>
          <w:szCs w:val="28"/>
          <w:lang w:val="uk-UA"/>
        </w:rPr>
        <w:t xml:space="preserve">ції державної політики </w:t>
      </w:r>
      <w:r w:rsidR="009E0DB0" w:rsidRPr="00A645A0">
        <w:rPr>
          <w:sz w:val="28"/>
          <w:szCs w:val="28"/>
          <w:lang w:val="uk-UA"/>
        </w:rPr>
        <w:t>в галузі охорони здоров’я.</w:t>
      </w:r>
    </w:p>
    <w:p w:rsidR="009E0DB0" w:rsidRPr="00A645A0" w:rsidRDefault="009E0DB0" w:rsidP="00337302">
      <w:pPr>
        <w:ind w:firstLine="567"/>
        <w:jc w:val="both"/>
        <w:rPr>
          <w:sz w:val="28"/>
          <w:szCs w:val="28"/>
          <w:lang w:val="uk-UA"/>
        </w:rPr>
      </w:pPr>
      <w:r w:rsidRPr="00A645A0">
        <w:rPr>
          <w:sz w:val="28"/>
          <w:szCs w:val="28"/>
          <w:lang w:val="uk-UA"/>
        </w:rPr>
        <w:t>Основними завданнями Програми є:</w:t>
      </w:r>
    </w:p>
    <w:p w:rsidR="009E0DB0" w:rsidRPr="00A645A0" w:rsidRDefault="009E0DB0" w:rsidP="00337302">
      <w:pPr>
        <w:ind w:firstLine="567"/>
        <w:jc w:val="both"/>
        <w:rPr>
          <w:sz w:val="28"/>
          <w:szCs w:val="28"/>
          <w:lang w:val="uk-UA"/>
        </w:rPr>
      </w:pPr>
      <w:r w:rsidRPr="00A645A0">
        <w:rPr>
          <w:sz w:val="28"/>
          <w:szCs w:val="28"/>
          <w:lang w:val="uk-UA"/>
        </w:rPr>
        <w:t>забезпечення надання вторинної (спеціалізованої) медичної допомоги у визначеному законодавством порядку;</w:t>
      </w:r>
    </w:p>
    <w:p w:rsidR="009E0DB0" w:rsidRPr="00A645A0" w:rsidRDefault="009E0DB0" w:rsidP="00337302">
      <w:pPr>
        <w:ind w:firstLine="567"/>
        <w:jc w:val="both"/>
        <w:rPr>
          <w:sz w:val="28"/>
          <w:szCs w:val="28"/>
          <w:lang w:val="uk-UA"/>
        </w:rPr>
      </w:pPr>
      <w:r w:rsidRPr="00A645A0">
        <w:rPr>
          <w:sz w:val="28"/>
          <w:szCs w:val="28"/>
          <w:lang w:val="uk-UA"/>
        </w:rPr>
        <w:t>взаємодія з іншими закладами охорон</w:t>
      </w:r>
      <w:r w:rsidR="0011030E" w:rsidRPr="00A645A0">
        <w:rPr>
          <w:sz w:val="28"/>
          <w:szCs w:val="28"/>
          <w:lang w:val="uk-UA"/>
        </w:rPr>
        <w:t>и здоров’я з метою забезпечення надання</w:t>
      </w:r>
      <w:r w:rsidRPr="00A645A0">
        <w:rPr>
          <w:sz w:val="28"/>
          <w:szCs w:val="28"/>
          <w:lang w:val="uk-UA"/>
        </w:rPr>
        <w:t xml:space="preserve"> третинної (високоспеціалізованої) медичної допомоги з ме</w:t>
      </w:r>
      <w:r w:rsidR="0011030E" w:rsidRPr="00A645A0">
        <w:rPr>
          <w:sz w:val="28"/>
          <w:szCs w:val="28"/>
          <w:lang w:val="uk-UA"/>
        </w:rPr>
        <w:t>тою своєчасного діагностування і</w:t>
      </w:r>
      <w:r w:rsidRPr="00A645A0">
        <w:rPr>
          <w:sz w:val="28"/>
          <w:szCs w:val="28"/>
          <w:lang w:val="uk-UA"/>
        </w:rPr>
        <w:t xml:space="preserve"> забезпечення медичної допомоги на різних рівнях</w:t>
      </w:r>
      <w:r w:rsidR="0011030E" w:rsidRPr="00A645A0">
        <w:rPr>
          <w:sz w:val="28"/>
          <w:szCs w:val="28"/>
          <w:lang w:val="uk-UA"/>
        </w:rPr>
        <w:t xml:space="preserve">, </w:t>
      </w:r>
      <w:r w:rsidRPr="00A645A0">
        <w:rPr>
          <w:sz w:val="28"/>
          <w:szCs w:val="28"/>
          <w:lang w:val="uk-UA"/>
        </w:rPr>
        <w:t>та ефективного використання ресурсів системи медичного обслуговування;</w:t>
      </w:r>
    </w:p>
    <w:p w:rsidR="009E0DB0" w:rsidRPr="00A645A0" w:rsidRDefault="009E0DB0" w:rsidP="00337302">
      <w:pPr>
        <w:ind w:firstLine="567"/>
        <w:jc w:val="both"/>
        <w:rPr>
          <w:sz w:val="28"/>
          <w:szCs w:val="28"/>
          <w:lang w:val="uk-UA"/>
        </w:rPr>
      </w:pPr>
      <w:r w:rsidRPr="00A645A0">
        <w:rPr>
          <w:sz w:val="28"/>
          <w:szCs w:val="28"/>
          <w:lang w:val="uk-UA"/>
        </w:rPr>
        <w:t>покрашення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9E0DB0" w:rsidRPr="00A645A0" w:rsidRDefault="009E0DB0" w:rsidP="00337302">
      <w:pPr>
        <w:ind w:firstLine="567"/>
        <w:jc w:val="both"/>
        <w:rPr>
          <w:sz w:val="28"/>
          <w:szCs w:val="28"/>
          <w:lang w:val="uk-UA"/>
        </w:rPr>
      </w:pPr>
      <w:r w:rsidRPr="00A645A0">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E0DB0" w:rsidRPr="00A645A0" w:rsidRDefault="009E0DB0" w:rsidP="00337302">
      <w:pPr>
        <w:ind w:firstLine="567"/>
        <w:jc w:val="both"/>
        <w:rPr>
          <w:sz w:val="28"/>
          <w:szCs w:val="28"/>
          <w:lang w:val="uk-UA"/>
        </w:rPr>
      </w:pPr>
      <w:r w:rsidRPr="00A645A0">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4177B6" w:rsidRPr="00A645A0" w:rsidRDefault="009E0DB0" w:rsidP="00337302">
      <w:pPr>
        <w:ind w:firstLine="567"/>
        <w:jc w:val="both"/>
        <w:rPr>
          <w:sz w:val="28"/>
          <w:szCs w:val="28"/>
          <w:lang w:val="uk-UA"/>
        </w:rPr>
      </w:pPr>
      <w:r w:rsidRPr="00A645A0">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E0DB0" w:rsidRPr="00A645A0" w:rsidRDefault="009E0DB0" w:rsidP="00337302">
      <w:pPr>
        <w:ind w:firstLine="567"/>
        <w:jc w:val="both"/>
        <w:rPr>
          <w:sz w:val="28"/>
          <w:szCs w:val="28"/>
          <w:lang w:val="uk-UA"/>
        </w:rPr>
      </w:pPr>
      <w:r w:rsidRPr="00A645A0">
        <w:rPr>
          <w:sz w:val="28"/>
          <w:szCs w:val="28"/>
          <w:lang w:val="uk-UA"/>
        </w:rPr>
        <w:t xml:space="preserve">придбання, зберігання, перевезення, знищення, використання наркотичних засобів згідно </w:t>
      </w:r>
      <w:r w:rsidR="000863C4">
        <w:rPr>
          <w:sz w:val="28"/>
          <w:szCs w:val="28"/>
          <w:lang w:val="uk-UA"/>
        </w:rPr>
        <w:t>і</w:t>
      </w:r>
      <w:r w:rsidRPr="00A645A0">
        <w:rPr>
          <w:sz w:val="28"/>
          <w:szCs w:val="28"/>
          <w:lang w:val="uk-UA"/>
        </w:rPr>
        <w:t>з вимогами чинного законодавства України;</w:t>
      </w:r>
    </w:p>
    <w:p w:rsidR="009E0DB0" w:rsidRPr="00A645A0" w:rsidRDefault="009E0DB0" w:rsidP="00337302">
      <w:pPr>
        <w:ind w:firstLine="567"/>
        <w:jc w:val="both"/>
        <w:rPr>
          <w:sz w:val="28"/>
          <w:szCs w:val="28"/>
          <w:lang w:val="uk-UA"/>
        </w:rPr>
      </w:pPr>
      <w:r w:rsidRPr="00A645A0">
        <w:rPr>
          <w:sz w:val="28"/>
          <w:szCs w:val="28"/>
          <w:lang w:val="uk-UA"/>
        </w:rPr>
        <w:lastRenderedPageBreak/>
        <w:t>закупівля, зберігання та використання ресурсів, необхідних для надання медичних послуг, з</w:t>
      </w:r>
      <w:r w:rsidR="0011030E" w:rsidRPr="00A645A0">
        <w:rPr>
          <w:sz w:val="28"/>
          <w:szCs w:val="28"/>
          <w:lang w:val="uk-UA"/>
        </w:rPr>
        <w:t>окрема лікарських засобів (у т.</w:t>
      </w:r>
      <w:r w:rsidRPr="00A645A0">
        <w:rPr>
          <w:sz w:val="28"/>
          <w:szCs w:val="28"/>
          <w:lang w:val="uk-UA"/>
        </w:rPr>
        <w:t>ч. наркотичних засобів та прекурсорів), обладнання та інвентарю;</w:t>
      </w:r>
    </w:p>
    <w:p w:rsidR="009E0DB0" w:rsidRPr="00A645A0" w:rsidRDefault="009E0DB0" w:rsidP="00337302">
      <w:pPr>
        <w:ind w:firstLine="567"/>
        <w:jc w:val="both"/>
        <w:rPr>
          <w:sz w:val="28"/>
          <w:szCs w:val="28"/>
          <w:lang w:val="uk-UA"/>
        </w:rPr>
      </w:pPr>
      <w:r w:rsidRPr="00A645A0">
        <w:rPr>
          <w:sz w:val="28"/>
          <w:szCs w:val="28"/>
          <w:lang w:val="uk-UA"/>
        </w:rPr>
        <w:t>надання медичних та інших послуг фізичним та юридичним особам на безоплатній</w:t>
      </w:r>
      <w:r w:rsidR="000863C4">
        <w:rPr>
          <w:sz w:val="28"/>
          <w:szCs w:val="28"/>
          <w:lang w:val="uk-UA"/>
        </w:rPr>
        <w:t xml:space="preserve"> та платній основі у випадках і</w:t>
      </w:r>
      <w:r w:rsidRPr="00A645A0">
        <w:rPr>
          <w:sz w:val="28"/>
          <w:szCs w:val="28"/>
          <w:lang w:val="uk-UA"/>
        </w:rPr>
        <w:t xml:space="preserve"> на умовах, визначени</w:t>
      </w:r>
      <w:r w:rsidR="0011030E" w:rsidRPr="00A645A0">
        <w:rPr>
          <w:sz w:val="28"/>
          <w:szCs w:val="28"/>
          <w:lang w:val="uk-UA"/>
        </w:rPr>
        <w:t>х законами України, нормативно-</w:t>
      </w:r>
      <w:r w:rsidRPr="00A645A0">
        <w:rPr>
          <w:sz w:val="28"/>
          <w:szCs w:val="28"/>
          <w:lang w:val="uk-UA"/>
        </w:rPr>
        <w:t>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9E0DB0" w:rsidRPr="00A645A0" w:rsidRDefault="009E0DB0" w:rsidP="00337302">
      <w:pPr>
        <w:ind w:firstLine="567"/>
        <w:jc w:val="both"/>
        <w:rPr>
          <w:sz w:val="28"/>
          <w:szCs w:val="28"/>
          <w:lang w:val="uk-UA"/>
        </w:rPr>
      </w:pPr>
      <w:r w:rsidRPr="00A645A0">
        <w:rPr>
          <w:sz w:val="28"/>
          <w:szCs w:val="28"/>
          <w:lang w:val="uk-UA"/>
        </w:rPr>
        <w:t>впровадження нових інноваційних методів лікування;</w:t>
      </w:r>
    </w:p>
    <w:p w:rsidR="009E0DB0" w:rsidRPr="00A645A0" w:rsidRDefault="009E0DB0" w:rsidP="00337302">
      <w:pPr>
        <w:ind w:firstLine="567"/>
        <w:jc w:val="both"/>
        <w:rPr>
          <w:sz w:val="28"/>
          <w:szCs w:val="28"/>
          <w:lang w:val="uk-UA"/>
        </w:rPr>
      </w:pPr>
      <w:r w:rsidRPr="00A645A0">
        <w:rPr>
          <w:sz w:val="28"/>
          <w:szCs w:val="28"/>
          <w:lang w:val="uk-UA"/>
        </w:rPr>
        <w:t>підвищення ефективності використання наявних кадрових, фінансових та матеріальних ресурсів;</w:t>
      </w:r>
    </w:p>
    <w:p w:rsidR="009E0DB0" w:rsidRPr="00A645A0" w:rsidRDefault="009E0DB0" w:rsidP="00337302">
      <w:pPr>
        <w:ind w:firstLine="567"/>
        <w:jc w:val="both"/>
        <w:rPr>
          <w:sz w:val="28"/>
          <w:szCs w:val="28"/>
          <w:lang w:val="uk-UA"/>
        </w:rPr>
      </w:pPr>
      <w:r w:rsidRPr="00A645A0">
        <w:rPr>
          <w:sz w:val="28"/>
          <w:szCs w:val="28"/>
          <w:lang w:val="uk-UA"/>
        </w:rPr>
        <w:t>зміцнення матеріально-технічної бази Підприємства;</w:t>
      </w:r>
    </w:p>
    <w:p w:rsidR="009E0DB0" w:rsidRPr="00A645A0" w:rsidRDefault="009E0DB0" w:rsidP="00337302">
      <w:pPr>
        <w:ind w:firstLine="567"/>
        <w:jc w:val="both"/>
        <w:rPr>
          <w:sz w:val="28"/>
          <w:szCs w:val="28"/>
          <w:lang w:val="uk-UA"/>
        </w:rPr>
      </w:pPr>
      <w:r w:rsidRPr="00A645A0">
        <w:rPr>
          <w:sz w:val="28"/>
          <w:szCs w:val="28"/>
          <w:lang w:val="uk-UA"/>
        </w:rPr>
        <w:t>оновлення лікувально-діагностичної апаратури, медичного обладнання та медичного інструментарію;</w:t>
      </w:r>
    </w:p>
    <w:p w:rsidR="00754738" w:rsidRPr="00A645A0" w:rsidRDefault="00754738" w:rsidP="00337302">
      <w:pPr>
        <w:ind w:firstLine="567"/>
        <w:jc w:val="both"/>
        <w:rPr>
          <w:sz w:val="28"/>
          <w:szCs w:val="28"/>
          <w:lang w:val="uk-UA"/>
        </w:rPr>
      </w:pPr>
      <w:r w:rsidRPr="00A645A0">
        <w:rPr>
          <w:sz w:val="28"/>
          <w:szCs w:val="28"/>
          <w:lang w:val="uk-UA"/>
        </w:rPr>
        <w:t>надання індивідуальної психологічної допомоги населенню;</w:t>
      </w:r>
    </w:p>
    <w:p w:rsidR="00754738" w:rsidRPr="00A645A0" w:rsidRDefault="00754738" w:rsidP="000863C4">
      <w:pPr>
        <w:ind w:firstLine="567"/>
        <w:jc w:val="both"/>
        <w:rPr>
          <w:sz w:val="28"/>
          <w:szCs w:val="28"/>
          <w:lang w:val="uk-UA"/>
        </w:rPr>
      </w:pPr>
      <w:r w:rsidRPr="00A645A0">
        <w:rPr>
          <w:sz w:val="28"/>
          <w:szCs w:val="28"/>
          <w:lang w:val="uk-UA"/>
        </w:rPr>
        <w:t>надання індивідуальної реабілітаційної допомог</w:t>
      </w:r>
      <w:r w:rsidR="000863C4">
        <w:rPr>
          <w:sz w:val="28"/>
          <w:szCs w:val="28"/>
          <w:lang w:val="uk-UA"/>
        </w:rPr>
        <w:t xml:space="preserve">и з терапії мови та мовлення, </w:t>
      </w:r>
      <w:proofErr w:type="spellStart"/>
      <w:r w:rsidRPr="00A645A0">
        <w:rPr>
          <w:sz w:val="28"/>
          <w:szCs w:val="28"/>
          <w:lang w:val="uk-UA"/>
        </w:rPr>
        <w:t>ерготерапії</w:t>
      </w:r>
      <w:proofErr w:type="spellEnd"/>
      <w:r w:rsidRPr="00A645A0">
        <w:rPr>
          <w:sz w:val="28"/>
          <w:szCs w:val="28"/>
          <w:lang w:val="uk-UA"/>
        </w:rPr>
        <w:t>;</w:t>
      </w:r>
    </w:p>
    <w:p w:rsidR="00754738" w:rsidRPr="00A645A0" w:rsidRDefault="00754738" w:rsidP="00337302">
      <w:pPr>
        <w:ind w:firstLine="567"/>
        <w:jc w:val="both"/>
        <w:rPr>
          <w:sz w:val="28"/>
          <w:szCs w:val="28"/>
          <w:lang w:val="uk-UA" w:bidi="uk-UA"/>
        </w:rPr>
      </w:pPr>
      <w:r w:rsidRPr="00A645A0">
        <w:rPr>
          <w:sz w:val="28"/>
          <w:szCs w:val="28"/>
          <w:lang w:val="uk-UA" w:bidi="uk-UA"/>
        </w:rPr>
        <w:t>надання мобільної паліативної медичної допомоги дорослим та дітям;</w:t>
      </w:r>
    </w:p>
    <w:p w:rsidR="00754738" w:rsidRPr="00A645A0" w:rsidRDefault="00754738" w:rsidP="00754738">
      <w:pPr>
        <w:ind w:firstLine="567"/>
        <w:jc w:val="both"/>
        <w:rPr>
          <w:sz w:val="28"/>
          <w:szCs w:val="28"/>
          <w:lang w:val="uk-UA" w:bidi="uk-UA"/>
        </w:rPr>
      </w:pPr>
      <w:r w:rsidRPr="00A645A0">
        <w:rPr>
          <w:sz w:val="28"/>
          <w:szCs w:val="28"/>
          <w:lang w:val="uk-UA" w:bidi="uk-UA"/>
        </w:rPr>
        <w:t>надання реабілітац</w:t>
      </w:r>
      <w:r w:rsidR="000863C4">
        <w:rPr>
          <w:sz w:val="28"/>
          <w:szCs w:val="28"/>
          <w:lang w:val="uk-UA" w:bidi="uk-UA"/>
        </w:rPr>
        <w:t>ійної допомоги доросли і дітям в</w:t>
      </w:r>
      <w:r w:rsidRPr="00A645A0">
        <w:rPr>
          <w:sz w:val="28"/>
          <w:szCs w:val="28"/>
          <w:lang w:val="uk-UA" w:bidi="uk-UA"/>
        </w:rPr>
        <w:t xml:space="preserve"> амбулаторних умовах;</w:t>
      </w:r>
    </w:p>
    <w:p w:rsidR="00754738" w:rsidRPr="00A645A0" w:rsidRDefault="00754738" w:rsidP="00754738">
      <w:pPr>
        <w:ind w:firstLine="567"/>
        <w:jc w:val="both"/>
        <w:rPr>
          <w:sz w:val="28"/>
          <w:szCs w:val="28"/>
          <w:lang w:val="uk-UA"/>
        </w:rPr>
      </w:pPr>
      <w:r w:rsidRPr="00A645A0">
        <w:rPr>
          <w:sz w:val="28"/>
          <w:szCs w:val="28"/>
          <w:lang w:val="uk-UA" w:bidi="uk-UA"/>
        </w:rPr>
        <w:t>надання реабілітац</w:t>
      </w:r>
      <w:r w:rsidR="000863C4">
        <w:rPr>
          <w:sz w:val="28"/>
          <w:szCs w:val="28"/>
          <w:lang w:val="uk-UA" w:bidi="uk-UA"/>
        </w:rPr>
        <w:t>ійної допомоги доросли і дітям в</w:t>
      </w:r>
      <w:r w:rsidRPr="00A645A0">
        <w:rPr>
          <w:sz w:val="28"/>
          <w:szCs w:val="28"/>
          <w:lang w:val="uk-UA" w:bidi="uk-UA"/>
        </w:rPr>
        <w:t xml:space="preserve"> стаціонарних умовах.</w:t>
      </w:r>
    </w:p>
    <w:p w:rsidR="00754738" w:rsidRPr="00AD6510" w:rsidRDefault="00754738" w:rsidP="00360E1A">
      <w:pPr>
        <w:jc w:val="center"/>
        <w:rPr>
          <w:lang w:val="uk-UA"/>
        </w:rPr>
      </w:pPr>
    </w:p>
    <w:p w:rsidR="009E0DB0" w:rsidRPr="00A645A0" w:rsidRDefault="009E0DB0" w:rsidP="00337302">
      <w:pPr>
        <w:jc w:val="center"/>
        <w:rPr>
          <w:b/>
          <w:bCs/>
          <w:sz w:val="28"/>
          <w:szCs w:val="28"/>
          <w:lang w:val="uk-UA"/>
        </w:rPr>
      </w:pPr>
      <w:bookmarkStart w:id="3" w:name="bookmark3"/>
      <w:r w:rsidRPr="00A645A0">
        <w:rPr>
          <w:b/>
          <w:bCs/>
          <w:sz w:val="28"/>
          <w:szCs w:val="28"/>
          <w:lang w:val="uk-UA"/>
        </w:rPr>
        <w:t>4. Заходи, спрямовані на реалізацію Програми</w:t>
      </w:r>
      <w:bookmarkEnd w:id="3"/>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 xml:space="preserve">Реалізація завдань вимагає об’єднання зусиль Лисичанської міської військової адміністрації </w:t>
      </w:r>
      <w:proofErr w:type="spellStart"/>
      <w:r w:rsidRPr="00A645A0">
        <w:rPr>
          <w:sz w:val="28"/>
          <w:szCs w:val="28"/>
          <w:lang w:val="uk-UA"/>
        </w:rPr>
        <w:t>Сєвєродонецького</w:t>
      </w:r>
      <w:proofErr w:type="spellEnd"/>
      <w:r w:rsidRPr="00A645A0">
        <w:rPr>
          <w:sz w:val="28"/>
          <w:szCs w:val="28"/>
          <w:lang w:val="uk-UA"/>
        </w:rPr>
        <w:t xml:space="preserve"> району Луганської області, керівників підприємств, установ, організацій, що здійснюють діяльність на території Лисичанської міської територіальної громади, шляхом реалізації наступних заходів:</w:t>
      </w:r>
    </w:p>
    <w:p w:rsidR="009E0DB0" w:rsidRPr="00A645A0" w:rsidRDefault="009E0DB0" w:rsidP="00337302">
      <w:pPr>
        <w:ind w:firstLine="567"/>
        <w:jc w:val="both"/>
        <w:rPr>
          <w:sz w:val="28"/>
          <w:szCs w:val="28"/>
          <w:lang w:val="uk-UA"/>
        </w:rPr>
      </w:pPr>
      <w:r w:rsidRPr="00A645A0">
        <w:rPr>
          <w:sz w:val="28"/>
          <w:szCs w:val="28"/>
          <w:lang w:val="uk-UA"/>
        </w:rPr>
        <w:t>пріоритетний розвиток вторинного р</w:t>
      </w:r>
      <w:r w:rsidR="0011030E" w:rsidRPr="00A645A0">
        <w:rPr>
          <w:sz w:val="28"/>
          <w:szCs w:val="28"/>
          <w:lang w:val="uk-UA"/>
        </w:rPr>
        <w:t>івня надання медичної допомоги;</w:t>
      </w:r>
    </w:p>
    <w:p w:rsidR="009E0DB0" w:rsidRPr="00A645A0" w:rsidRDefault="009E0DB0" w:rsidP="00337302">
      <w:pPr>
        <w:ind w:firstLine="567"/>
        <w:jc w:val="both"/>
        <w:rPr>
          <w:sz w:val="28"/>
          <w:szCs w:val="28"/>
          <w:lang w:val="uk-UA"/>
        </w:rPr>
      </w:pPr>
      <w:r w:rsidRPr="00A645A0">
        <w:rPr>
          <w:sz w:val="28"/>
          <w:szCs w:val="28"/>
          <w:lang w:val="uk-UA"/>
        </w:rPr>
        <w:t>оплати послуг,</w:t>
      </w:r>
      <w:r w:rsidR="0011030E" w:rsidRPr="00A645A0">
        <w:rPr>
          <w:sz w:val="28"/>
          <w:szCs w:val="28"/>
          <w:lang w:val="uk-UA"/>
        </w:rPr>
        <w:t xml:space="preserve"> в тому числі комунальних</w:t>
      </w:r>
      <w:r w:rsidR="000863C4">
        <w:rPr>
          <w:sz w:val="28"/>
          <w:szCs w:val="28"/>
          <w:lang w:val="uk-UA"/>
        </w:rPr>
        <w:t>,</w:t>
      </w:r>
      <w:r w:rsidRPr="00A645A0">
        <w:rPr>
          <w:sz w:val="28"/>
          <w:szCs w:val="28"/>
          <w:lang w:val="uk-UA"/>
        </w:rPr>
        <w:t xml:space="preserve"> та енергоносіїв;</w:t>
      </w:r>
    </w:p>
    <w:p w:rsidR="00591E41" w:rsidRPr="00A645A0" w:rsidRDefault="00591E41" w:rsidP="00337302">
      <w:pPr>
        <w:autoSpaceDE w:val="0"/>
        <w:autoSpaceDN w:val="0"/>
        <w:adjustRightInd w:val="0"/>
        <w:ind w:firstLine="567"/>
        <w:jc w:val="both"/>
        <w:rPr>
          <w:rFonts w:eastAsiaTheme="minorHAnsi"/>
          <w:sz w:val="28"/>
          <w:szCs w:val="28"/>
          <w:lang w:val="uk-UA" w:eastAsia="en-US"/>
        </w:rPr>
      </w:pPr>
      <w:r w:rsidRPr="00A645A0">
        <w:rPr>
          <w:rFonts w:eastAsiaTheme="minorHAnsi"/>
          <w:sz w:val="28"/>
          <w:szCs w:val="28"/>
          <w:lang w:val="uk-UA" w:eastAsia="en-US"/>
        </w:rPr>
        <w:t>забезпечення пацієнтів медикаментами, медичними виробами, які надходять як гуманітарна та благодійна допомога;</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підвищення мотивації праці медичних працівників, забезпечення виплати заробітної плати та нара</w:t>
      </w:r>
      <w:r w:rsidR="000863C4">
        <w:rPr>
          <w:rFonts w:ascii="Times New Roman" w:hAnsi="Times New Roman"/>
          <w:sz w:val="28"/>
          <w:szCs w:val="28"/>
          <w:lang w:val="uk-UA"/>
        </w:rPr>
        <w:t>хувань на неї в повному обсязі;</w:t>
      </w:r>
    </w:p>
    <w:p w:rsidR="009E0DB0" w:rsidRPr="00A645A0" w:rsidRDefault="009E0DB0" w:rsidP="00337302">
      <w:pPr>
        <w:ind w:firstLine="567"/>
        <w:jc w:val="both"/>
        <w:rPr>
          <w:sz w:val="28"/>
          <w:szCs w:val="28"/>
          <w:lang w:val="uk-UA"/>
        </w:rPr>
      </w:pPr>
      <w:r w:rsidRPr="00A645A0">
        <w:rPr>
          <w:sz w:val="28"/>
          <w:szCs w:val="28"/>
          <w:lang w:val="uk-UA"/>
        </w:rPr>
        <w:t>забезпечення проведення інших виплат населенню, а саме</w:t>
      </w:r>
      <w:r w:rsidR="000863C4">
        <w:rPr>
          <w:sz w:val="28"/>
          <w:szCs w:val="28"/>
          <w:lang w:val="uk-UA"/>
        </w:rPr>
        <w:t>:</w:t>
      </w:r>
      <w:r w:rsidRPr="00A645A0">
        <w:rPr>
          <w:sz w:val="28"/>
          <w:szCs w:val="28"/>
          <w:lang w:val="uk-UA"/>
        </w:rPr>
        <w:t xml:space="preserve"> відшкодування вартості витрат, пов’язаних з відпуском лікарських засобів за рецептами безкоштовно і на пільгових умовах громадянам, які мають на це право згідно</w:t>
      </w:r>
      <w:r w:rsidR="000863C4">
        <w:rPr>
          <w:sz w:val="28"/>
          <w:szCs w:val="28"/>
          <w:lang w:val="uk-UA"/>
        </w:rPr>
        <w:t xml:space="preserve"> із чинним законодавством</w:t>
      </w:r>
      <w:r w:rsidRPr="00A645A0">
        <w:rPr>
          <w:sz w:val="28"/>
          <w:szCs w:val="28"/>
          <w:lang w:val="uk-UA"/>
        </w:rPr>
        <w:t>; здійснення оплати інших поточних видатків;</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придбання предметів, матеріалів, обла</w:t>
      </w:r>
      <w:r w:rsidR="000863C4">
        <w:rPr>
          <w:rFonts w:ascii="Times New Roman" w:hAnsi="Times New Roman"/>
          <w:sz w:val="28"/>
          <w:szCs w:val="28"/>
          <w:lang w:val="uk-UA"/>
        </w:rPr>
        <w:t>днання та інвентарю для потреб Підприємства;</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здійснення </w:t>
      </w:r>
      <w:r w:rsidR="000863C4">
        <w:rPr>
          <w:rFonts w:ascii="Times New Roman" w:hAnsi="Times New Roman"/>
          <w:sz w:val="28"/>
          <w:szCs w:val="28"/>
          <w:lang w:val="uk-UA"/>
        </w:rPr>
        <w:t>оплати інших поточних видатків;</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удосконале</w:t>
      </w:r>
      <w:r w:rsidR="000863C4">
        <w:rPr>
          <w:rFonts w:ascii="Times New Roman" w:hAnsi="Times New Roman"/>
          <w:sz w:val="28"/>
          <w:szCs w:val="28"/>
          <w:lang w:val="uk-UA"/>
        </w:rPr>
        <w:t>ння матеріально-технічної бази П</w:t>
      </w:r>
      <w:r w:rsidRPr="00A645A0">
        <w:rPr>
          <w:rFonts w:ascii="Times New Roman" w:hAnsi="Times New Roman"/>
          <w:sz w:val="28"/>
          <w:szCs w:val="28"/>
          <w:lang w:val="uk-UA"/>
        </w:rPr>
        <w:t>ідприємства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w:t>
      </w:r>
      <w:r w:rsidR="000863C4">
        <w:rPr>
          <w:rFonts w:ascii="Times New Roman" w:hAnsi="Times New Roman"/>
          <w:sz w:val="28"/>
          <w:szCs w:val="28"/>
          <w:lang w:val="uk-UA"/>
        </w:rPr>
        <w:t>:</w:t>
      </w:r>
      <w:r w:rsidRPr="00A645A0">
        <w:rPr>
          <w:rFonts w:ascii="Times New Roman" w:hAnsi="Times New Roman"/>
          <w:sz w:val="28"/>
          <w:szCs w:val="28"/>
          <w:lang w:val="uk-UA"/>
        </w:rPr>
        <w:t xml:space="preserve"> оснащення структурних підрозділів закладу медичною апаратурою, обладнанням та інструментарієм </w:t>
      </w:r>
      <w:r w:rsidR="000863C4">
        <w:rPr>
          <w:rFonts w:ascii="Times New Roman" w:hAnsi="Times New Roman"/>
          <w:sz w:val="28"/>
          <w:szCs w:val="28"/>
          <w:lang w:val="uk-UA"/>
        </w:rPr>
        <w:t>відповідно до табеля оснащення;</w:t>
      </w:r>
    </w:p>
    <w:p w:rsidR="009E0DB0" w:rsidRDefault="009E0DB0" w:rsidP="00337302">
      <w:pPr>
        <w:ind w:firstLine="567"/>
        <w:jc w:val="both"/>
        <w:rPr>
          <w:sz w:val="28"/>
          <w:szCs w:val="28"/>
          <w:lang w:val="uk-UA"/>
        </w:rPr>
      </w:pPr>
      <w:r w:rsidRPr="00A645A0">
        <w:rPr>
          <w:sz w:val="28"/>
          <w:szCs w:val="28"/>
          <w:lang w:val="uk-UA"/>
        </w:rPr>
        <w:lastRenderedPageBreak/>
        <w:t xml:space="preserve">впровадження системи персоніфікованого електронного реєстру громадян та сучасних інформаційних і </w:t>
      </w:r>
      <w:proofErr w:type="spellStart"/>
      <w:r w:rsidRPr="00A645A0">
        <w:rPr>
          <w:sz w:val="28"/>
          <w:szCs w:val="28"/>
          <w:lang w:val="uk-UA"/>
        </w:rPr>
        <w:t>телемедичних</w:t>
      </w:r>
      <w:proofErr w:type="spellEnd"/>
      <w:r w:rsidRPr="00A645A0">
        <w:rPr>
          <w:sz w:val="28"/>
          <w:szCs w:val="28"/>
          <w:lang w:val="uk-UA"/>
        </w:rPr>
        <w:t xml:space="preserve"> технологій в діяльності вторинного рівня надання медичної допомоги.</w:t>
      </w:r>
    </w:p>
    <w:p w:rsidR="00360E1A" w:rsidRPr="00AD6510" w:rsidRDefault="00360E1A" w:rsidP="00360E1A">
      <w:pPr>
        <w:jc w:val="center"/>
        <w:rPr>
          <w:lang w:val="uk-UA"/>
        </w:rPr>
      </w:pPr>
    </w:p>
    <w:p w:rsidR="009E0DB0" w:rsidRPr="00A645A0" w:rsidRDefault="009E0DB0" w:rsidP="00337302">
      <w:pPr>
        <w:jc w:val="center"/>
        <w:rPr>
          <w:b/>
          <w:bCs/>
          <w:sz w:val="28"/>
          <w:szCs w:val="28"/>
          <w:lang w:val="uk-UA"/>
        </w:rPr>
      </w:pPr>
      <w:bookmarkStart w:id="4" w:name="bookmark4"/>
      <w:r w:rsidRPr="00A645A0">
        <w:rPr>
          <w:b/>
          <w:bCs/>
          <w:sz w:val="28"/>
          <w:szCs w:val="28"/>
          <w:lang w:val="uk-UA"/>
        </w:rPr>
        <w:t>5. Обсяг та джерела фінансування Програми</w:t>
      </w:r>
      <w:bookmarkEnd w:id="4"/>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Фінансове забезпечення Програми здійснюється відповідно до законодавства України за рахунок:</w:t>
      </w:r>
    </w:p>
    <w:p w:rsidR="009E0DB0" w:rsidRPr="00A645A0" w:rsidRDefault="000863C4" w:rsidP="00337302">
      <w:pPr>
        <w:ind w:firstLine="567"/>
        <w:jc w:val="both"/>
        <w:rPr>
          <w:sz w:val="28"/>
          <w:szCs w:val="28"/>
          <w:lang w:val="uk-UA"/>
        </w:rPr>
      </w:pPr>
      <w:r>
        <w:rPr>
          <w:sz w:val="28"/>
          <w:szCs w:val="28"/>
          <w:lang w:val="uk-UA"/>
        </w:rPr>
        <w:t>– </w:t>
      </w:r>
      <w:r w:rsidR="009E0DB0" w:rsidRPr="00A645A0">
        <w:rPr>
          <w:sz w:val="28"/>
          <w:szCs w:val="28"/>
          <w:lang w:val="uk-UA"/>
        </w:rPr>
        <w:t>фінансування з бюджету Лисичанської міської територіальної громади з використанням програмно-цільового методу (за бюджетною програмою);</w:t>
      </w:r>
    </w:p>
    <w:p w:rsidR="00591E41" w:rsidRPr="00A645A0" w:rsidRDefault="000863C4" w:rsidP="00337302">
      <w:pPr>
        <w:ind w:firstLine="567"/>
        <w:jc w:val="both"/>
        <w:rPr>
          <w:sz w:val="28"/>
          <w:szCs w:val="28"/>
          <w:lang w:val="uk-UA"/>
        </w:rPr>
      </w:pPr>
      <w:r>
        <w:rPr>
          <w:sz w:val="28"/>
          <w:szCs w:val="28"/>
          <w:lang w:val="uk-UA"/>
        </w:rPr>
        <w:t>– </w:t>
      </w:r>
      <w:r w:rsidR="009E0DB0" w:rsidRPr="00A645A0">
        <w:rPr>
          <w:sz w:val="28"/>
          <w:szCs w:val="28"/>
          <w:lang w:val="uk-UA"/>
        </w:rPr>
        <w:t>коштів, отриманих від наданн</w:t>
      </w:r>
      <w:r w:rsidR="00337302" w:rsidRPr="00A645A0">
        <w:rPr>
          <w:sz w:val="28"/>
          <w:szCs w:val="28"/>
          <w:lang w:val="uk-UA"/>
        </w:rPr>
        <w:t>я Підприємством платних послуг;</w:t>
      </w:r>
    </w:p>
    <w:p w:rsidR="009E0DB0" w:rsidRPr="00A645A0" w:rsidRDefault="000863C4" w:rsidP="00337302">
      <w:pPr>
        <w:ind w:firstLine="567"/>
        <w:jc w:val="both"/>
        <w:rPr>
          <w:sz w:val="28"/>
          <w:szCs w:val="28"/>
          <w:lang w:val="uk-UA"/>
        </w:rPr>
      </w:pPr>
      <w:r>
        <w:rPr>
          <w:sz w:val="28"/>
          <w:szCs w:val="28"/>
          <w:lang w:val="uk-UA"/>
        </w:rPr>
        <w:t>– </w:t>
      </w:r>
      <w:r w:rsidR="00AC078F" w:rsidRPr="00A645A0">
        <w:rPr>
          <w:sz w:val="28"/>
          <w:szCs w:val="28"/>
          <w:lang w:val="uk-UA"/>
        </w:rPr>
        <w:t xml:space="preserve">інших </w:t>
      </w:r>
      <w:r w:rsidR="009E0DB0" w:rsidRPr="00A645A0">
        <w:rPr>
          <w:sz w:val="28"/>
          <w:szCs w:val="28"/>
          <w:lang w:val="uk-UA"/>
        </w:rPr>
        <w:t>джерел фінансування, не заборонених законодавством України.</w:t>
      </w:r>
    </w:p>
    <w:p w:rsidR="009E0DB0" w:rsidRPr="00A645A0" w:rsidRDefault="009E0DB0" w:rsidP="00337302">
      <w:pPr>
        <w:ind w:firstLine="567"/>
        <w:jc w:val="both"/>
        <w:rPr>
          <w:sz w:val="28"/>
          <w:szCs w:val="28"/>
          <w:lang w:val="uk-UA"/>
        </w:rPr>
      </w:pPr>
      <w:r w:rsidRPr="00A645A0">
        <w:rPr>
          <w:sz w:val="28"/>
          <w:szCs w:val="28"/>
          <w:lang w:val="uk-UA"/>
        </w:rPr>
        <w:t xml:space="preserve">Підприємство включено до мережі головного розпорядника бюджетних </w:t>
      </w:r>
      <w:r w:rsidR="0030071F" w:rsidRPr="00A645A0">
        <w:rPr>
          <w:sz w:val="28"/>
          <w:szCs w:val="28"/>
          <w:lang w:val="uk-UA"/>
        </w:rPr>
        <w:t xml:space="preserve"> </w:t>
      </w:r>
      <w:r w:rsidRPr="00A645A0">
        <w:rPr>
          <w:sz w:val="28"/>
          <w:szCs w:val="28"/>
          <w:lang w:val="uk-UA"/>
        </w:rPr>
        <w:t xml:space="preserve">коштів відділу охорони здоров’я Лисичанської міської військово-цивільної адміністрації </w:t>
      </w:r>
      <w:proofErr w:type="spellStart"/>
      <w:r w:rsidRPr="00A645A0">
        <w:rPr>
          <w:sz w:val="28"/>
          <w:szCs w:val="28"/>
          <w:lang w:val="uk-UA"/>
        </w:rPr>
        <w:t>Сєвєродонецького</w:t>
      </w:r>
      <w:proofErr w:type="spellEnd"/>
      <w:r w:rsidRPr="00A645A0">
        <w:rPr>
          <w:sz w:val="28"/>
          <w:szCs w:val="28"/>
          <w:lang w:val="uk-UA"/>
        </w:rPr>
        <w:t xml:space="preserve"> району Луганської області та використовує виділені кошти згідно </w:t>
      </w:r>
      <w:r w:rsidR="000863C4">
        <w:rPr>
          <w:sz w:val="28"/>
          <w:szCs w:val="28"/>
          <w:lang w:val="uk-UA"/>
        </w:rPr>
        <w:t>і</w:t>
      </w:r>
      <w:r w:rsidRPr="00A645A0">
        <w:rPr>
          <w:sz w:val="28"/>
          <w:szCs w:val="28"/>
          <w:lang w:val="uk-UA"/>
        </w:rPr>
        <w:t>з планом використання.</w:t>
      </w:r>
    </w:p>
    <w:p w:rsidR="009E0DB0" w:rsidRPr="00A645A0" w:rsidRDefault="009E0DB0" w:rsidP="00337302">
      <w:pPr>
        <w:ind w:firstLine="567"/>
        <w:jc w:val="both"/>
        <w:rPr>
          <w:sz w:val="28"/>
          <w:szCs w:val="28"/>
          <w:lang w:val="uk-UA"/>
        </w:rPr>
      </w:pPr>
      <w:r w:rsidRPr="00A645A0">
        <w:rPr>
          <w:sz w:val="28"/>
          <w:szCs w:val="28"/>
          <w:lang w:val="uk-UA"/>
        </w:rPr>
        <w:t>Кошти, отримані за результатами діяльності, використовуються Підприємством на виконання запланованих заходів Програми. Виконання Програми у повному обсязі можливе лише за умови стабільного фінансування її складових.</w:t>
      </w:r>
    </w:p>
    <w:p w:rsidR="009E0DB0" w:rsidRPr="00A645A0" w:rsidRDefault="009E0DB0" w:rsidP="00337302">
      <w:pPr>
        <w:ind w:firstLine="567"/>
        <w:jc w:val="both"/>
        <w:rPr>
          <w:sz w:val="28"/>
          <w:szCs w:val="28"/>
          <w:lang w:val="uk-UA"/>
        </w:rPr>
      </w:pPr>
      <w:r w:rsidRPr="00A645A0">
        <w:rPr>
          <w:sz w:val="28"/>
          <w:szCs w:val="28"/>
          <w:lang w:val="uk-UA"/>
        </w:rPr>
        <w:t xml:space="preserve">Обсяг фінансування Програми визначається виходячи з конкретних завдань </w:t>
      </w:r>
      <w:r w:rsidR="000863C4">
        <w:rPr>
          <w:sz w:val="28"/>
          <w:szCs w:val="28"/>
          <w:lang w:val="uk-UA"/>
        </w:rPr>
        <w:t>та реальних можливостей бюджету.</w:t>
      </w:r>
    </w:p>
    <w:p w:rsidR="009E0DB0" w:rsidRPr="00A645A0" w:rsidRDefault="009E0DB0" w:rsidP="00337302">
      <w:pPr>
        <w:ind w:firstLine="567"/>
        <w:jc w:val="both"/>
        <w:rPr>
          <w:sz w:val="28"/>
          <w:szCs w:val="28"/>
          <w:lang w:val="uk-UA"/>
        </w:rPr>
      </w:pPr>
      <w:r w:rsidRPr="00A645A0">
        <w:rPr>
          <w:sz w:val="28"/>
          <w:szCs w:val="28"/>
          <w:lang w:val="uk-UA"/>
        </w:rPr>
        <w:t>Фінансова підтримка є безповоротною. Обсяги фінансування Програми шляхом надання фінансової підтрим</w:t>
      </w:r>
      <w:r w:rsidR="00AC078F" w:rsidRPr="00A645A0">
        <w:rPr>
          <w:sz w:val="28"/>
          <w:szCs w:val="28"/>
          <w:lang w:val="uk-UA"/>
        </w:rPr>
        <w:t>ки на 2024 рік наведені в плані</w:t>
      </w:r>
      <w:r w:rsidRPr="00A645A0">
        <w:rPr>
          <w:sz w:val="28"/>
          <w:szCs w:val="28"/>
          <w:lang w:val="uk-UA"/>
        </w:rPr>
        <w:t xml:space="preserve"> заходів </w:t>
      </w:r>
      <w:r w:rsidR="00AC078F" w:rsidRPr="00A645A0">
        <w:rPr>
          <w:sz w:val="28"/>
          <w:szCs w:val="28"/>
          <w:lang w:val="uk-UA"/>
        </w:rPr>
        <w:t xml:space="preserve">до </w:t>
      </w:r>
      <w:r w:rsidRPr="00A645A0">
        <w:rPr>
          <w:sz w:val="28"/>
          <w:szCs w:val="28"/>
          <w:lang w:val="uk-UA"/>
        </w:rPr>
        <w:t>Програми.</w:t>
      </w:r>
    </w:p>
    <w:p w:rsidR="009E0DB0" w:rsidRPr="00AD6510" w:rsidRDefault="009E0DB0" w:rsidP="00337302">
      <w:pPr>
        <w:jc w:val="center"/>
        <w:rPr>
          <w:lang w:val="uk-UA"/>
        </w:rPr>
      </w:pPr>
    </w:p>
    <w:p w:rsidR="009E0DB0" w:rsidRPr="00A645A0" w:rsidRDefault="009E0DB0" w:rsidP="00337302">
      <w:pPr>
        <w:jc w:val="center"/>
        <w:rPr>
          <w:b/>
          <w:bCs/>
          <w:sz w:val="28"/>
          <w:szCs w:val="28"/>
          <w:lang w:val="uk-UA"/>
        </w:rPr>
      </w:pPr>
      <w:r w:rsidRPr="00A645A0">
        <w:rPr>
          <w:b/>
          <w:bCs/>
          <w:sz w:val="28"/>
          <w:szCs w:val="28"/>
          <w:lang w:val="uk-UA"/>
        </w:rPr>
        <w:t xml:space="preserve">6. </w:t>
      </w:r>
      <w:bookmarkStart w:id="5" w:name="bookmark5"/>
      <w:r w:rsidRPr="00A645A0">
        <w:rPr>
          <w:b/>
          <w:bCs/>
          <w:sz w:val="28"/>
          <w:szCs w:val="28"/>
          <w:lang w:val="uk-UA"/>
        </w:rPr>
        <w:t>Очікувані результати від реалізації Програми</w:t>
      </w:r>
      <w:bookmarkEnd w:id="5"/>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Виконання заходів Програми сприятиме:</w:t>
      </w:r>
    </w:p>
    <w:p w:rsidR="009E0DB0" w:rsidRPr="00A645A0" w:rsidRDefault="009E0DB0" w:rsidP="00337302">
      <w:pPr>
        <w:ind w:firstLine="567"/>
        <w:jc w:val="both"/>
        <w:rPr>
          <w:sz w:val="28"/>
          <w:szCs w:val="28"/>
          <w:lang w:val="uk-UA"/>
        </w:rPr>
      </w:pPr>
      <w:r w:rsidRPr="00A645A0">
        <w:rPr>
          <w:sz w:val="28"/>
          <w:szCs w:val="28"/>
          <w:lang w:val="uk-UA"/>
        </w:rPr>
        <w:t>підвищенню якості надання медичних послуг населенню;</w:t>
      </w:r>
    </w:p>
    <w:p w:rsidR="009E0DB0" w:rsidRPr="00A645A0" w:rsidRDefault="009E0DB0" w:rsidP="00337302">
      <w:pPr>
        <w:ind w:firstLine="567"/>
        <w:jc w:val="both"/>
        <w:rPr>
          <w:sz w:val="28"/>
          <w:szCs w:val="28"/>
          <w:lang w:val="uk-UA"/>
        </w:rPr>
      </w:pPr>
      <w:r w:rsidRPr="00A645A0">
        <w:rPr>
          <w:sz w:val="28"/>
          <w:szCs w:val="28"/>
          <w:lang w:val="uk-UA"/>
        </w:rPr>
        <w:t>розширенню спектру медичних послуг;</w:t>
      </w:r>
    </w:p>
    <w:p w:rsidR="009E0DB0" w:rsidRPr="00A645A0" w:rsidRDefault="009E0DB0" w:rsidP="00337302">
      <w:pPr>
        <w:ind w:firstLine="567"/>
        <w:jc w:val="both"/>
        <w:rPr>
          <w:sz w:val="28"/>
          <w:szCs w:val="28"/>
          <w:lang w:val="uk-UA"/>
        </w:rPr>
      </w:pPr>
      <w:r w:rsidRPr="00A645A0">
        <w:rPr>
          <w:sz w:val="28"/>
          <w:szCs w:val="28"/>
          <w:lang w:val="uk-UA"/>
        </w:rPr>
        <w:t>зниженню рівня захворюваності та смертності населення;</w:t>
      </w:r>
    </w:p>
    <w:p w:rsidR="007F6B31" w:rsidRPr="00A645A0" w:rsidRDefault="007F6B31" w:rsidP="00337302">
      <w:pPr>
        <w:ind w:firstLine="567"/>
        <w:jc w:val="both"/>
        <w:rPr>
          <w:sz w:val="28"/>
          <w:szCs w:val="28"/>
          <w:lang w:val="uk-UA"/>
        </w:rPr>
      </w:pPr>
      <w:r w:rsidRPr="00A645A0">
        <w:rPr>
          <w:sz w:val="28"/>
          <w:szCs w:val="28"/>
          <w:lang w:val="uk-UA"/>
        </w:rPr>
        <w:t xml:space="preserve">надання реабілітаційних послуг </w:t>
      </w:r>
      <w:r w:rsidR="000863C4">
        <w:rPr>
          <w:sz w:val="28"/>
          <w:szCs w:val="28"/>
          <w:lang w:val="uk-UA"/>
        </w:rPr>
        <w:t>військовослужбовцям та</w:t>
      </w:r>
      <w:r w:rsidRPr="00A645A0">
        <w:rPr>
          <w:sz w:val="28"/>
          <w:szCs w:val="28"/>
          <w:lang w:val="uk-UA"/>
        </w:rPr>
        <w:t xml:space="preserve"> населенню;</w:t>
      </w:r>
    </w:p>
    <w:p w:rsidR="009E0DB0" w:rsidRPr="00A645A0" w:rsidRDefault="009E0DB0" w:rsidP="00337302">
      <w:pPr>
        <w:ind w:firstLine="567"/>
        <w:jc w:val="both"/>
        <w:rPr>
          <w:sz w:val="28"/>
          <w:szCs w:val="28"/>
          <w:lang w:val="uk-UA"/>
        </w:rPr>
      </w:pPr>
      <w:r w:rsidRPr="00A645A0">
        <w:rPr>
          <w:sz w:val="28"/>
          <w:szCs w:val="28"/>
          <w:lang w:val="uk-UA"/>
        </w:rPr>
        <w:t xml:space="preserve">покращенню доступності до кваліфікованої медичної допомоги населенню, </w:t>
      </w:r>
      <w:r w:rsidR="00AC078F" w:rsidRPr="00A645A0">
        <w:rPr>
          <w:sz w:val="28"/>
          <w:szCs w:val="28"/>
          <w:lang w:val="uk-UA"/>
        </w:rPr>
        <w:t xml:space="preserve">включно особам з </w:t>
      </w:r>
      <w:proofErr w:type="spellStart"/>
      <w:r w:rsidR="00AC078F" w:rsidRPr="00A645A0">
        <w:rPr>
          <w:sz w:val="28"/>
          <w:szCs w:val="28"/>
          <w:lang w:val="uk-UA"/>
        </w:rPr>
        <w:t>інклюзивністю</w:t>
      </w:r>
      <w:proofErr w:type="spellEnd"/>
      <w:r w:rsidR="00AC078F" w:rsidRPr="00A645A0">
        <w:rPr>
          <w:sz w:val="28"/>
          <w:szCs w:val="28"/>
          <w:lang w:val="uk-UA"/>
        </w:rPr>
        <w:t>;</w:t>
      </w:r>
    </w:p>
    <w:p w:rsidR="009E0DB0" w:rsidRPr="00A645A0" w:rsidRDefault="009E0DB0" w:rsidP="000863C4">
      <w:pPr>
        <w:ind w:firstLine="567"/>
        <w:jc w:val="both"/>
        <w:rPr>
          <w:sz w:val="28"/>
          <w:szCs w:val="28"/>
          <w:lang w:val="uk-UA"/>
        </w:rPr>
      </w:pPr>
      <w:r w:rsidRPr="00A645A0">
        <w:rPr>
          <w:sz w:val="28"/>
          <w:szCs w:val="28"/>
          <w:lang w:val="uk-UA"/>
        </w:rPr>
        <w:t>підвищенню укомплектованості закладу ква</w:t>
      </w:r>
      <w:r w:rsidR="000863C4">
        <w:rPr>
          <w:sz w:val="28"/>
          <w:szCs w:val="28"/>
          <w:lang w:val="uk-UA"/>
        </w:rPr>
        <w:t xml:space="preserve">ліфікованими медичними кадрами; </w:t>
      </w:r>
      <w:r w:rsidRPr="00A645A0">
        <w:rPr>
          <w:sz w:val="28"/>
          <w:szCs w:val="28"/>
          <w:lang w:val="uk-UA"/>
        </w:rPr>
        <w:t>забезпеченню своєчасності розрахунків та недопущення виникнення заборгованості Підприємства по оплаті послуг;</w:t>
      </w:r>
    </w:p>
    <w:p w:rsidR="009E0DB0" w:rsidRPr="00A645A0" w:rsidRDefault="009E0DB0" w:rsidP="00337302">
      <w:pPr>
        <w:ind w:firstLine="567"/>
        <w:jc w:val="both"/>
        <w:rPr>
          <w:sz w:val="28"/>
          <w:szCs w:val="28"/>
          <w:lang w:val="uk-UA"/>
        </w:rPr>
      </w:pPr>
      <w:r w:rsidRPr="00A645A0">
        <w:rPr>
          <w:sz w:val="28"/>
          <w:szCs w:val="28"/>
          <w:lang w:val="uk-UA"/>
        </w:rPr>
        <w:t>підвищенню ефективності роботи Підприємства, подоланню несприятливих демографічних тенденцій.</w:t>
      </w:r>
    </w:p>
    <w:p w:rsidR="009E0DB0" w:rsidRPr="00AD6510" w:rsidRDefault="009E0DB0" w:rsidP="00337302">
      <w:pPr>
        <w:jc w:val="center"/>
        <w:rPr>
          <w:lang w:val="uk-UA"/>
        </w:rPr>
      </w:pPr>
      <w:bookmarkStart w:id="6" w:name="bookmark6"/>
    </w:p>
    <w:p w:rsidR="009E0DB0" w:rsidRPr="00A645A0" w:rsidRDefault="009E0DB0" w:rsidP="00AC078F">
      <w:pPr>
        <w:jc w:val="center"/>
        <w:rPr>
          <w:b/>
          <w:bCs/>
          <w:sz w:val="28"/>
          <w:szCs w:val="28"/>
          <w:lang w:val="uk-UA"/>
        </w:rPr>
      </w:pPr>
      <w:r w:rsidRPr="00A645A0">
        <w:rPr>
          <w:b/>
          <w:bCs/>
          <w:sz w:val="28"/>
          <w:szCs w:val="28"/>
          <w:lang w:val="uk-UA"/>
        </w:rPr>
        <w:t>7. Координація та контроль за ходом виконання Програми</w:t>
      </w:r>
      <w:bookmarkEnd w:id="6"/>
    </w:p>
    <w:p w:rsidR="00AC078F" w:rsidRPr="00AD6510" w:rsidRDefault="00AC078F" w:rsidP="00AC078F">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 xml:space="preserve">Реалізація заходів, передбачених Програмою, покладається на Підприємство. Координацію </w:t>
      </w:r>
      <w:r w:rsidR="00AC078F" w:rsidRPr="00A645A0">
        <w:rPr>
          <w:sz w:val="28"/>
          <w:szCs w:val="28"/>
          <w:lang w:val="uk-UA"/>
        </w:rPr>
        <w:t>та контроль за ходом виконання П</w:t>
      </w:r>
      <w:r w:rsidRPr="00A645A0">
        <w:rPr>
          <w:sz w:val="28"/>
          <w:szCs w:val="28"/>
          <w:lang w:val="uk-UA"/>
        </w:rPr>
        <w:t xml:space="preserve">рограми </w:t>
      </w:r>
      <w:r w:rsidR="00AC078F" w:rsidRPr="00A645A0">
        <w:rPr>
          <w:sz w:val="28"/>
          <w:szCs w:val="28"/>
          <w:lang w:val="uk-UA"/>
        </w:rPr>
        <w:t>з</w:t>
      </w:r>
      <w:r w:rsidRPr="00A645A0">
        <w:rPr>
          <w:sz w:val="28"/>
          <w:szCs w:val="28"/>
          <w:lang w:val="uk-UA"/>
        </w:rPr>
        <w:t xml:space="preserve">дійснює відділ охорони здоров’я Лисичанської міської військово-цивільної адміністрації </w:t>
      </w:r>
      <w:proofErr w:type="spellStart"/>
      <w:r w:rsidRPr="00A645A0">
        <w:rPr>
          <w:sz w:val="28"/>
          <w:szCs w:val="28"/>
          <w:lang w:val="uk-UA"/>
        </w:rPr>
        <w:t>Сєвєродонецького</w:t>
      </w:r>
      <w:proofErr w:type="spellEnd"/>
      <w:r w:rsidRPr="00A645A0">
        <w:rPr>
          <w:sz w:val="28"/>
          <w:szCs w:val="28"/>
          <w:lang w:val="uk-UA"/>
        </w:rPr>
        <w:t xml:space="preserve"> району Луганської області.</w:t>
      </w:r>
    </w:p>
    <w:p w:rsidR="009E0DB0" w:rsidRPr="00A645A0" w:rsidRDefault="009E0DB0" w:rsidP="00337302">
      <w:pPr>
        <w:ind w:firstLine="567"/>
        <w:jc w:val="both"/>
        <w:rPr>
          <w:sz w:val="28"/>
          <w:szCs w:val="28"/>
          <w:lang w:val="uk-UA"/>
        </w:rPr>
      </w:pPr>
      <w:r w:rsidRPr="00A645A0">
        <w:rPr>
          <w:sz w:val="28"/>
          <w:szCs w:val="28"/>
          <w:lang w:val="uk-UA"/>
        </w:rPr>
        <w:lastRenderedPageBreak/>
        <w:t>Відділ охорони здоров’я проводить аналіз ре</w:t>
      </w:r>
      <w:r w:rsidR="00AC078F" w:rsidRPr="00A645A0">
        <w:rPr>
          <w:sz w:val="28"/>
          <w:szCs w:val="28"/>
          <w:lang w:val="uk-UA"/>
        </w:rPr>
        <w:t>зультатів фінансово-</w:t>
      </w:r>
      <w:r w:rsidRPr="00A645A0">
        <w:rPr>
          <w:sz w:val="28"/>
          <w:szCs w:val="28"/>
          <w:lang w:val="uk-UA"/>
        </w:rPr>
        <w:t>господарської діяльності Підприємства, стану та ефективності використання бюджетних коштів та надає пропозиції щодо коригування суми фінансової допомоги.</w:t>
      </w:r>
    </w:p>
    <w:p w:rsidR="004177B6" w:rsidRPr="00A645A0" w:rsidRDefault="009E0DB0" w:rsidP="00337302">
      <w:pPr>
        <w:ind w:firstLine="567"/>
        <w:jc w:val="both"/>
        <w:rPr>
          <w:sz w:val="28"/>
          <w:szCs w:val="28"/>
          <w:lang w:val="uk-UA"/>
        </w:rPr>
      </w:pPr>
      <w:r w:rsidRPr="00A645A0">
        <w:rPr>
          <w:sz w:val="28"/>
          <w:szCs w:val="28"/>
          <w:lang w:val="uk-UA"/>
        </w:rPr>
        <w:t>При необхідності коригування Програми до неї можуть бути внесені зміни.</w:t>
      </w:r>
      <w:bookmarkStart w:id="7" w:name="bookmark7"/>
    </w:p>
    <w:p w:rsidR="00AC078F" w:rsidRPr="00AD6510" w:rsidRDefault="00AC078F" w:rsidP="00337302">
      <w:pPr>
        <w:jc w:val="center"/>
        <w:rPr>
          <w:lang w:val="uk-UA"/>
        </w:rPr>
      </w:pPr>
    </w:p>
    <w:p w:rsidR="009E0DB0" w:rsidRPr="00A645A0" w:rsidRDefault="009E0DB0" w:rsidP="00AC078F">
      <w:pPr>
        <w:jc w:val="center"/>
        <w:rPr>
          <w:b/>
          <w:bCs/>
          <w:sz w:val="28"/>
          <w:szCs w:val="28"/>
          <w:lang w:val="uk-UA"/>
        </w:rPr>
      </w:pPr>
      <w:r w:rsidRPr="00A645A0">
        <w:rPr>
          <w:b/>
          <w:bCs/>
          <w:sz w:val="28"/>
          <w:szCs w:val="28"/>
          <w:lang w:val="uk-UA"/>
        </w:rPr>
        <w:t>8. Прикінцеві положення</w:t>
      </w:r>
      <w:bookmarkEnd w:id="7"/>
    </w:p>
    <w:p w:rsidR="002D40BE" w:rsidRPr="00AD6510" w:rsidRDefault="002D40BE" w:rsidP="00AC078F">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Програма визначає мету, завдання і шляхи розвитку вторинного рівня надання медичної допомоги на 2024 рік, враховуючи стратегічні завдання та прогнозовані обсяги фінансового забезпечення.</w:t>
      </w:r>
    </w:p>
    <w:p w:rsidR="009E0DB0" w:rsidRPr="00A645A0" w:rsidRDefault="009E0DB0" w:rsidP="00337302">
      <w:pPr>
        <w:ind w:firstLine="567"/>
        <w:jc w:val="both"/>
        <w:rPr>
          <w:sz w:val="28"/>
          <w:szCs w:val="28"/>
          <w:lang w:val="uk-UA"/>
        </w:rPr>
      </w:pPr>
      <w:r w:rsidRPr="00A645A0">
        <w:rPr>
          <w:sz w:val="28"/>
          <w:szCs w:val="28"/>
          <w:lang w:val="uk-UA"/>
        </w:rPr>
        <w:t>Програма має відкритий характер і може допов</w:t>
      </w:r>
      <w:r w:rsidR="000863C4">
        <w:rPr>
          <w:sz w:val="28"/>
          <w:szCs w:val="28"/>
          <w:lang w:val="uk-UA"/>
        </w:rPr>
        <w:t>нюватися (змінюватися) у в</w:t>
      </w:r>
      <w:r w:rsidRPr="00A645A0">
        <w:rPr>
          <w:sz w:val="28"/>
          <w:szCs w:val="28"/>
          <w:lang w:val="uk-UA"/>
        </w:rPr>
        <w:t>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CC1FAC" w:rsidRPr="00A645A0" w:rsidRDefault="009E0DB0" w:rsidP="00337302">
      <w:pPr>
        <w:ind w:firstLine="567"/>
        <w:jc w:val="both"/>
        <w:rPr>
          <w:sz w:val="28"/>
          <w:szCs w:val="28"/>
          <w:lang w:val="uk-UA"/>
        </w:rPr>
      </w:pPr>
      <w:r w:rsidRPr="00A645A0">
        <w:rPr>
          <w:sz w:val="28"/>
          <w:szCs w:val="28"/>
          <w:lang w:val="uk-UA"/>
        </w:rPr>
        <w:t xml:space="preserve">Програма розрахована на 1 рік, має завдання, які спрямовані на виконання заходів Програми, адаптованих до рівня потреб та можливостей Лисичанської міської територіальної громади. Виконання Програми буде здійснюватися шляхом співпраці медичного закладу вторинного рівня та Лисичанської міської військової адміністрації </w:t>
      </w:r>
      <w:proofErr w:type="spellStart"/>
      <w:r w:rsidRPr="00A645A0">
        <w:rPr>
          <w:sz w:val="28"/>
          <w:szCs w:val="28"/>
          <w:lang w:val="uk-UA"/>
        </w:rPr>
        <w:t>Сєвєродонецького</w:t>
      </w:r>
      <w:proofErr w:type="spellEnd"/>
      <w:r w:rsidRPr="00A645A0">
        <w:rPr>
          <w:sz w:val="28"/>
          <w:szCs w:val="28"/>
          <w:lang w:val="uk-UA"/>
        </w:rPr>
        <w:t xml:space="preserve"> району Луганської області у визначених напрямках діяльності.</w:t>
      </w:r>
    </w:p>
    <w:p w:rsidR="002D40BE" w:rsidRPr="00AD6510" w:rsidRDefault="002D40BE" w:rsidP="00337302">
      <w:pPr>
        <w:jc w:val="center"/>
        <w:rPr>
          <w:lang w:val="uk-UA"/>
        </w:rPr>
      </w:pPr>
    </w:p>
    <w:p w:rsidR="006D2270" w:rsidRPr="00A645A0" w:rsidRDefault="00A752F2" w:rsidP="00F24E9B">
      <w:pPr>
        <w:pStyle w:val="af2"/>
        <w:jc w:val="center"/>
        <w:rPr>
          <w:rFonts w:ascii="Times New Roman" w:hAnsi="Times New Roman"/>
          <w:b/>
          <w:sz w:val="28"/>
          <w:szCs w:val="28"/>
          <w:lang w:val="uk-UA"/>
        </w:rPr>
      </w:pPr>
      <w:r w:rsidRPr="00A645A0">
        <w:rPr>
          <w:rFonts w:ascii="Times New Roman" w:hAnsi="Times New Roman"/>
          <w:b/>
          <w:sz w:val="28"/>
          <w:szCs w:val="28"/>
          <w:lang w:val="uk-UA"/>
        </w:rPr>
        <w:t>9</w:t>
      </w:r>
      <w:r w:rsidR="00A54BD0" w:rsidRPr="00A645A0">
        <w:rPr>
          <w:rFonts w:ascii="Times New Roman" w:hAnsi="Times New Roman"/>
          <w:b/>
          <w:sz w:val="28"/>
          <w:szCs w:val="28"/>
          <w:lang w:val="uk-UA"/>
        </w:rPr>
        <w:t>.</w:t>
      </w:r>
      <w:r w:rsidR="00AF40CB" w:rsidRPr="00A645A0">
        <w:rPr>
          <w:rFonts w:ascii="Times New Roman" w:hAnsi="Times New Roman"/>
          <w:b/>
          <w:sz w:val="26"/>
          <w:szCs w:val="26"/>
          <w:lang w:val="uk-UA"/>
        </w:rPr>
        <w:t xml:space="preserve"> </w:t>
      </w:r>
      <w:r w:rsidR="00A54BD0" w:rsidRPr="00A645A0">
        <w:rPr>
          <w:rFonts w:ascii="Times New Roman" w:hAnsi="Times New Roman"/>
          <w:b/>
          <w:sz w:val="28"/>
          <w:szCs w:val="28"/>
          <w:lang w:val="uk-UA"/>
        </w:rPr>
        <w:t>План</w:t>
      </w:r>
      <w:r w:rsidR="00AF40CB" w:rsidRPr="00A645A0">
        <w:rPr>
          <w:rFonts w:ascii="Times New Roman" w:hAnsi="Times New Roman"/>
          <w:b/>
          <w:sz w:val="28"/>
          <w:szCs w:val="28"/>
          <w:lang w:val="uk-UA"/>
        </w:rPr>
        <w:t xml:space="preserve"> </w:t>
      </w:r>
      <w:r w:rsidR="00A54BD0" w:rsidRPr="00A645A0">
        <w:rPr>
          <w:rFonts w:ascii="Times New Roman" w:hAnsi="Times New Roman"/>
          <w:b/>
          <w:sz w:val="28"/>
          <w:szCs w:val="28"/>
          <w:lang w:val="uk-UA"/>
        </w:rPr>
        <w:t>заходів</w:t>
      </w:r>
      <w:r w:rsidR="00AF40CB" w:rsidRPr="00A645A0">
        <w:rPr>
          <w:rFonts w:ascii="Times New Roman" w:hAnsi="Times New Roman"/>
          <w:b/>
          <w:sz w:val="28"/>
          <w:szCs w:val="28"/>
          <w:lang w:val="uk-UA"/>
        </w:rPr>
        <w:t xml:space="preserve"> </w:t>
      </w:r>
      <w:r w:rsidR="00337302" w:rsidRPr="00A645A0">
        <w:rPr>
          <w:rFonts w:ascii="Times New Roman" w:hAnsi="Times New Roman"/>
          <w:b/>
          <w:sz w:val="28"/>
          <w:szCs w:val="28"/>
          <w:lang w:val="uk-UA"/>
        </w:rPr>
        <w:t>П</w:t>
      </w:r>
      <w:r w:rsidR="00A54BD0" w:rsidRPr="00A645A0">
        <w:rPr>
          <w:rFonts w:ascii="Times New Roman" w:hAnsi="Times New Roman"/>
          <w:b/>
          <w:sz w:val="28"/>
          <w:szCs w:val="28"/>
          <w:lang w:val="uk-UA"/>
        </w:rPr>
        <w:t>рограми</w:t>
      </w:r>
    </w:p>
    <w:p w:rsidR="00F24E9B" w:rsidRPr="00AD6510" w:rsidRDefault="00F24E9B" w:rsidP="00F24E9B">
      <w:pPr>
        <w:pStyle w:val="af2"/>
        <w:jc w:val="center"/>
        <w:rPr>
          <w:rFonts w:ascii="Times New Roman" w:hAnsi="Times New Roman"/>
          <w:sz w:val="20"/>
          <w:szCs w:val="20"/>
          <w:lang w:val="uk-UA"/>
        </w:rPr>
      </w:pPr>
    </w:p>
    <w:tbl>
      <w:tblPr>
        <w:tblW w:w="10935" w:type="dxa"/>
        <w:tblInd w:w="-856" w:type="dxa"/>
        <w:tblLayout w:type="fixed"/>
        <w:tblLook w:val="04A0" w:firstRow="1" w:lastRow="0" w:firstColumn="1" w:lastColumn="0" w:noHBand="0" w:noVBand="1"/>
      </w:tblPr>
      <w:tblGrid>
        <w:gridCol w:w="564"/>
        <w:gridCol w:w="4398"/>
        <w:gridCol w:w="8"/>
        <w:gridCol w:w="1126"/>
        <w:gridCol w:w="10"/>
        <w:gridCol w:w="3109"/>
        <w:gridCol w:w="15"/>
        <w:gridCol w:w="1686"/>
        <w:gridCol w:w="19"/>
      </w:tblGrid>
      <w:tr w:rsidR="00AC07F7" w:rsidRPr="00A25FBB" w:rsidTr="003879BD">
        <w:trPr>
          <w:trHeight w:val="210"/>
        </w:trPr>
        <w:tc>
          <w:tcPr>
            <w:tcW w:w="564" w:type="dxa"/>
            <w:tcBorders>
              <w:top w:val="single" w:sz="4" w:space="0" w:color="auto"/>
              <w:left w:val="single" w:sz="4" w:space="0" w:color="000000"/>
              <w:bottom w:val="single" w:sz="4" w:space="0" w:color="auto"/>
              <w:right w:val="single" w:sz="4" w:space="0" w:color="000000"/>
            </w:tcBorders>
            <w:vAlign w:val="center"/>
          </w:tcPr>
          <w:p w:rsidR="00AC07F7" w:rsidRPr="00360E1A" w:rsidRDefault="00AC07F7"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 з/п</w:t>
            </w:r>
          </w:p>
        </w:tc>
        <w:tc>
          <w:tcPr>
            <w:tcW w:w="4406" w:type="dxa"/>
            <w:gridSpan w:val="2"/>
            <w:tcBorders>
              <w:top w:val="single" w:sz="4" w:space="0" w:color="auto"/>
              <w:left w:val="nil"/>
              <w:bottom w:val="single" w:sz="4" w:space="0" w:color="auto"/>
              <w:right w:val="single" w:sz="4" w:space="0" w:color="000000"/>
            </w:tcBorders>
            <w:vAlign w:val="center"/>
          </w:tcPr>
          <w:p w:rsidR="00AC07F7" w:rsidRPr="00360E1A" w:rsidRDefault="00AC07F7"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Перелік заходів Програми</w:t>
            </w:r>
          </w:p>
        </w:tc>
        <w:tc>
          <w:tcPr>
            <w:tcW w:w="1136" w:type="dxa"/>
            <w:gridSpan w:val="2"/>
            <w:tcBorders>
              <w:top w:val="single" w:sz="4" w:space="0" w:color="auto"/>
              <w:left w:val="nil"/>
              <w:bottom w:val="single" w:sz="4" w:space="0" w:color="auto"/>
              <w:right w:val="single" w:sz="4" w:space="0" w:color="000000"/>
            </w:tcBorders>
            <w:vAlign w:val="center"/>
          </w:tcPr>
          <w:p w:rsidR="00AC07F7" w:rsidRPr="00360E1A" w:rsidRDefault="00AC07F7"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 xml:space="preserve">Строк </w:t>
            </w:r>
            <w:proofErr w:type="spellStart"/>
            <w:r w:rsidRPr="00360E1A">
              <w:rPr>
                <w:rFonts w:ascii="Times New Roman" w:hAnsi="Times New Roman"/>
                <w:sz w:val="24"/>
                <w:szCs w:val="24"/>
                <w:lang w:val="uk-UA"/>
              </w:rPr>
              <w:t>виконан</w:t>
            </w:r>
            <w:r w:rsidR="00337302" w:rsidRPr="00360E1A">
              <w:rPr>
                <w:rFonts w:ascii="Times New Roman" w:hAnsi="Times New Roman"/>
                <w:sz w:val="24"/>
                <w:szCs w:val="24"/>
                <w:lang w:val="uk-UA"/>
              </w:rPr>
              <w:t>-</w:t>
            </w:r>
            <w:r w:rsidRPr="00360E1A">
              <w:rPr>
                <w:rFonts w:ascii="Times New Roman" w:hAnsi="Times New Roman"/>
                <w:sz w:val="24"/>
                <w:szCs w:val="24"/>
                <w:lang w:val="uk-UA"/>
              </w:rPr>
              <w:t>ня</w:t>
            </w:r>
            <w:proofErr w:type="spellEnd"/>
            <w:r w:rsidRPr="00360E1A">
              <w:rPr>
                <w:rFonts w:ascii="Times New Roman" w:hAnsi="Times New Roman"/>
                <w:sz w:val="24"/>
                <w:szCs w:val="24"/>
                <w:lang w:val="uk-UA"/>
              </w:rPr>
              <w:t xml:space="preserve"> заходу</w:t>
            </w:r>
          </w:p>
        </w:tc>
        <w:tc>
          <w:tcPr>
            <w:tcW w:w="3124" w:type="dxa"/>
            <w:gridSpan w:val="2"/>
            <w:tcBorders>
              <w:top w:val="single" w:sz="4" w:space="0" w:color="auto"/>
              <w:left w:val="nil"/>
              <w:bottom w:val="single" w:sz="4" w:space="0" w:color="auto"/>
              <w:right w:val="single" w:sz="4" w:space="0" w:color="000000"/>
            </w:tcBorders>
            <w:vAlign w:val="center"/>
          </w:tcPr>
          <w:p w:rsidR="000863C4" w:rsidRDefault="000863C4" w:rsidP="00AC07F7">
            <w:pPr>
              <w:pStyle w:val="af2"/>
              <w:jc w:val="center"/>
              <w:rPr>
                <w:rFonts w:ascii="Times New Roman" w:hAnsi="Times New Roman"/>
                <w:sz w:val="24"/>
                <w:szCs w:val="24"/>
                <w:lang w:val="uk-UA"/>
              </w:rPr>
            </w:pPr>
            <w:r>
              <w:rPr>
                <w:rFonts w:ascii="Times New Roman" w:hAnsi="Times New Roman"/>
                <w:sz w:val="24"/>
                <w:szCs w:val="24"/>
                <w:lang w:val="uk-UA"/>
              </w:rPr>
              <w:t>Джерела</w:t>
            </w:r>
          </w:p>
          <w:p w:rsidR="00AC07F7" w:rsidRPr="00360E1A" w:rsidRDefault="00AC07F7"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фінансування</w:t>
            </w:r>
          </w:p>
        </w:tc>
        <w:tc>
          <w:tcPr>
            <w:tcW w:w="1705" w:type="dxa"/>
            <w:gridSpan w:val="2"/>
            <w:tcBorders>
              <w:top w:val="single" w:sz="4" w:space="0" w:color="auto"/>
              <w:left w:val="nil"/>
              <w:bottom w:val="single" w:sz="4" w:space="0" w:color="auto"/>
              <w:right w:val="single" w:sz="4" w:space="0" w:color="000000"/>
            </w:tcBorders>
            <w:vAlign w:val="center"/>
          </w:tcPr>
          <w:p w:rsidR="00AC07F7" w:rsidRPr="00360E1A" w:rsidRDefault="00AC07F7"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 xml:space="preserve">Орієнтовні обсяги фінансування (вартість), тис. </w:t>
            </w:r>
            <w:proofErr w:type="spellStart"/>
            <w:r w:rsidR="00337302" w:rsidRPr="00360E1A">
              <w:rPr>
                <w:rFonts w:ascii="Times New Roman" w:hAnsi="Times New Roman"/>
                <w:sz w:val="24"/>
                <w:szCs w:val="24"/>
                <w:lang w:val="uk-UA"/>
              </w:rPr>
              <w:t>грн</w:t>
            </w:r>
            <w:proofErr w:type="spellEnd"/>
          </w:p>
        </w:tc>
      </w:tr>
      <w:tr w:rsidR="00AC07F7" w:rsidRPr="00360E1A" w:rsidTr="003879BD">
        <w:trPr>
          <w:gridAfter w:val="1"/>
          <w:wAfter w:w="19" w:type="dxa"/>
          <w:trHeight w:val="958"/>
        </w:trPr>
        <w:tc>
          <w:tcPr>
            <w:tcW w:w="564" w:type="dxa"/>
            <w:tcBorders>
              <w:top w:val="single" w:sz="4" w:space="0" w:color="auto"/>
              <w:left w:val="single" w:sz="4" w:space="0" w:color="000000"/>
              <w:right w:val="single" w:sz="4" w:space="0" w:color="000000"/>
            </w:tcBorders>
            <w:vAlign w:val="center"/>
          </w:tcPr>
          <w:p w:rsidR="00AC07F7" w:rsidRPr="00360E1A" w:rsidRDefault="00A34532"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1</w:t>
            </w:r>
            <w:r w:rsidR="00337302" w:rsidRPr="00360E1A">
              <w:rPr>
                <w:rFonts w:ascii="Times New Roman" w:hAnsi="Times New Roman"/>
                <w:sz w:val="24"/>
                <w:szCs w:val="24"/>
                <w:lang w:val="uk-UA"/>
              </w:rPr>
              <w:t>.</w:t>
            </w:r>
          </w:p>
        </w:tc>
        <w:tc>
          <w:tcPr>
            <w:tcW w:w="4398" w:type="dxa"/>
            <w:tcBorders>
              <w:top w:val="single" w:sz="4" w:space="0" w:color="auto"/>
              <w:left w:val="nil"/>
              <w:bottom w:val="single" w:sz="4" w:space="0" w:color="auto"/>
              <w:right w:val="single" w:sz="4" w:space="0" w:color="000000"/>
            </w:tcBorders>
            <w:vAlign w:val="center"/>
          </w:tcPr>
          <w:p w:rsidR="00AC07F7" w:rsidRPr="00360E1A" w:rsidRDefault="00D706FC" w:rsidP="003879BD">
            <w:pPr>
              <w:pStyle w:val="af2"/>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«Оплата комунальних послуг»</w:t>
            </w:r>
            <w:r w:rsidR="003879BD" w:rsidRPr="00360E1A">
              <w:rPr>
                <w:rFonts w:ascii="Times New Roman" w:hAnsi="Times New Roman"/>
                <w:sz w:val="24"/>
                <w:szCs w:val="24"/>
                <w:bdr w:val="none" w:sz="0" w:space="0" w:color="auto" w:frame="1"/>
                <w:lang w:val="uk-UA"/>
              </w:rPr>
              <w:t xml:space="preserve"> (теплопостачання, електроенергії, водопостачання та водовідведення, газ, інші комунальні послуги)</w:t>
            </w:r>
          </w:p>
        </w:tc>
        <w:tc>
          <w:tcPr>
            <w:tcW w:w="1134" w:type="dxa"/>
            <w:gridSpan w:val="2"/>
            <w:tcBorders>
              <w:top w:val="single" w:sz="4" w:space="0" w:color="auto"/>
              <w:left w:val="nil"/>
              <w:bottom w:val="single" w:sz="4" w:space="0" w:color="auto"/>
              <w:right w:val="single" w:sz="4" w:space="0" w:color="000000"/>
            </w:tcBorders>
            <w:vAlign w:val="center"/>
          </w:tcPr>
          <w:p w:rsidR="00AC07F7" w:rsidRPr="00360E1A" w:rsidRDefault="00AC07F7" w:rsidP="004C5187">
            <w:pPr>
              <w:pStyle w:val="af2"/>
              <w:jc w:val="center"/>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202</w:t>
            </w:r>
            <w:r w:rsidR="004C5187" w:rsidRPr="00360E1A">
              <w:rPr>
                <w:rFonts w:ascii="Times New Roman" w:hAnsi="Times New Roman"/>
                <w:sz w:val="24"/>
                <w:szCs w:val="24"/>
                <w:bdr w:val="none" w:sz="0" w:space="0" w:color="auto" w:frame="1"/>
                <w:lang w:val="uk-UA"/>
              </w:rPr>
              <w:t>4</w:t>
            </w:r>
          </w:p>
        </w:tc>
        <w:tc>
          <w:tcPr>
            <w:tcW w:w="3119" w:type="dxa"/>
            <w:gridSpan w:val="2"/>
            <w:tcBorders>
              <w:top w:val="single" w:sz="4" w:space="0" w:color="auto"/>
              <w:left w:val="nil"/>
              <w:bottom w:val="single" w:sz="4" w:space="0" w:color="auto"/>
              <w:right w:val="single" w:sz="4" w:space="0" w:color="000000"/>
            </w:tcBorders>
            <w:vAlign w:val="center"/>
          </w:tcPr>
          <w:p w:rsidR="00AC07F7" w:rsidRPr="00360E1A" w:rsidRDefault="002C0BC7" w:rsidP="00AC07F7">
            <w:pPr>
              <w:pStyle w:val="af2"/>
              <w:jc w:val="center"/>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б</w:t>
            </w:r>
            <w:r w:rsidR="00AC07F7" w:rsidRPr="00360E1A">
              <w:rPr>
                <w:rFonts w:ascii="Times New Roman" w:hAnsi="Times New Roman"/>
                <w:sz w:val="24"/>
                <w:szCs w:val="24"/>
                <w:bdr w:val="none" w:sz="0" w:space="0" w:color="auto" w:frame="1"/>
                <w:lang w:val="uk-UA"/>
              </w:rPr>
              <w:t>юджет</w:t>
            </w:r>
            <w:r w:rsidRPr="00360E1A">
              <w:rPr>
                <w:rFonts w:ascii="Times New Roman" w:hAnsi="Times New Roman"/>
                <w:sz w:val="24"/>
                <w:szCs w:val="24"/>
                <w:bdr w:val="none" w:sz="0" w:space="0" w:color="auto" w:frame="1"/>
                <w:lang w:val="uk-UA"/>
              </w:rPr>
              <w:t xml:space="preserve"> громади</w:t>
            </w:r>
            <w:r w:rsidR="00AC07F7" w:rsidRPr="00360E1A">
              <w:rPr>
                <w:rFonts w:ascii="Times New Roman" w:hAnsi="Times New Roman"/>
                <w:sz w:val="24"/>
                <w:szCs w:val="24"/>
                <w:bdr w:val="none" w:sz="0" w:space="0" w:color="auto" w:frame="1"/>
                <w:lang w:val="uk-UA"/>
              </w:rPr>
              <w:t xml:space="preserve"> та інші джерела, не заборонені чинним законодавством</w:t>
            </w:r>
          </w:p>
        </w:tc>
        <w:tc>
          <w:tcPr>
            <w:tcW w:w="1701" w:type="dxa"/>
            <w:gridSpan w:val="2"/>
            <w:tcBorders>
              <w:top w:val="single" w:sz="4" w:space="0" w:color="auto"/>
              <w:left w:val="nil"/>
              <w:bottom w:val="single" w:sz="4" w:space="0" w:color="auto"/>
              <w:right w:val="single" w:sz="4" w:space="0" w:color="000000"/>
            </w:tcBorders>
            <w:vAlign w:val="center"/>
          </w:tcPr>
          <w:p w:rsidR="00AC07F7" w:rsidRPr="00360E1A" w:rsidRDefault="003879BD" w:rsidP="00AC07F7">
            <w:pPr>
              <w:pStyle w:val="af2"/>
              <w:jc w:val="center"/>
              <w:rPr>
                <w:rFonts w:ascii="Times New Roman" w:hAnsi="Times New Roman"/>
                <w:sz w:val="24"/>
                <w:szCs w:val="24"/>
                <w:lang w:val="uk-UA"/>
              </w:rPr>
            </w:pPr>
            <w:r w:rsidRPr="00360E1A">
              <w:rPr>
                <w:rFonts w:ascii="Times New Roman" w:hAnsi="Times New Roman"/>
                <w:sz w:val="24"/>
                <w:szCs w:val="24"/>
                <w:lang w:val="uk-UA"/>
              </w:rPr>
              <w:t>583,412</w:t>
            </w:r>
          </w:p>
        </w:tc>
      </w:tr>
      <w:tr w:rsidR="007A50E8" w:rsidRPr="00360E1A" w:rsidTr="000863C4">
        <w:trPr>
          <w:gridAfter w:val="1"/>
          <w:wAfter w:w="19" w:type="dxa"/>
          <w:trHeight w:val="580"/>
        </w:trPr>
        <w:tc>
          <w:tcPr>
            <w:tcW w:w="564" w:type="dxa"/>
            <w:tcBorders>
              <w:top w:val="single" w:sz="4" w:space="0" w:color="auto"/>
              <w:left w:val="single" w:sz="4" w:space="0" w:color="000000"/>
              <w:right w:val="single" w:sz="4" w:space="0" w:color="000000"/>
            </w:tcBorders>
            <w:vAlign w:val="center"/>
          </w:tcPr>
          <w:p w:rsidR="007A50E8" w:rsidRPr="00360E1A" w:rsidRDefault="007A50E8" w:rsidP="007A50E8">
            <w:pPr>
              <w:pStyle w:val="af2"/>
              <w:jc w:val="center"/>
              <w:rPr>
                <w:rFonts w:ascii="Times New Roman" w:hAnsi="Times New Roman"/>
                <w:sz w:val="24"/>
                <w:szCs w:val="24"/>
                <w:lang w:val="uk-UA"/>
              </w:rPr>
            </w:pPr>
            <w:r w:rsidRPr="00360E1A">
              <w:rPr>
                <w:rFonts w:ascii="Times New Roman" w:hAnsi="Times New Roman"/>
                <w:sz w:val="24"/>
                <w:szCs w:val="24"/>
                <w:lang w:val="uk-UA"/>
              </w:rPr>
              <w:t>2</w:t>
            </w:r>
            <w:r w:rsidR="00360E1A">
              <w:rPr>
                <w:rFonts w:ascii="Times New Roman" w:hAnsi="Times New Roman"/>
                <w:sz w:val="24"/>
                <w:szCs w:val="24"/>
                <w:lang w:val="uk-UA"/>
              </w:rPr>
              <w:t>.</w:t>
            </w:r>
          </w:p>
        </w:tc>
        <w:tc>
          <w:tcPr>
            <w:tcW w:w="4398" w:type="dxa"/>
            <w:tcBorders>
              <w:top w:val="single" w:sz="4" w:space="0" w:color="auto"/>
              <w:left w:val="nil"/>
              <w:bottom w:val="single" w:sz="4" w:space="0" w:color="auto"/>
              <w:right w:val="single" w:sz="4" w:space="0" w:color="000000"/>
            </w:tcBorders>
            <w:vAlign w:val="center"/>
          </w:tcPr>
          <w:p w:rsidR="007A50E8" w:rsidRPr="00360E1A" w:rsidRDefault="007A50E8" w:rsidP="007A50E8">
            <w:pPr>
              <w:pStyle w:val="af2"/>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Видатки на оплату праці та нарахування на заробітну плату</w:t>
            </w:r>
          </w:p>
        </w:tc>
        <w:tc>
          <w:tcPr>
            <w:tcW w:w="1134" w:type="dxa"/>
            <w:gridSpan w:val="2"/>
            <w:tcBorders>
              <w:top w:val="single" w:sz="4" w:space="0" w:color="auto"/>
              <w:left w:val="nil"/>
              <w:bottom w:val="single" w:sz="4" w:space="0" w:color="auto"/>
              <w:right w:val="single" w:sz="4" w:space="0" w:color="000000"/>
            </w:tcBorders>
            <w:vAlign w:val="center"/>
          </w:tcPr>
          <w:p w:rsidR="007A50E8" w:rsidRPr="00360E1A" w:rsidRDefault="007A50E8" w:rsidP="007A50E8">
            <w:pPr>
              <w:pStyle w:val="af2"/>
              <w:jc w:val="center"/>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2024</w:t>
            </w:r>
          </w:p>
        </w:tc>
        <w:tc>
          <w:tcPr>
            <w:tcW w:w="3119" w:type="dxa"/>
            <w:gridSpan w:val="2"/>
            <w:tcBorders>
              <w:top w:val="single" w:sz="4" w:space="0" w:color="auto"/>
              <w:left w:val="nil"/>
              <w:bottom w:val="single" w:sz="4" w:space="0" w:color="auto"/>
              <w:right w:val="single" w:sz="4" w:space="0" w:color="000000"/>
            </w:tcBorders>
          </w:tcPr>
          <w:p w:rsidR="007A50E8" w:rsidRPr="00360E1A" w:rsidRDefault="007A50E8" w:rsidP="00753ADB">
            <w:pPr>
              <w:jc w:val="center"/>
              <w:rPr>
                <w:sz w:val="24"/>
                <w:szCs w:val="24"/>
                <w:lang w:val="uk-UA"/>
              </w:rPr>
            </w:pPr>
            <w:r w:rsidRPr="00360E1A">
              <w:rPr>
                <w:sz w:val="24"/>
                <w:szCs w:val="24"/>
                <w:bdr w:val="none" w:sz="0" w:space="0" w:color="auto" w:frame="1"/>
                <w:lang w:val="uk-UA"/>
              </w:rPr>
              <w:t>бюджет громади та інші джерела, не заборонені чинним законодавством</w:t>
            </w:r>
          </w:p>
        </w:tc>
        <w:tc>
          <w:tcPr>
            <w:tcW w:w="1701" w:type="dxa"/>
            <w:gridSpan w:val="2"/>
            <w:tcBorders>
              <w:top w:val="single" w:sz="4" w:space="0" w:color="auto"/>
              <w:left w:val="nil"/>
              <w:bottom w:val="single" w:sz="4" w:space="0" w:color="auto"/>
              <w:right w:val="single" w:sz="4" w:space="0" w:color="000000"/>
            </w:tcBorders>
            <w:vAlign w:val="center"/>
          </w:tcPr>
          <w:p w:rsidR="007A50E8" w:rsidRPr="00360E1A" w:rsidRDefault="00360E1A" w:rsidP="008940D1">
            <w:pPr>
              <w:pStyle w:val="af2"/>
              <w:jc w:val="center"/>
              <w:rPr>
                <w:rFonts w:ascii="Times New Roman" w:hAnsi="Times New Roman"/>
                <w:sz w:val="24"/>
                <w:szCs w:val="24"/>
                <w:lang w:val="uk-UA"/>
              </w:rPr>
            </w:pPr>
            <w:r>
              <w:rPr>
                <w:rFonts w:ascii="Times New Roman" w:hAnsi="Times New Roman"/>
                <w:sz w:val="24"/>
                <w:szCs w:val="24"/>
                <w:lang w:val="uk-UA"/>
              </w:rPr>
              <w:t>10 </w:t>
            </w:r>
            <w:r w:rsidR="008940D1" w:rsidRPr="00360E1A">
              <w:rPr>
                <w:rFonts w:ascii="Times New Roman" w:hAnsi="Times New Roman"/>
                <w:sz w:val="24"/>
                <w:szCs w:val="24"/>
                <w:lang w:val="uk-UA"/>
              </w:rPr>
              <w:t>957,295</w:t>
            </w:r>
          </w:p>
        </w:tc>
      </w:tr>
      <w:tr w:rsidR="007A50E8" w:rsidRPr="00360E1A" w:rsidTr="000863C4">
        <w:trPr>
          <w:gridAfter w:val="1"/>
          <w:wAfter w:w="19" w:type="dxa"/>
          <w:trHeight w:val="749"/>
        </w:trPr>
        <w:tc>
          <w:tcPr>
            <w:tcW w:w="564" w:type="dxa"/>
            <w:tcBorders>
              <w:top w:val="single" w:sz="4" w:space="0" w:color="auto"/>
              <w:left w:val="single" w:sz="4" w:space="0" w:color="000000"/>
              <w:right w:val="single" w:sz="4" w:space="0" w:color="000000"/>
            </w:tcBorders>
            <w:vAlign w:val="center"/>
          </w:tcPr>
          <w:p w:rsidR="007A50E8" w:rsidRPr="00360E1A" w:rsidRDefault="00753ADB" w:rsidP="007A50E8">
            <w:pPr>
              <w:pStyle w:val="af2"/>
              <w:jc w:val="center"/>
              <w:rPr>
                <w:rFonts w:ascii="Times New Roman" w:hAnsi="Times New Roman"/>
                <w:sz w:val="24"/>
                <w:szCs w:val="24"/>
                <w:lang w:val="uk-UA"/>
              </w:rPr>
            </w:pPr>
            <w:r w:rsidRPr="00360E1A">
              <w:rPr>
                <w:rFonts w:ascii="Times New Roman" w:hAnsi="Times New Roman"/>
                <w:sz w:val="24"/>
                <w:szCs w:val="24"/>
                <w:lang w:val="uk-UA"/>
              </w:rPr>
              <w:t>3</w:t>
            </w:r>
            <w:r w:rsidR="00360E1A">
              <w:rPr>
                <w:rFonts w:ascii="Times New Roman" w:hAnsi="Times New Roman"/>
                <w:sz w:val="24"/>
                <w:szCs w:val="24"/>
                <w:lang w:val="uk-UA"/>
              </w:rPr>
              <w:t>.</w:t>
            </w:r>
          </w:p>
        </w:tc>
        <w:tc>
          <w:tcPr>
            <w:tcW w:w="4398" w:type="dxa"/>
            <w:tcBorders>
              <w:top w:val="single" w:sz="4" w:space="0" w:color="auto"/>
              <w:left w:val="nil"/>
              <w:bottom w:val="single" w:sz="4" w:space="0" w:color="auto"/>
              <w:right w:val="single" w:sz="4" w:space="0" w:color="000000"/>
            </w:tcBorders>
            <w:vAlign w:val="center"/>
          </w:tcPr>
          <w:p w:rsidR="007A50E8" w:rsidRPr="00360E1A" w:rsidRDefault="000863C4" w:rsidP="00350E61">
            <w:pPr>
              <w:pStyle w:val="af2"/>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w:t>
            </w:r>
            <w:r w:rsidR="007A50E8" w:rsidRPr="00360E1A">
              <w:rPr>
                <w:rFonts w:ascii="Times New Roman" w:hAnsi="Times New Roman"/>
                <w:sz w:val="24"/>
                <w:szCs w:val="24"/>
                <w:bdr w:val="none" w:sz="0" w:space="0" w:color="auto" w:frame="1"/>
                <w:lang w:val="uk-UA"/>
              </w:rPr>
              <w:t>Оплата послуг (крім комунальних)</w:t>
            </w:r>
            <w:r>
              <w:rPr>
                <w:rFonts w:ascii="Times New Roman" w:hAnsi="Times New Roman"/>
                <w:sz w:val="24"/>
                <w:szCs w:val="24"/>
                <w:bdr w:val="none" w:sz="0" w:space="0" w:color="auto" w:frame="1"/>
                <w:lang w:val="uk-UA"/>
              </w:rPr>
              <w:t>»</w:t>
            </w:r>
            <w:r w:rsidR="00FD0D65" w:rsidRPr="00360E1A">
              <w:rPr>
                <w:rFonts w:ascii="Times New Roman" w:hAnsi="Times New Roman"/>
                <w:sz w:val="24"/>
                <w:szCs w:val="24"/>
                <w:bdr w:val="none" w:sz="0" w:space="0" w:color="auto" w:frame="1"/>
                <w:lang w:val="uk-UA"/>
              </w:rPr>
              <w:t xml:space="preserve"> (оренда приміщення</w:t>
            </w:r>
            <w:r w:rsidR="00FB4D3F" w:rsidRPr="00360E1A">
              <w:rPr>
                <w:rFonts w:ascii="Times New Roman" w:hAnsi="Times New Roman"/>
                <w:sz w:val="24"/>
                <w:szCs w:val="24"/>
                <w:lang w:val="uk-UA"/>
              </w:rPr>
              <w:t>)</w:t>
            </w:r>
          </w:p>
        </w:tc>
        <w:tc>
          <w:tcPr>
            <w:tcW w:w="1134" w:type="dxa"/>
            <w:gridSpan w:val="2"/>
            <w:tcBorders>
              <w:top w:val="single" w:sz="4" w:space="0" w:color="auto"/>
              <w:left w:val="nil"/>
              <w:bottom w:val="single" w:sz="4" w:space="0" w:color="auto"/>
              <w:right w:val="single" w:sz="4" w:space="0" w:color="000000"/>
            </w:tcBorders>
            <w:vAlign w:val="center"/>
          </w:tcPr>
          <w:p w:rsidR="007A50E8" w:rsidRPr="00360E1A" w:rsidRDefault="007A50E8" w:rsidP="007A50E8">
            <w:pPr>
              <w:pStyle w:val="af2"/>
              <w:jc w:val="center"/>
              <w:rPr>
                <w:rFonts w:ascii="Times New Roman" w:hAnsi="Times New Roman"/>
                <w:sz w:val="24"/>
                <w:szCs w:val="24"/>
                <w:bdr w:val="none" w:sz="0" w:space="0" w:color="auto" w:frame="1"/>
                <w:lang w:val="uk-UA"/>
              </w:rPr>
            </w:pPr>
            <w:r w:rsidRPr="00360E1A">
              <w:rPr>
                <w:rFonts w:ascii="Times New Roman" w:hAnsi="Times New Roman"/>
                <w:sz w:val="24"/>
                <w:szCs w:val="24"/>
                <w:bdr w:val="none" w:sz="0" w:space="0" w:color="auto" w:frame="1"/>
                <w:lang w:val="uk-UA"/>
              </w:rPr>
              <w:t>2024</w:t>
            </w:r>
          </w:p>
        </w:tc>
        <w:tc>
          <w:tcPr>
            <w:tcW w:w="3119" w:type="dxa"/>
            <w:gridSpan w:val="2"/>
            <w:tcBorders>
              <w:top w:val="single" w:sz="4" w:space="0" w:color="auto"/>
              <w:left w:val="nil"/>
              <w:bottom w:val="single" w:sz="4" w:space="0" w:color="auto"/>
              <w:right w:val="single" w:sz="4" w:space="0" w:color="000000"/>
            </w:tcBorders>
          </w:tcPr>
          <w:p w:rsidR="007A50E8" w:rsidRPr="00360E1A" w:rsidRDefault="000863C4" w:rsidP="00753ADB">
            <w:pPr>
              <w:jc w:val="center"/>
              <w:rPr>
                <w:sz w:val="24"/>
                <w:szCs w:val="24"/>
                <w:lang w:val="uk-UA"/>
              </w:rPr>
            </w:pPr>
            <w:r>
              <w:rPr>
                <w:sz w:val="24"/>
                <w:szCs w:val="24"/>
                <w:bdr w:val="none" w:sz="0" w:space="0" w:color="auto" w:frame="1"/>
                <w:lang w:val="uk-UA"/>
              </w:rPr>
              <w:t>б</w:t>
            </w:r>
            <w:r w:rsidR="007A50E8" w:rsidRPr="00360E1A">
              <w:rPr>
                <w:sz w:val="24"/>
                <w:szCs w:val="24"/>
                <w:bdr w:val="none" w:sz="0" w:space="0" w:color="auto" w:frame="1"/>
                <w:lang w:val="uk-UA"/>
              </w:rPr>
              <w:t>юджет громади та інші джерела, не заборонені чинним законодавством</w:t>
            </w:r>
          </w:p>
        </w:tc>
        <w:tc>
          <w:tcPr>
            <w:tcW w:w="1701" w:type="dxa"/>
            <w:gridSpan w:val="2"/>
            <w:tcBorders>
              <w:top w:val="single" w:sz="4" w:space="0" w:color="auto"/>
              <w:left w:val="nil"/>
              <w:bottom w:val="single" w:sz="4" w:space="0" w:color="auto"/>
              <w:right w:val="single" w:sz="4" w:space="0" w:color="000000"/>
            </w:tcBorders>
            <w:vAlign w:val="center"/>
          </w:tcPr>
          <w:p w:rsidR="007A50E8" w:rsidRPr="00360E1A" w:rsidRDefault="00360E1A" w:rsidP="008940D1">
            <w:pPr>
              <w:pStyle w:val="af2"/>
              <w:jc w:val="center"/>
              <w:rPr>
                <w:rFonts w:ascii="Times New Roman" w:hAnsi="Times New Roman"/>
                <w:sz w:val="24"/>
                <w:szCs w:val="24"/>
                <w:lang w:val="uk-UA"/>
              </w:rPr>
            </w:pPr>
            <w:r>
              <w:rPr>
                <w:rFonts w:ascii="Times New Roman" w:hAnsi="Times New Roman"/>
                <w:sz w:val="24"/>
                <w:szCs w:val="24"/>
                <w:lang w:val="uk-UA"/>
              </w:rPr>
              <w:t>1 </w:t>
            </w:r>
            <w:r w:rsidR="006D150D" w:rsidRPr="00360E1A">
              <w:rPr>
                <w:rFonts w:ascii="Times New Roman" w:hAnsi="Times New Roman"/>
                <w:sz w:val="24"/>
                <w:szCs w:val="24"/>
                <w:lang w:val="uk-UA"/>
              </w:rPr>
              <w:t>420,555</w:t>
            </w:r>
          </w:p>
        </w:tc>
      </w:tr>
      <w:tr w:rsidR="00753ADB" w:rsidRPr="00360E1A" w:rsidTr="003879BD">
        <w:trPr>
          <w:gridAfter w:val="1"/>
          <w:wAfter w:w="19" w:type="dxa"/>
          <w:trHeight w:val="70"/>
        </w:trPr>
        <w:tc>
          <w:tcPr>
            <w:tcW w:w="9215" w:type="dxa"/>
            <w:gridSpan w:val="6"/>
            <w:tcBorders>
              <w:top w:val="single" w:sz="4" w:space="0" w:color="auto"/>
              <w:left w:val="single" w:sz="4" w:space="0" w:color="000000"/>
              <w:bottom w:val="single" w:sz="4" w:space="0" w:color="auto"/>
              <w:right w:val="single" w:sz="4" w:space="0" w:color="000000"/>
            </w:tcBorders>
            <w:vAlign w:val="center"/>
          </w:tcPr>
          <w:p w:rsidR="00753ADB" w:rsidRPr="00360E1A" w:rsidRDefault="00753ADB" w:rsidP="00753ADB">
            <w:pPr>
              <w:pStyle w:val="af2"/>
              <w:rPr>
                <w:rFonts w:ascii="Times New Roman" w:hAnsi="Times New Roman"/>
                <w:b/>
                <w:sz w:val="24"/>
                <w:szCs w:val="24"/>
                <w:bdr w:val="none" w:sz="0" w:space="0" w:color="auto" w:frame="1"/>
                <w:lang w:val="uk-UA"/>
              </w:rPr>
            </w:pPr>
            <w:r w:rsidRPr="00360E1A">
              <w:rPr>
                <w:rFonts w:ascii="Times New Roman" w:hAnsi="Times New Roman"/>
                <w:b/>
                <w:sz w:val="24"/>
                <w:szCs w:val="24"/>
                <w:bdr w:val="none" w:sz="0" w:space="0" w:color="auto" w:frame="1"/>
                <w:lang w:val="uk-UA"/>
              </w:rPr>
              <w:t xml:space="preserve">Всього по Програмі, тис. </w:t>
            </w:r>
            <w:proofErr w:type="spellStart"/>
            <w:r w:rsidRPr="00360E1A">
              <w:rPr>
                <w:rFonts w:ascii="Times New Roman" w:hAnsi="Times New Roman"/>
                <w:b/>
                <w:sz w:val="24"/>
                <w:szCs w:val="24"/>
                <w:bdr w:val="none" w:sz="0" w:space="0" w:color="auto" w:frame="1"/>
                <w:lang w:val="uk-UA"/>
              </w:rPr>
              <w:t>грн</w:t>
            </w:r>
            <w:proofErr w:type="spellEnd"/>
            <w:r w:rsidRPr="00360E1A">
              <w:rPr>
                <w:rFonts w:ascii="Times New Roman" w:hAnsi="Times New Roman"/>
                <w:b/>
                <w:sz w:val="24"/>
                <w:szCs w:val="24"/>
                <w:bdr w:val="none" w:sz="0" w:space="0" w:color="auto" w:frame="1"/>
                <w:lang w:val="uk-UA"/>
              </w:rPr>
              <w:t>:</w:t>
            </w:r>
          </w:p>
        </w:tc>
        <w:tc>
          <w:tcPr>
            <w:tcW w:w="1701" w:type="dxa"/>
            <w:gridSpan w:val="2"/>
            <w:tcBorders>
              <w:top w:val="single" w:sz="4" w:space="0" w:color="auto"/>
              <w:left w:val="nil"/>
              <w:bottom w:val="single" w:sz="4" w:space="0" w:color="auto"/>
              <w:right w:val="single" w:sz="4" w:space="0" w:color="000000"/>
            </w:tcBorders>
            <w:vAlign w:val="center"/>
          </w:tcPr>
          <w:p w:rsidR="00753ADB" w:rsidRPr="00360E1A" w:rsidRDefault="00F56EEC" w:rsidP="00753ADB">
            <w:pPr>
              <w:pStyle w:val="af2"/>
              <w:jc w:val="center"/>
              <w:rPr>
                <w:rFonts w:ascii="Times New Roman" w:hAnsi="Times New Roman"/>
                <w:b/>
                <w:sz w:val="24"/>
                <w:szCs w:val="24"/>
                <w:lang w:val="uk-UA"/>
              </w:rPr>
            </w:pPr>
            <w:r>
              <w:rPr>
                <w:rFonts w:ascii="Times New Roman" w:hAnsi="Times New Roman"/>
                <w:b/>
                <w:sz w:val="24"/>
                <w:szCs w:val="24"/>
                <w:lang w:val="uk-UA"/>
              </w:rPr>
              <w:t>12 961,262</w:t>
            </w:r>
          </w:p>
        </w:tc>
      </w:tr>
    </w:tbl>
    <w:p w:rsidR="00360E1A" w:rsidRDefault="00360E1A" w:rsidP="00F24E9B">
      <w:pPr>
        <w:pStyle w:val="20"/>
        <w:shd w:val="clear" w:color="auto" w:fill="auto"/>
        <w:spacing w:before="0" w:after="0" w:line="240" w:lineRule="auto"/>
      </w:pPr>
    </w:p>
    <w:p w:rsidR="000863C4" w:rsidRDefault="000863C4" w:rsidP="00F24E9B">
      <w:pPr>
        <w:pStyle w:val="20"/>
        <w:shd w:val="clear" w:color="auto" w:fill="auto"/>
        <w:spacing w:before="0" w:after="0" w:line="240" w:lineRule="auto"/>
      </w:pPr>
    </w:p>
    <w:p w:rsidR="00AD6510" w:rsidRDefault="00AD6510" w:rsidP="00AD6510">
      <w:pPr>
        <w:pStyle w:val="20"/>
        <w:shd w:val="clear" w:color="auto" w:fill="auto"/>
        <w:spacing w:before="0" w:after="0" w:line="240" w:lineRule="auto"/>
        <w:jc w:val="both"/>
      </w:pPr>
      <w:r w:rsidRPr="00A645A0">
        <w:t>Начальник відділу</w:t>
      </w:r>
    </w:p>
    <w:p w:rsidR="003B6944" w:rsidRPr="00A645A0" w:rsidRDefault="00AD6510" w:rsidP="00242DAE">
      <w:pPr>
        <w:pStyle w:val="20"/>
        <w:shd w:val="clear" w:color="auto" w:fill="auto"/>
        <w:spacing w:before="0" w:after="0" w:line="240" w:lineRule="auto"/>
        <w:jc w:val="both"/>
        <w:rPr>
          <w:b/>
        </w:rPr>
      </w:pPr>
      <w:r w:rsidRPr="00A645A0">
        <w:t>охорони здоров’я</w:t>
      </w:r>
      <w:r>
        <w:tab/>
      </w:r>
      <w:r>
        <w:tab/>
      </w:r>
      <w:r>
        <w:tab/>
      </w:r>
      <w:r>
        <w:tab/>
      </w:r>
      <w:r>
        <w:tab/>
      </w:r>
      <w:r>
        <w:tab/>
      </w:r>
      <w:r>
        <w:tab/>
      </w:r>
      <w:r>
        <w:tab/>
        <w:t xml:space="preserve">   </w:t>
      </w:r>
      <w:proofErr w:type="spellStart"/>
      <w:r w:rsidRPr="00AD6510">
        <w:rPr>
          <w:b/>
        </w:rPr>
        <w:t>Ігор</w:t>
      </w:r>
      <w:r>
        <w:rPr>
          <w:b/>
        </w:rPr>
        <w:t> </w:t>
      </w:r>
      <w:r w:rsidRPr="00AD6510">
        <w:rPr>
          <w:b/>
        </w:rPr>
        <w:t>БІЛІ</w:t>
      </w:r>
      <w:proofErr w:type="spellEnd"/>
      <w:r w:rsidRPr="00AD6510">
        <w:rPr>
          <w:b/>
        </w:rPr>
        <w:t>ЧЕНКО</w:t>
      </w:r>
    </w:p>
    <w:sectPr w:rsidR="003B6944" w:rsidRPr="00A645A0" w:rsidSect="00360E1A">
      <w:headerReference w:type="first" r:id="rId12"/>
      <w:pgSz w:w="11906" w:h="16838"/>
      <w:pgMar w:top="28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77" w:rsidRDefault="00FB5977" w:rsidP="006F1556">
      <w:r>
        <w:separator/>
      </w:r>
    </w:p>
  </w:endnote>
  <w:endnote w:type="continuationSeparator" w:id="0">
    <w:p w:rsidR="00FB5977" w:rsidRDefault="00FB597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77" w:rsidRDefault="00FB5977" w:rsidP="006F1556">
      <w:r>
        <w:separator/>
      </w:r>
    </w:p>
  </w:footnote>
  <w:footnote w:type="continuationSeparator" w:id="0">
    <w:p w:rsidR="00FB5977" w:rsidRDefault="00FB5977"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9886"/>
      <w:docPartObj>
        <w:docPartGallery w:val="Page Numbers (Top of Page)"/>
        <w:docPartUnique/>
      </w:docPartObj>
    </w:sdtPr>
    <w:sdtEndPr>
      <w:rPr>
        <w:sz w:val="24"/>
        <w:szCs w:val="24"/>
      </w:rPr>
    </w:sdtEndPr>
    <w:sdtContent>
      <w:p w:rsidR="009C0C5F" w:rsidRPr="00AD6510" w:rsidRDefault="009C0C5F" w:rsidP="00AD6510">
        <w:pPr>
          <w:pStyle w:val="ac"/>
          <w:tabs>
            <w:tab w:val="clear" w:pos="4677"/>
          </w:tabs>
          <w:jc w:val="center"/>
          <w:rPr>
            <w:sz w:val="24"/>
            <w:szCs w:val="24"/>
          </w:rPr>
        </w:pPr>
        <w:r w:rsidRPr="00360E1A">
          <w:rPr>
            <w:sz w:val="24"/>
            <w:szCs w:val="24"/>
          </w:rPr>
          <w:fldChar w:fldCharType="begin"/>
        </w:r>
        <w:r w:rsidRPr="00360E1A">
          <w:rPr>
            <w:sz w:val="24"/>
            <w:szCs w:val="24"/>
          </w:rPr>
          <w:instrText xml:space="preserve"> PAGE   \* MERGEFORMAT </w:instrText>
        </w:r>
        <w:r w:rsidRPr="00360E1A">
          <w:rPr>
            <w:sz w:val="24"/>
            <w:szCs w:val="24"/>
          </w:rPr>
          <w:fldChar w:fldCharType="separate"/>
        </w:r>
        <w:r w:rsidR="00A25FBB">
          <w:rPr>
            <w:noProof/>
            <w:sz w:val="24"/>
            <w:szCs w:val="24"/>
          </w:rPr>
          <w:t>7</w:t>
        </w:r>
        <w:r w:rsidRPr="00360E1A">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9860"/>
      <w:docPartObj>
        <w:docPartGallery w:val="Page Numbers (Top of Page)"/>
        <w:docPartUnique/>
      </w:docPartObj>
    </w:sdtPr>
    <w:sdtEndPr/>
    <w:sdtContent>
      <w:p w:rsidR="009C0C5F" w:rsidRPr="00471DB5" w:rsidRDefault="00FB5977" w:rsidP="00471DB5">
        <w:pPr>
          <w:pStyle w:val="ac"/>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5F" w:rsidRDefault="009C0C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6462133"/>
    <w:multiLevelType w:val="hybridMultilevel"/>
    <w:tmpl w:val="7210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66CAD"/>
    <w:multiLevelType w:val="hybridMultilevel"/>
    <w:tmpl w:val="11D0DF80"/>
    <w:lvl w:ilvl="0" w:tplc="889C56D2">
      <w:start w:val="3"/>
      <w:numFmt w:val="bullet"/>
      <w:suff w:val="space"/>
      <w:lvlText w:val="-"/>
      <w:lvlJc w:val="left"/>
      <w:pPr>
        <w:ind w:left="224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28C2E34"/>
    <w:multiLevelType w:val="hybridMultilevel"/>
    <w:tmpl w:val="4A9833EE"/>
    <w:lvl w:ilvl="0" w:tplc="73A89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3"/>
  </w:num>
  <w:num w:numId="2">
    <w:abstractNumId w:val="19"/>
  </w:num>
  <w:num w:numId="3">
    <w:abstractNumId w:val="15"/>
  </w:num>
  <w:num w:numId="4">
    <w:abstractNumId w:val="5"/>
  </w:num>
  <w:num w:numId="5">
    <w:abstractNumId w:val="12"/>
  </w:num>
  <w:num w:numId="6">
    <w:abstractNumId w:val="6"/>
  </w:num>
  <w:num w:numId="7">
    <w:abstractNumId w:val="0"/>
  </w:num>
  <w:num w:numId="8">
    <w:abstractNumId w:val="8"/>
  </w:num>
  <w:num w:numId="9">
    <w:abstractNumId w:val="21"/>
  </w:num>
  <w:num w:numId="10">
    <w:abstractNumId w:val="9"/>
  </w:num>
  <w:num w:numId="11">
    <w:abstractNumId w:val="6"/>
  </w:num>
  <w:num w:numId="12">
    <w:abstractNumId w:val="20"/>
  </w:num>
  <w:num w:numId="13">
    <w:abstractNumId w:val="1"/>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
  </w:num>
  <w:num w:numId="19">
    <w:abstractNumId w:val="16"/>
  </w:num>
  <w:num w:numId="20">
    <w:abstractNumId w:val="3"/>
  </w:num>
  <w:num w:numId="21">
    <w:abstractNumId w:val="10"/>
  </w:num>
  <w:num w:numId="22">
    <w:abstractNumId w:val="17"/>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7B7"/>
    <w:rsid w:val="00010D4C"/>
    <w:rsid w:val="00013C9B"/>
    <w:rsid w:val="00014CF1"/>
    <w:rsid w:val="00021CEA"/>
    <w:rsid w:val="00023D3F"/>
    <w:rsid w:val="00027EAD"/>
    <w:rsid w:val="00031E51"/>
    <w:rsid w:val="000320A2"/>
    <w:rsid w:val="000320E7"/>
    <w:rsid w:val="0003708C"/>
    <w:rsid w:val="00042F1D"/>
    <w:rsid w:val="00044230"/>
    <w:rsid w:val="00046AE5"/>
    <w:rsid w:val="00052296"/>
    <w:rsid w:val="000559C4"/>
    <w:rsid w:val="00057132"/>
    <w:rsid w:val="00060682"/>
    <w:rsid w:val="00067620"/>
    <w:rsid w:val="00067F84"/>
    <w:rsid w:val="000716CA"/>
    <w:rsid w:val="000775A5"/>
    <w:rsid w:val="00077994"/>
    <w:rsid w:val="0008289F"/>
    <w:rsid w:val="00082B8F"/>
    <w:rsid w:val="000844C0"/>
    <w:rsid w:val="000863C4"/>
    <w:rsid w:val="00086770"/>
    <w:rsid w:val="00086CD9"/>
    <w:rsid w:val="00090B70"/>
    <w:rsid w:val="00096E03"/>
    <w:rsid w:val="000A32AE"/>
    <w:rsid w:val="000A4C1D"/>
    <w:rsid w:val="000A5A83"/>
    <w:rsid w:val="000B5BF4"/>
    <w:rsid w:val="000C0D87"/>
    <w:rsid w:val="000C47B1"/>
    <w:rsid w:val="000C5C80"/>
    <w:rsid w:val="000C6601"/>
    <w:rsid w:val="000C6C30"/>
    <w:rsid w:val="000D0690"/>
    <w:rsid w:val="000D3738"/>
    <w:rsid w:val="000D721B"/>
    <w:rsid w:val="000D7858"/>
    <w:rsid w:val="000E3E6B"/>
    <w:rsid w:val="000E4CCD"/>
    <w:rsid w:val="000F2156"/>
    <w:rsid w:val="000F4AF9"/>
    <w:rsid w:val="000F5091"/>
    <w:rsid w:val="001011B9"/>
    <w:rsid w:val="001011EC"/>
    <w:rsid w:val="00104122"/>
    <w:rsid w:val="00105E8B"/>
    <w:rsid w:val="00106EC0"/>
    <w:rsid w:val="00107B22"/>
    <w:rsid w:val="0011030E"/>
    <w:rsid w:val="00111657"/>
    <w:rsid w:val="00113286"/>
    <w:rsid w:val="00113FC8"/>
    <w:rsid w:val="0011419B"/>
    <w:rsid w:val="00114CA9"/>
    <w:rsid w:val="00117210"/>
    <w:rsid w:val="00120FEC"/>
    <w:rsid w:val="0012646C"/>
    <w:rsid w:val="00127CD1"/>
    <w:rsid w:val="00130E34"/>
    <w:rsid w:val="00137481"/>
    <w:rsid w:val="00137A92"/>
    <w:rsid w:val="00137BD7"/>
    <w:rsid w:val="00141B23"/>
    <w:rsid w:val="0014285D"/>
    <w:rsid w:val="00143495"/>
    <w:rsid w:val="0014359C"/>
    <w:rsid w:val="0014757A"/>
    <w:rsid w:val="00150074"/>
    <w:rsid w:val="001531FE"/>
    <w:rsid w:val="00160347"/>
    <w:rsid w:val="00160982"/>
    <w:rsid w:val="00164974"/>
    <w:rsid w:val="001652F5"/>
    <w:rsid w:val="00167ABB"/>
    <w:rsid w:val="00170D55"/>
    <w:rsid w:val="00170F59"/>
    <w:rsid w:val="0017127D"/>
    <w:rsid w:val="0017205C"/>
    <w:rsid w:val="0017248A"/>
    <w:rsid w:val="00175712"/>
    <w:rsid w:val="00175D75"/>
    <w:rsid w:val="001812DC"/>
    <w:rsid w:val="0018142A"/>
    <w:rsid w:val="00190649"/>
    <w:rsid w:val="0019190A"/>
    <w:rsid w:val="00191FAA"/>
    <w:rsid w:val="0019494E"/>
    <w:rsid w:val="0019755E"/>
    <w:rsid w:val="001A0EBD"/>
    <w:rsid w:val="001A2AC8"/>
    <w:rsid w:val="001A3B0B"/>
    <w:rsid w:val="001A3BB7"/>
    <w:rsid w:val="001A779A"/>
    <w:rsid w:val="001B15BE"/>
    <w:rsid w:val="001B26AC"/>
    <w:rsid w:val="001B2DC7"/>
    <w:rsid w:val="001B32A4"/>
    <w:rsid w:val="001B55D4"/>
    <w:rsid w:val="001C43C2"/>
    <w:rsid w:val="001C46A8"/>
    <w:rsid w:val="001C4AF6"/>
    <w:rsid w:val="001C5ED7"/>
    <w:rsid w:val="001D0769"/>
    <w:rsid w:val="001D1686"/>
    <w:rsid w:val="001D4D58"/>
    <w:rsid w:val="001D5AEF"/>
    <w:rsid w:val="001E03E8"/>
    <w:rsid w:val="001E092D"/>
    <w:rsid w:val="001E0D5F"/>
    <w:rsid w:val="001E35AA"/>
    <w:rsid w:val="001E5965"/>
    <w:rsid w:val="001F1CF4"/>
    <w:rsid w:val="001F4122"/>
    <w:rsid w:val="001F49E6"/>
    <w:rsid w:val="001F7D56"/>
    <w:rsid w:val="00201E26"/>
    <w:rsid w:val="00212E7E"/>
    <w:rsid w:val="00213DF0"/>
    <w:rsid w:val="00221EE6"/>
    <w:rsid w:val="00233940"/>
    <w:rsid w:val="002352C6"/>
    <w:rsid w:val="00242DAE"/>
    <w:rsid w:val="00245896"/>
    <w:rsid w:val="002459FA"/>
    <w:rsid w:val="00245B05"/>
    <w:rsid w:val="00246031"/>
    <w:rsid w:val="00253D2D"/>
    <w:rsid w:val="0025574D"/>
    <w:rsid w:val="00256FB3"/>
    <w:rsid w:val="00261563"/>
    <w:rsid w:val="0026349C"/>
    <w:rsid w:val="002670E5"/>
    <w:rsid w:val="002708FB"/>
    <w:rsid w:val="0027536E"/>
    <w:rsid w:val="002774DA"/>
    <w:rsid w:val="00277730"/>
    <w:rsid w:val="00277893"/>
    <w:rsid w:val="00282981"/>
    <w:rsid w:val="00282C99"/>
    <w:rsid w:val="00294037"/>
    <w:rsid w:val="00297609"/>
    <w:rsid w:val="002A21E6"/>
    <w:rsid w:val="002A480F"/>
    <w:rsid w:val="002A58A7"/>
    <w:rsid w:val="002A7C0A"/>
    <w:rsid w:val="002B247D"/>
    <w:rsid w:val="002B6D1A"/>
    <w:rsid w:val="002B7242"/>
    <w:rsid w:val="002C0BC7"/>
    <w:rsid w:val="002C2777"/>
    <w:rsid w:val="002C3114"/>
    <w:rsid w:val="002C5F33"/>
    <w:rsid w:val="002D1B08"/>
    <w:rsid w:val="002D2EC5"/>
    <w:rsid w:val="002D40BE"/>
    <w:rsid w:val="002D4AA4"/>
    <w:rsid w:val="002D51B5"/>
    <w:rsid w:val="002D55F0"/>
    <w:rsid w:val="002E2248"/>
    <w:rsid w:val="002E2B0B"/>
    <w:rsid w:val="002E6BC7"/>
    <w:rsid w:val="002E7C5A"/>
    <w:rsid w:val="002F0C37"/>
    <w:rsid w:val="002F313A"/>
    <w:rsid w:val="002F4958"/>
    <w:rsid w:val="0030071F"/>
    <w:rsid w:val="00301298"/>
    <w:rsid w:val="00302897"/>
    <w:rsid w:val="0030315D"/>
    <w:rsid w:val="00307EAF"/>
    <w:rsid w:val="00311FA2"/>
    <w:rsid w:val="0031257A"/>
    <w:rsid w:val="003157D2"/>
    <w:rsid w:val="00324E28"/>
    <w:rsid w:val="00327293"/>
    <w:rsid w:val="0033054A"/>
    <w:rsid w:val="0033238E"/>
    <w:rsid w:val="00337302"/>
    <w:rsid w:val="003421AE"/>
    <w:rsid w:val="003445AF"/>
    <w:rsid w:val="00344CCC"/>
    <w:rsid w:val="00350C95"/>
    <w:rsid w:val="00350E61"/>
    <w:rsid w:val="00351712"/>
    <w:rsid w:val="00351A6D"/>
    <w:rsid w:val="003545B5"/>
    <w:rsid w:val="00355396"/>
    <w:rsid w:val="0036005E"/>
    <w:rsid w:val="00360945"/>
    <w:rsid w:val="00360E1A"/>
    <w:rsid w:val="00364ECB"/>
    <w:rsid w:val="00365E81"/>
    <w:rsid w:val="00371C22"/>
    <w:rsid w:val="00377FBC"/>
    <w:rsid w:val="00382251"/>
    <w:rsid w:val="003841DB"/>
    <w:rsid w:val="00384F81"/>
    <w:rsid w:val="00387976"/>
    <w:rsid w:val="003879BD"/>
    <w:rsid w:val="00390397"/>
    <w:rsid w:val="003915A2"/>
    <w:rsid w:val="00391C59"/>
    <w:rsid w:val="0039274F"/>
    <w:rsid w:val="003A073D"/>
    <w:rsid w:val="003A19A6"/>
    <w:rsid w:val="003A5FA3"/>
    <w:rsid w:val="003A669C"/>
    <w:rsid w:val="003B1421"/>
    <w:rsid w:val="003B1E5D"/>
    <w:rsid w:val="003B6944"/>
    <w:rsid w:val="003C0C55"/>
    <w:rsid w:val="003C1268"/>
    <w:rsid w:val="003C25C0"/>
    <w:rsid w:val="003C318A"/>
    <w:rsid w:val="003C4E05"/>
    <w:rsid w:val="003C77CA"/>
    <w:rsid w:val="003D40D1"/>
    <w:rsid w:val="003E1C1E"/>
    <w:rsid w:val="003E33A9"/>
    <w:rsid w:val="003F048C"/>
    <w:rsid w:val="0040155D"/>
    <w:rsid w:val="00407389"/>
    <w:rsid w:val="00410154"/>
    <w:rsid w:val="00417302"/>
    <w:rsid w:val="004177B6"/>
    <w:rsid w:val="0042147E"/>
    <w:rsid w:val="004310ED"/>
    <w:rsid w:val="00433CCD"/>
    <w:rsid w:val="00435348"/>
    <w:rsid w:val="00436A5C"/>
    <w:rsid w:val="00440554"/>
    <w:rsid w:val="0044349E"/>
    <w:rsid w:val="00443F3B"/>
    <w:rsid w:val="00445981"/>
    <w:rsid w:val="00452EAB"/>
    <w:rsid w:val="00461A34"/>
    <w:rsid w:val="0046213A"/>
    <w:rsid w:val="004677E1"/>
    <w:rsid w:val="004719BE"/>
    <w:rsid w:val="00471DB5"/>
    <w:rsid w:val="00472839"/>
    <w:rsid w:val="00472CA6"/>
    <w:rsid w:val="004734F5"/>
    <w:rsid w:val="00474F4E"/>
    <w:rsid w:val="00475A77"/>
    <w:rsid w:val="004834C6"/>
    <w:rsid w:val="00484262"/>
    <w:rsid w:val="00487DC1"/>
    <w:rsid w:val="0049181C"/>
    <w:rsid w:val="004A0128"/>
    <w:rsid w:val="004A05D9"/>
    <w:rsid w:val="004A12B7"/>
    <w:rsid w:val="004A2DF3"/>
    <w:rsid w:val="004A4A0A"/>
    <w:rsid w:val="004B2939"/>
    <w:rsid w:val="004B45D7"/>
    <w:rsid w:val="004B5AD0"/>
    <w:rsid w:val="004C00A9"/>
    <w:rsid w:val="004C1DC1"/>
    <w:rsid w:val="004C21F7"/>
    <w:rsid w:val="004C23AC"/>
    <w:rsid w:val="004C279C"/>
    <w:rsid w:val="004C435B"/>
    <w:rsid w:val="004C4D9D"/>
    <w:rsid w:val="004C4EBE"/>
    <w:rsid w:val="004C5187"/>
    <w:rsid w:val="004C523B"/>
    <w:rsid w:val="004C61CF"/>
    <w:rsid w:val="004D1C6B"/>
    <w:rsid w:val="004D4143"/>
    <w:rsid w:val="004D431C"/>
    <w:rsid w:val="004E3AB4"/>
    <w:rsid w:val="004E70BD"/>
    <w:rsid w:val="004F028F"/>
    <w:rsid w:val="004F02FF"/>
    <w:rsid w:val="004F54A3"/>
    <w:rsid w:val="004F6694"/>
    <w:rsid w:val="00501CBF"/>
    <w:rsid w:val="00506363"/>
    <w:rsid w:val="005068E9"/>
    <w:rsid w:val="00507FFD"/>
    <w:rsid w:val="00510B9F"/>
    <w:rsid w:val="0051602F"/>
    <w:rsid w:val="005203A5"/>
    <w:rsid w:val="00520826"/>
    <w:rsid w:val="005232BF"/>
    <w:rsid w:val="00535952"/>
    <w:rsid w:val="0054121E"/>
    <w:rsid w:val="00541E13"/>
    <w:rsid w:val="0054364E"/>
    <w:rsid w:val="005439B4"/>
    <w:rsid w:val="00544709"/>
    <w:rsid w:val="00547285"/>
    <w:rsid w:val="005508E5"/>
    <w:rsid w:val="005518A7"/>
    <w:rsid w:val="00552A49"/>
    <w:rsid w:val="00554A8A"/>
    <w:rsid w:val="00557E79"/>
    <w:rsid w:val="0056140A"/>
    <w:rsid w:val="0056206E"/>
    <w:rsid w:val="00562DD4"/>
    <w:rsid w:val="00564741"/>
    <w:rsid w:val="00570F9F"/>
    <w:rsid w:val="00574332"/>
    <w:rsid w:val="005825F0"/>
    <w:rsid w:val="0058389E"/>
    <w:rsid w:val="00583D56"/>
    <w:rsid w:val="00583E6D"/>
    <w:rsid w:val="005864A3"/>
    <w:rsid w:val="005868A9"/>
    <w:rsid w:val="00591E41"/>
    <w:rsid w:val="005A0EA5"/>
    <w:rsid w:val="005A4F95"/>
    <w:rsid w:val="005A7025"/>
    <w:rsid w:val="005A7B8A"/>
    <w:rsid w:val="005B4215"/>
    <w:rsid w:val="005B59F5"/>
    <w:rsid w:val="005B6FF0"/>
    <w:rsid w:val="005C19F9"/>
    <w:rsid w:val="005C6590"/>
    <w:rsid w:val="005C6DE5"/>
    <w:rsid w:val="005D08B1"/>
    <w:rsid w:val="005D1DAC"/>
    <w:rsid w:val="005D27A6"/>
    <w:rsid w:val="005D5824"/>
    <w:rsid w:val="005D7769"/>
    <w:rsid w:val="005D7D18"/>
    <w:rsid w:val="005E3789"/>
    <w:rsid w:val="005E6130"/>
    <w:rsid w:val="005E7059"/>
    <w:rsid w:val="00600F68"/>
    <w:rsid w:val="00604971"/>
    <w:rsid w:val="0060594B"/>
    <w:rsid w:val="00614623"/>
    <w:rsid w:val="00620961"/>
    <w:rsid w:val="00620D9C"/>
    <w:rsid w:val="0063523D"/>
    <w:rsid w:val="00636622"/>
    <w:rsid w:val="00636953"/>
    <w:rsid w:val="00645527"/>
    <w:rsid w:val="00645E38"/>
    <w:rsid w:val="00650DE9"/>
    <w:rsid w:val="006511FA"/>
    <w:rsid w:val="00653416"/>
    <w:rsid w:val="0066052C"/>
    <w:rsid w:val="00661E7D"/>
    <w:rsid w:val="006622D4"/>
    <w:rsid w:val="00663FEA"/>
    <w:rsid w:val="00666480"/>
    <w:rsid w:val="00667CE8"/>
    <w:rsid w:val="00672F45"/>
    <w:rsid w:val="00674CB0"/>
    <w:rsid w:val="006855C0"/>
    <w:rsid w:val="006C282A"/>
    <w:rsid w:val="006C32BC"/>
    <w:rsid w:val="006C4287"/>
    <w:rsid w:val="006D150D"/>
    <w:rsid w:val="006D2270"/>
    <w:rsid w:val="006E1599"/>
    <w:rsid w:val="006E1F5E"/>
    <w:rsid w:val="006E48E8"/>
    <w:rsid w:val="006E4E03"/>
    <w:rsid w:val="006E7F90"/>
    <w:rsid w:val="006F1556"/>
    <w:rsid w:val="006F2500"/>
    <w:rsid w:val="006F37BD"/>
    <w:rsid w:val="006F3C37"/>
    <w:rsid w:val="006F445E"/>
    <w:rsid w:val="006F7AAD"/>
    <w:rsid w:val="00703CB7"/>
    <w:rsid w:val="007048FB"/>
    <w:rsid w:val="0070634E"/>
    <w:rsid w:val="00710D80"/>
    <w:rsid w:val="00717FCD"/>
    <w:rsid w:val="0072091D"/>
    <w:rsid w:val="00722337"/>
    <w:rsid w:val="00723FA9"/>
    <w:rsid w:val="0073059A"/>
    <w:rsid w:val="00733DBC"/>
    <w:rsid w:val="0073439C"/>
    <w:rsid w:val="007348D0"/>
    <w:rsid w:val="00740644"/>
    <w:rsid w:val="00740CBF"/>
    <w:rsid w:val="0074431A"/>
    <w:rsid w:val="007514D5"/>
    <w:rsid w:val="007518F0"/>
    <w:rsid w:val="0075321A"/>
    <w:rsid w:val="00753ADB"/>
    <w:rsid w:val="00754738"/>
    <w:rsid w:val="00762FEE"/>
    <w:rsid w:val="0077376C"/>
    <w:rsid w:val="00782DB2"/>
    <w:rsid w:val="0079165B"/>
    <w:rsid w:val="00793218"/>
    <w:rsid w:val="00793A89"/>
    <w:rsid w:val="0079417C"/>
    <w:rsid w:val="00796EDB"/>
    <w:rsid w:val="007A50E8"/>
    <w:rsid w:val="007B5D24"/>
    <w:rsid w:val="007C66A2"/>
    <w:rsid w:val="007D38A0"/>
    <w:rsid w:val="007D6D35"/>
    <w:rsid w:val="007E1513"/>
    <w:rsid w:val="007E796D"/>
    <w:rsid w:val="007F1D17"/>
    <w:rsid w:val="007F1D3D"/>
    <w:rsid w:val="007F4C1C"/>
    <w:rsid w:val="007F618D"/>
    <w:rsid w:val="007F6B31"/>
    <w:rsid w:val="007F7482"/>
    <w:rsid w:val="00803798"/>
    <w:rsid w:val="0080381C"/>
    <w:rsid w:val="00807B0A"/>
    <w:rsid w:val="00822F9F"/>
    <w:rsid w:val="00825657"/>
    <w:rsid w:val="008330BA"/>
    <w:rsid w:val="00834CC9"/>
    <w:rsid w:val="00840A7D"/>
    <w:rsid w:val="00861826"/>
    <w:rsid w:val="00864B53"/>
    <w:rsid w:val="00864DA2"/>
    <w:rsid w:val="00865505"/>
    <w:rsid w:val="00871755"/>
    <w:rsid w:val="008771DE"/>
    <w:rsid w:val="00887FF8"/>
    <w:rsid w:val="0089063B"/>
    <w:rsid w:val="008940D1"/>
    <w:rsid w:val="00895175"/>
    <w:rsid w:val="00895687"/>
    <w:rsid w:val="008A0E44"/>
    <w:rsid w:val="008A2026"/>
    <w:rsid w:val="008A43F4"/>
    <w:rsid w:val="008B601C"/>
    <w:rsid w:val="008C0234"/>
    <w:rsid w:val="008C0E6F"/>
    <w:rsid w:val="008C29CB"/>
    <w:rsid w:val="008C521B"/>
    <w:rsid w:val="008C5AA2"/>
    <w:rsid w:val="008C750F"/>
    <w:rsid w:val="008D1589"/>
    <w:rsid w:val="008D1E8D"/>
    <w:rsid w:val="008D2C92"/>
    <w:rsid w:val="008D73E2"/>
    <w:rsid w:val="008E0E04"/>
    <w:rsid w:val="008E13F4"/>
    <w:rsid w:val="008E4A98"/>
    <w:rsid w:val="008E67CF"/>
    <w:rsid w:val="008E6CD5"/>
    <w:rsid w:val="008E7190"/>
    <w:rsid w:val="008F03F9"/>
    <w:rsid w:val="008F0769"/>
    <w:rsid w:val="008F2627"/>
    <w:rsid w:val="008F265C"/>
    <w:rsid w:val="008F77E2"/>
    <w:rsid w:val="009024E2"/>
    <w:rsid w:val="00904DBE"/>
    <w:rsid w:val="00906F75"/>
    <w:rsid w:val="00907AA0"/>
    <w:rsid w:val="0091160B"/>
    <w:rsid w:val="009123B8"/>
    <w:rsid w:val="0091639E"/>
    <w:rsid w:val="009253A4"/>
    <w:rsid w:val="00927BDB"/>
    <w:rsid w:val="0093014F"/>
    <w:rsid w:val="009348F9"/>
    <w:rsid w:val="00935F2B"/>
    <w:rsid w:val="0093753F"/>
    <w:rsid w:val="009401CB"/>
    <w:rsid w:val="00940FDF"/>
    <w:rsid w:val="009438BA"/>
    <w:rsid w:val="00946726"/>
    <w:rsid w:val="00947125"/>
    <w:rsid w:val="00950F20"/>
    <w:rsid w:val="0095158C"/>
    <w:rsid w:val="00952124"/>
    <w:rsid w:val="00956474"/>
    <w:rsid w:val="00957D4B"/>
    <w:rsid w:val="0096097F"/>
    <w:rsid w:val="00961C5E"/>
    <w:rsid w:val="009635A0"/>
    <w:rsid w:val="00963F36"/>
    <w:rsid w:val="0096518D"/>
    <w:rsid w:val="00971EE7"/>
    <w:rsid w:val="00977867"/>
    <w:rsid w:val="009853E0"/>
    <w:rsid w:val="00986C3C"/>
    <w:rsid w:val="0098778D"/>
    <w:rsid w:val="00992264"/>
    <w:rsid w:val="009930BA"/>
    <w:rsid w:val="009A2E83"/>
    <w:rsid w:val="009B0A67"/>
    <w:rsid w:val="009B0D80"/>
    <w:rsid w:val="009B0D84"/>
    <w:rsid w:val="009B330C"/>
    <w:rsid w:val="009B3808"/>
    <w:rsid w:val="009B73EE"/>
    <w:rsid w:val="009B753D"/>
    <w:rsid w:val="009B7F44"/>
    <w:rsid w:val="009C0C5F"/>
    <w:rsid w:val="009C30A3"/>
    <w:rsid w:val="009C6329"/>
    <w:rsid w:val="009C6D6C"/>
    <w:rsid w:val="009D35C0"/>
    <w:rsid w:val="009D7845"/>
    <w:rsid w:val="009E0DB0"/>
    <w:rsid w:val="009E5F0F"/>
    <w:rsid w:val="009E65E2"/>
    <w:rsid w:val="009E6D77"/>
    <w:rsid w:val="009F1932"/>
    <w:rsid w:val="009F2627"/>
    <w:rsid w:val="009F33DB"/>
    <w:rsid w:val="009F7993"/>
    <w:rsid w:val="00A00406"/>
    <w:rsid w:val="00A03B77"/>
    <w:rsid w:val="00A0454C"/>
    <w:rsid w:val="00A06076"/>
    <w:rsid w:val="00A07F59"/>
    <w:rsid w:val="00A11ACC"/>
    <w:rsid w:val="00A153FC"/>
    <w:rsid w:val="00A15527"/>
    <w:rsid w:val="00A16E7B"/>
    <w:rsid w:val="00A1745F"/>
    <w:rsid w:val="00A248C1"/>
    <w:rsid w:val="00A25FBB"/>
    <w:rsid w:val="00A27B6A"/>
    <w:rsid w:val="00A34532"/>
    <w:rsid w:val="00A35AF6"/>
    <w:rsid w:val="00A3645D"/>
    <w:rsid w:val="00A413EC"/>
    <w:rsid w:val="00A41DE7"/>
    <w:rsid w:val="00A43832"/>
    <w:rsid w:val="00A45826"/>
    <w:rsid w:val="00A47D71"/>
    <w:rsid w:val="00A51D6E"/>
    <w:rsid w:val="00A53AD2"/>
    <w:rsid w:val="00A54BD0"/>
    <w:rsid w:val="00A57680"/>
    <w:rsid w:val="00A578AF"/>
    <w:rsid w:val="00A627D0"/>
    <w:rsid w:val="00A645A0"/>
    <w:rsid w:val="00A6550F"/>
    <w:rsid w:val="00A70636"/>
    <w:rsid w:val="00A744A7"/>
    <w:rsid w:val="00A752F2"/>
    <w:rsid w:val="00A770B1"/>
    <w:rsid w:val="00A82D00"/>
    <w:rsid w:val="00A8328E"/>
    <w:rsid w:val="00A84103"/>
    <w:rsid w:val="00A903B0"/>
    <w:rsid w:val="00A90B9B"/>
    <w:rsid w:val="00A91541"/>
    <w:rsid w:val="00A9502F"/>
    <w:rsid w:val="00A96C4F"/>
    <w:rsid w:val="00AA12C2"/>
    <w:rsid w:val="00AA1EE4"/>
    <w:rsid w:val="00AA6E62"/>
    <w:rsid w:val="00AB30DA"/>
    <w:rsid w:val="00AB5B0F"/>
    <w:rsid w:val="00AC078F"/>
    <w:rsid w:val="00AC07F7"/>
    <w:rsid w:val="00AC1F9B"/>
    <w:rsid w:val="00AC32C2"/>
    <w:rsid w:val="00AC6F08"/>
    <w:rsid w:val="00AD359D"/>
    <w:rsid w:val="00AD43DF"/>
    <w:rsid w:val="00AD6510"/>
    <w:rsid w:val="00AE120C"/>
    <w:rsid w:val="00AE7857"/>
    <w:rsid w:val="00AF19A3"/>
    <w:rsid w:val="00AF2A99"/>
    <w:rsid w:val="00AF3005"/>
    <w:rsid w:val="00AF366B"/>
    <w:rsid w:val="00AF40CB"/>
    <w:rsid w:val="00AF48E1"/>
    <w:rsid w:val="00AF69B1"/>
    <w:rsid w:val="00AF6C26"/>
    <w:rsid w:val="00B07737"/>
    <w:rsid w:val="00B108C9"/>
    <w:rsid w:val="00B12A9F"/>
    <w:rsid w:val="00B137C0"/>
    <w:rsid w:val="00B14B21"/>
    <w:rsid w:val="00B14F62"/>
    <w:rsid w:val="00B16C8B"/>
    <w:rsid w:val="00B175F5"/>
    <w:rsid w:val="00B341B0"/>
    <w:rsid w:val="00B35005"/>
    <w:rsid w:val="00B40485"/>
    <w:rsid w:val="00B41C90"/>
    <w:rsid w:val="00B45626"/>
    <w:rsid w:val="00B46183"/>
    <w:rsid w:val="00B473D5"/>
    <w:rsid w:val="00B505F7"/>
    <w:rsid w:val="00B52BC2"/>
    <w:rsid w:val="00B5314D"/>
    <w:rsid w:val="00B55CCD"/>
    <w:rsid w:val="00B57E8D"/>
    <w:rsid w:val="00B60BD2"/>
    <w:rsid w:val="00B61EAF"/>
    <w:rsid w:val="00B6451B"/>
    <w:rsid w:val="00B64A24"/>
    <w:rsid w:val="00B67165"/>
    <w:rsid w:val="00B70AE8"/>
    <w:rsid w:val="00B753D9"/>
    <w:rsid w:val="00B840CB"/>
    <w:rsid w:val="00B879E1"/>
    <w:rsid w:val="00B906B0"/>
    <w:rsid w:val="00B9143D"/>
    <w:rsid w:val="00B92F9C"/>
    <w:rsid w:val="00B93331"/>
    <w:rsid w:val="00B95850"/>
    <w:rsid w:val="00BA1321"/>
    <w:rsid w:val="00BA19C3"/>
    <w:rsid w:val="00BB048D"/>
    <w:rsid w:val="00BB0A8C"/>
    <w:rsid w:val="00BB0C28"/>
    <w:rsid w:val="00BC3C8F"/>
    <w:rsid w:val="00BD4C7D"/>
    <w:rsid w:val="00BD5DEC"/>
    <w:rsid w:val="00BE1774"/>
    <w:rsid w:val="00BE2837"/>
    <w:rsid w:val="00BE2A41"/>
    <w:rsid w:val="00BE40BE"/>
    <w:rsid w:val="00BE4406"/>
    <w:rsid w:val="00BE62AA"/>
    <w:rsid w:val="00BE639E"/>
    <w:rsid w:val="00BE73E3"/>
    <w:rsid w:val="00BE7D94"/>
    <w:rsid w:val="00BF0F75"/>
    <w:rsid w:val="00BF1073"/>
    <w:rsid w:val="00BF3489"/>
    <w:rsid w:val="00C018D4"/>
    <w:rsid w:val="00C04A7C"/>
    <w:rsid w:val="00C07B6D"/>
    <w:rsid w:val="00C07E61"/>
    <w:rsid w:val="00C121DD"/>
    <w:rsid w:val="00C129AF"/>
    <w:rsid w:val="00C1512E"/>
    <w:rsid w:val="00C20364"/>
    <w:rsid w:val="00C2139A"/>
    <w:rsid w:val="00C22F8A"/>
    <w:rsid w:val="00C27C1D"/>
    <w:rsid w:val="00C30CEF"/>
    <w:rsid w:val="00C34E48"/>
    <w:rsid w:val="00C50679"/>
    <w:rsid w:val="00C50B24"/>
    <w:rsid w:val="00C523E7"/>
    <w:rsid w:val="00C55AAE"/>
    <w:rsid w:val="00C560AF"/>
    <w:rsid w:val="00C57444"/>
    <w:rsid w:val="00C60DFD"/>
    <w:rsid w:val="00C65AB5"/>
    <w:rsid w:val="00C72E0F"/>
    <w:rsid w:val="00C816E4"/>
    <w:rsid w:val="00C82260"/>
    <w:rsid w:val="00C8624A"/>
    <w:rsid w:val="00C86CA6"/>
    <w:rsid w:val="00C91A72"/>
    <w:rsid w:val="00C93C94"/>
    <w:rsid w:val="00C94171"/>
    <w:rsid w:val="00C96CAE"/>
    <w:rsid w:val="00CA0636"/>
    <w:rsid w:val="00CA20C2"/>
    <w:rsid w:val="00CA4099"/>
    <w:rsid w:val="00CA6CBB"/>
    <w:rsid w:val="00CB280F"/>
    <w:rsid w:val="00CB4DD4"/>
    <w:rsid w:val="00CB747E"/>
    <w:rsid w:val="00CC1FAC"/>
    <w:rsid w:val="00CC301C"/>
    <w:rsid w:val="00CD457E"/>
    <w:rsid w:val="00CD5C73"/>
    <w:rsid w:val="00CE1ACF"/>
    <w:rsid w:val="00CE3518"/>
    <w:rsid w:val="00CE4FF0"/>
    <w:rsid w:val="00CE64E9"/>
    <w:rsid w:val="00CE78B2"/>
    <w:rsid w:val="00CE7F9D"/>
    <w:rsid w:val="00CF09D4"/>
    <w:rsid w:val="00CF09DE"/>
    <w:rsid w:val="00CF1C18"/>
    <w:rsid w:val="00CF375A"/>
    <w:rsid w:val="00CF6835"/>
    <w:rsid w:val="00D001A7"/>
    <w:rsid w:val="00D012AE"/>
    <w:rsid w:val="00D04A58"/>
    <w:rsid w:val="00D121E9"/>
    <w:rsid w:val="00D13D92"/>
    <w:rsid w:val="00D204C2"/>
    <w:rsid w:val="00D2080F"/>
    <w:rsid w:val="00D21397"/>
    <w:rsid w:val="00D31865"/>
    <w:rsid w:val="00D32167"/>
    <w:rsid w:val="00D3279D"/>
    <w:rsid w:val="00D35638"/>
    <w:rsid w:val="00D4313E"/>
    <w:rsid w:val="00D43B8F"/>
    <w:rsid w:val="00D44ED8"/>
    <w:rsid w:val="00D465D4"/>
    <w:rsid w:val="00D50DEA"/>
    <w:rsid w:val="00D5104E"/>
    <w:rsid w:val="00D519BC"/>
    <w:rsid w:val="00D5708F"/>
    <w:rsid w:val="00D574AF"/>
    <w:rsid w:val="00D625C4"/>
    <w:rsid w:val="00D65C1E"/>
    <w:rsid w:val="00D65F22"/>
    <w:rsid w:val="00D706FC"/>
    <w:rsid w:val="00D71365"/>
    <w:rsid w:val="00D71735"/>
    <w:rsid w:val="00D722C6"/>
    <w:rsid w:val="00D750C1"/>
    <w:rsid w:val="00D760EB"/>
    <w:rsid w:val="00D820E4"/>
    <w:rsid w:val="00D82BD7"/>
    <w:rsid w:val="00DA1AB0"/>
    <w:rsid w:val="00DA68C2"/>
    <w:rsid w:val="00DA6EA9"/>
    <w:rsid w:val="00DB7074"/>
    <w:rsid w:val="00DC01D2"/>
    <w:rsid w:val="00DC168B"/>
    <w:rsid w:val="00DD25B4"/>
    <w:rsid w:val="00DD34B6"/>
    <w:rsid w:val="00DD350F"/>
    <w:rsid w:val="00DD4AD8"/>
    <w:rsid w:val="00DD4F31"/>
    <w:rsid w:val="00DD4FC7"/>
    <w:rsid w:val="00DE1D4A"/>
    <w:rsid w:val="00DE2694"/>
    <w:rsid w:val="00DF4850"/>
    <w:rsid w:val="00DF6665"/>
    <w:rsid w:val="00DF732C"/>
    <w:rsid w:val="00E00F15"/>
    <w:rsid w:val="00E02958"/>
    <w:rsid w:val="00E04FF8"/>
    <w:rsid w:val="00E06E7D"/>
    <w:rsid w:val="00E11C56"/>
    <w:rsid w:val="00E16823"/>
    <w:rsid w:val="00E20730"/>
    <w:rsid w:val="00E20C69"/>
    <w:rsid w:val="00E247A5"/>
    <w:rsid w:val="00E25314"/>
    <w:rsid w:val="00E26ADA"/>
    <w:rsid w:val="00E27E78"/>
    <w:rsid w:val="00E3339D"/>
    <w:rsid w:val="00E3740F"/>
    <w:rsid w:val="00E40876"/>
    <w:rsid w:val="00E418AF"/>
    <w:rsid w:val="00E44D72"/>
    <w:rsid w:val="00E45532"/>
    <w:rsid w:val="00E50B45"/>
    <w:rsid w:val="00E51B50"/>
    <w:rsid w:val="00E54AC8"/>
    <w:rsid w:val="00E56833"/>
    <w:rsid w:val="00E601B6"/>
    <w:rsid w:val="00E62292"/>
    <w:rsid w:val="00E72D52"/>
    <w:rsid w:val="00E732EF"/>
    <w:rsid w:val="00E7646D"/>
    <w:rsid w:val="00E80E4C"/>
    <w:rsid w:val="00E96861"/>
    <w:rsid w:val="00EA2494"/>
    <w:rsid w:val="00EB1BB9"/>
    <w:rsid w:val="00EB2A72"/>
    <w:rsid w:val="00EB4544"/>
    <w:rsid w:val="00EB6F9A"/>
    <w:rsid w:val="00EC0E02"/>
    <w:rsid w:val="00EC7449"/>
    <w:rsid w:val="00EE275B"/>
    <w:rsid w:val="00EE518B"/>
    <w:rsid w:val="00EE7D2B"/>
    <w:rsid w:val="00EF1B50"/>
    <w:rsid w:val="00EF417A"/>
    <w:rsid w:val="00F04767"/>
    <w:rsid w:val="00F1022C"/>
    <w:rsid w:val="00F11A6A"/>
    <w:rsid w:val="00F1381B"/>
    <w:rsid w:val="00F1639B"/>
    <w:rsid w:val="00F16837"/>
    <w:rsid w:val="00F2216D"/>
    <w:rsid w:val="00F23419"/>
    <w:rsid w:val="00F24E9B"/>
    <w:rsid w:val="00F26793"/>
    <w:rsid w:val="00F268FA"/>
    <w:rsid w:val="00F313AD"/>
    <w:rsid w:val="00F342E5"/>
    <w:rsid w:val="00F37A63"/>
    <w:rsid w:val="00F4080E"/>
    <w:rsid w:val="00F42FDF"/>
    <w:rsid w:val="00F45137"/>
    <w:rsid w:val="00F45D8C"/>
    <w:rsid w:val="00F4607E"/>
    <w:rsid w:val="00F538D1"/>
    <w:rsid w:val="00F54283"/>
    <w:rsid w:val="00F56EEC"/>
    <w:rsid w:val="00F65823"/>
    <w:rsid w:val="00F71F96"/>
    <w:rsid w:val="00F7291D"/>
    <w:rsid w:val="00F740E2"/>
    <w:rsid w:val="00F74EF6"/>
    <w:rsid w:val="00F817C5"/>
    <w:rsid w:val="00F848F2"/>
    <w:rsid w:val="00F875B2"/>
    <w:rsid w:val="00F91691"/>
    <w:rsid w:val="00F92E9D"/>
    <w:rsid w:val="00F93102"/>
    <w:rsid w:val="00F96A37"/>
    <w:rsid w:val="00FB0A1A"/>
    <w:rsid w:val="00FB2D99"/>
    <w:rsid w:val="00FB4D3F"/>
    <w:rsid w:val="00FB5977"/>
    <w:rsid w:val="00FC0B06"/>
    <w:rsid w:val="00FC2F40"/>
    <w:rsid w:val="00FD04F5"/>
    <w:rsid w:val="00FD0D65"/>
    <w:rsid w:val="00FD1CCC"/>
    <w:rsid w:val="00FD2C7A"/>
    <w:rsid w:val="00FD422D"/>
    <w:rsid w:val="00FD4C55"/>
    <w:rsid w:val="00FD7AC1"/>
    <w:rsid w:val="00FE1024"/>
    <w:rsid w:val="00FE1297"/>
    <w:rsid w:val="00FE1695"/>
    <w:rsid w:val="00FE1D3F"/>
    <w:rsid w:val="00FE3FE3"/>
    <w:rsid w:val="00FF0FCB"/>
    <w:rsid w:val="00FF5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4"/>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 w:type="paragraph" w:customStyle="1" w:styleId="Default">
    <w:name w:val="Default"/>
    <w:rsid w:val="00DE2694"/>
    <w:pPr>
      <w:autoSpaceDE w:val="0"/>
      <w:autoSpaceDN w:val="0"/>
      <w:adjustRightInd w:val="0"/>
      <w:jc w:val="left"/>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4"/>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 w:type="paragraph" w:customStyle="1" w:styleId="Default">
    <w:name w:val="Default"/>
    <w:rsid w:val="00DE2694"/>
    <w:pPr>
      <w:autoSpaceDE w:val="0"/>
      <w:autoSpaceDN w:val="0"/>
      <w:adjustRightInd w:val="0"/>
      <w:jc w:val="left"/>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E0FB-2F2B-446F-94CB-F37CFA2F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13982</Characters>
  <Application>Microsoft Office Word</Application>
  <DocSecurity>0</DocSecurity>
  <Lines>116</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3</cp:revision>
  <cp:lastPrinted>2024-07-22T19:51:00Z</cp:lastPrinted>
  <dcterms:created xsi:type="dcterms:W3CDTF">2024-07-26T11:38:00Z</dcterms:created>
  <dcterms:modified xsi:type="dcterms:W3CDTF">2024-07-29T07:38:00Z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