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7B" w:rsidRPr="00D85D7B" w:rsidRDefault="00D85D7B" w:rsidP="00D85D7B">
      <w:pPr>
        <w:pStyle w:val="a3"/>
        <w:rPr>
          <w:rFonts w:ascii="Times New Roman" w:hAnsi="Times New Roman"/>
          <w:sz w:val="24"/>
          <w:lang w:val="uk-UA"/>
        </w:rPr>
      </w:pPr>
      <w:r w:rsidRPr="00D85D7B">
        <w:rPr>
          <w:rFonts w:ascii="Times New Roman" w:hAnsi="Times New Roman"/>
          <w:noProof/>
          <w:spacing w:val="10"/>
        </w:rPr>
        <w:drawing>
          <wp:inline distT="0" distB="0" distL="0" distR="0" wp14:anchorId="551CF78A" wp14:editId="53514418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D7B" w:rsidRPr="00D85D7B" w:rsidRDefault="00D85D7B" w:rsidP="00D85D7B">
      <w:pPr>
        <w:pStyle w:val="a3"/>
        <w:rPr>
          <w:rFonts w:ascii="Times New Roman" w:hAnsi="Times New Roman"/>
          <w:sz w:val="24"/>
          <w:lang w:val="uk-UA"/>
        </w:rPr>
      </w:pPr>
    </w:p>
    <w:p w:rsidR="00D85D7B" w:rsidRPr="00D85D7B" w:rsidRDefault="00D85D7B" w:rsidP="00D85D7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85D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D85D7B" w:rsidRPr="00D85D7B" w:rsidRDefault="00D85D7B" w:rsidP="00D85D7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85D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D85D7B" w:rsidRPr="00D85D7B" w:rsidRDefault="00D85D7B" w:rsidP="00D85D7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85D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D85D7B" w:rsidRPr="00D85D7B" w:rsidRDefault="00D85D7B" w:rsidP="00D85D7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85D7B" w:rsidRPr="00D85D7B" w:rsidRDefault="00D85D7B" w:rsidP="00D85D7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85D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РОЗПОРЯДЖЕННЯ</w:t>
      </w:r>
    </w:p>
    <w:p w:rsidR="00D85D7B" w:rsidRPr="00D85D7B" w:rsidRDefault="00D85D7B" w:rsidP="00D85D7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D85D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85D7B" w:rsidRPr="00D85D7B" w:rsidRDefault="00D85D7B" w:rsidP="00D85D7B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D85D7B" w:rsidRPr="00552CF5" w:rsidRDefault="00552CF5" w:rsidP="00D85D7B">
      <w:pPr>
        <w:rPr>
          <w:rFonts w:ascii="Times New Roman" w:hAnsi="Times New Roman" w:cs="Times New Roman"/>
          <w:sz w:val="28"/>
          <w:lang w:val="uk-UA"/>
        </w:rPr>
      </w:pPr>
      <w:r w:rsidRPr="00552CF5">
        <w:rPr>
          <w:rFonts w:ascii="Times New Roman" w:hAnsi="Times New Roman" w:cs="Times New Roman"/>
          <w:sz w:val="28"/>
          <w:lang w:val="uk-UA"/>
        </w:rPr>
        <w:t>25.11.</w:t>
      </w:r>
      <w:r>
        <w:rPr>
          <w:rFonts w:ascii="Times New Roman" w:hAnsi="Times New Roman" w:cs="Times New Roman"/>
          <w:sz w:val="28"/>
          <w:lang w:val="en-US"/>
        </w:rPr>
        <w:t>2020</w:t>
      </w:r>
      <w:r w:rsidR="00D85D7B" w:rsidRPr="003F7089">
        <w:rPr>
          <w:rFonts w:ascii="Times New Roman" w:hAnsi="Times New Roman" w:cs="Times New Roman"/>
          <w:sz w:val="28"/>
          <w:lang w:val="uk-UA"/>
        </w:rPr>
        <w:t xml:space="preserve">  </w:t>
      </w:r>
      <w:r w:rsidR="00D85D7B" w:rsidRPr="00D85D7B">
        <w:rPr>
          <w:rFonts w:ascii="Times New Roman" w:hAnsi="Times New Roman" w:cs="Times New Roman"/>
          <w:sz w:val="28"/>
          <w:lang w:val="uk-UA"/>
        </w:rPr>
        <w:t xml:space="preserve">                         м. Лисичанськ</w:t>
      </w:r>
      <w:r w:rsidR="00D85D7B" w:rsidRPr="00D85D7B">
        <w:rPr>
          <w:rFonts w:ascii="Times New Roman" w:hAnsi="Times New Roman" w:cs="Times New Roman"/>
          <w:sz w:val="28"/>
          <w:lang w:val="uk-UA"/>
        </w:rPr>
        <w:tab/>
      </w:r>
      <w:r w:rsidR="00D85D7B" w:rsidRPr="00D85D7B">
        <w:rPr>
          <w:rFonts w:ascii="Times New Roman" w:hAnsi="Times New Roman" w:cs="Times New Roman"/>
          <w:sz w:val="28"/>
          <w:lang w:val="uk-UA"/>
        </w:rPr>
        <w:tab/>
      </w:r>
      <w:r w:rsidR="00D85D7B" w:rsidRPr="00D85D7B">
        <w:rPr>
          <w:rFonts w:ascii="Times New Roman" w:hAnsi="Times New Roman" w:cs="Times New Roman"/>
          <w:sz w:val="28"/>
          <w:lang w:val="uk-UA"/>
        </w:rPr>
        <w:tab/>
        <w:t xml:space="preserve">         № </w:t>
      </w:r>
      <w:r w:rsidRPr="00552CF5">
        <w:rPr>
          <w:rFonts w:ascii="Times New Roman" w:hAnsi="Times New Roman" w:cs="Times New Roman"/>
          <w:sz w:val="28"/>
          <w:lang w:val="uk-UA"/>
        </w:rPr>
        <w:t>753</w:t>
      </w:r>
    </w:p>
    <w:p w:rsidR="002E2053" w:rsidRDefault="002E2053" w:rsidP="00D85D7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5D7B" w:rsidRPr="00DE6D20" w:rsidRDefault="00D85D7B" w:rsidP="00D85D7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6D20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«Положення про комісію з розгляду питань</w:t>
      </w:r>
    </w:p>
    <w:p w:rsidR="00D85D7B" w:rsidRPr="00DE6D20" w:rsidRDefault="00D85D7B" w:rsidP="00D85D7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6D20">
        <w:rPr>
          <w:rFonts w:ascii="Times New Roman" w:hAnsi="Times New Roman" w:cs="Times New Roman"/>
          <w:b/>
          <w:sz w:val="24"/>
          <w:szCs w:val="24"/>
          <w:lang w:val="uk-UA"/>
        </w:rPr>
        <w:t>розміщення зовнішньої реклами</w:t>
      </w:r>
      <w:r w:rsidR="00A85710" w:rsidRPr="00DE6D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міста Лисичанськ Луганської області</w:t>
      </w:r>
      <w:r w:rsidRPr="00DE6D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</w:p>
    <w:p w:rsidR="00D85D7B" w:rsidRPr="00DE6D20" w:rsidRDefault="00D85D7B" w:rsidP="00D85D7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6D20">
        <w:rPr>
          <w:rFonts w:ascii="Times New Roman" w:hAnsi="Times New Roman" w:cs="Times New Roman"/>
          <w:b/>
          <w:sz w:val="24"/>
          <w:szCs w:val="24"/>
          <w:lang w:val="uk-UA"/>
        </w:rPr>
        <w:t>та затвердження складу цієї комісії</w:t>
      </w:r>
    </w:p>
    <w:p w:rsidR="00504D7A" w:rsidRPr="0074285E" w:rsidRDefault="00504D7A" w:rsidP="00DC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DC0C26" w:rsidRPr="0074285E" w:rsidRDefault="002843B6" w:rsidP="00B0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74285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В зв’язку з утворенням військово-цивільної адміністрації міста Лисичанськ Луганської області відповідно до Указу Президента України від 27.07.2020 №293/2020 «Про утворення військово-цивільної адміністрації», з метою </w:t>
      </w:r>
      <w:r w:rsidR="001F0B05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організації діяльності комісії з розгляду питань розміщення</w:t>
      </w:r>
      <w:r w:rsidR="00D73EBC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зовніш</w:t>
      </w:r>
      <w:r w:rsidR="00D85D7B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ньої реклами </w:t>
      </w:r>
      <w:r w:rsidR="001F0B05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міста</w:t>
      </w:r>
      <w:r w:rsidR="00D85D7B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Лисичанськ</w:t>
      </w:r>
      <w:r w:rsidR="00D73EBC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, </w:t>
      </w:r>
      <w:r w:rsidR="00D85D7B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керуючись</w:t>
      </w:r>
      <w:r w:rsidR="004C55D6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пунктом 2.1 </w:t>
      </w:r>
      <w:r w:rsidR="00D73EBC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«Порядк</w:t>
      </w:r>
      <w:r w:rsidR="004C55D6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у</w:t>
      </w:r>
      <w:r w:rsidR="00D85D7B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D73EBC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розміщення зовнішньої реклами, плати за тимчасове користування місцями розташування спеціальних конструкцій, порядку демонтажу, обліку та зберігання спеціальних конструкцій, встановлених в місцях, що знаходяться в комунальній власності м</w:t>
      </w:r>
      <w:r w:rsidR="00DE6D20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D73EBC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Лисичанська», затверджен</w:t>
      </w:r>
      <w:r w:rsidR="004C55D6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ого</w:t>
      </w:r>
      <w:r w:rsidR="00D73EBC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рішенням виконкому №</w:t>
      </w:r>
      <w:r w:rsidR="00D85D7B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405</w:t>
      </w:r>
      <w:r w:rsidR="00D73EBC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від </w:t>
      </w:r>
      <w:r w:rsidR="00D85D7B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18</w:t>
      </w:r>
      <w:r w:rsidR="00D73EBC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D85D7B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10</w:t>
      </w:r>
      <w:r w:rsidR="00D73EBC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.20</w:t>
      </w:r>
      <w:r w:rsidR="00D85D7B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16</w:t>
      </w:r>
      <w:r w:rsidR="00D73EBC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року </w:t>
      </w:r>
      <w:r w:rsidR="00D85D7B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зі змінами</w:t>
      </w:r>
      <w:r w:rsidR="003F7089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793AD6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розпорядженням від 24.09.2020 № 419 «Про організацію розміщення зовнішньої реклами в місті Лисичанськ Луганської області»,</w:t>
      </w:r>
      <w:r w:rsidR="003F7089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пункт</w:t>
      </w:r>
      <w:r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ами</w:t>
      </w:r>
      <w:r w:rsidR="00E151BB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4C55D6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1,</w:t>
      </w:r>
      <w:r w:rsidR="00DC0C26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8 частини третьої статті 6 Закону України «Про військово-цивільні адміністрації» </w:t>
      </w:r>
    </w:p>
    <w:p w:rsidR="00504D7A" w:rsidRPr="0074285E" w:rsidRDefault="00DC0C26" w:rsidP="00DC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540" w:lineRule="atLeast"/>
        <w:jc w:val="both"/>
        <w:textAlignment w:val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uk-UA"/>
        </w:rPr>
      </w:pPr>
      <w:r w:rsidRPr="0074285E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uk-UA"/>
        </w:rPr>
        <w:t>зобов’язую:</w:t>
      </w:r>
    </w:p>
    <w:p w:rsidR="00DC0C26" w:rsidRPr="0074285E" w:rsidRDefault="00DC0C26" w:rsidP="00504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uk-UA"/>
        </w:rPr>
      </w:pPr>
      <w:r w:rsidRPr="0074285E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uk-UA"/>
        </w:rPr>
        <w:t xml:space="preserve"> </w:t>
      </w:r>
    </w:p>
    <w:p w:rsidR="00D73EBC" w:rsidRPr="0074285E" w:rsidRDefault="00D73EBC" w:rsidP="00504D7A">
      <w:pPr>
        <w:pStyle w:val="a7"/>
        <w:numPr>
          <w:ilvl w:val="0"/>
          <w:numId w:val="1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Затвердити </w:t>
      </w:r>
      <w:r w:rsidR="00504D7A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«</w:t>
      </w:r>
      <w:r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Положення про комісію з розгляду питань розміщення зовнішньої реклами</w:t>
      </w:r>
      <w:r w:rsidR="00A85710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міста Лисичанськ Луганської області</w:t>
      </w:r>
      <w:r w:rsidR="00504D7A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»</w:t>
      </w:r>
      <w:r w:rsidR="00D605C3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(додаток </w:t>
      </w:r>
      <w:r w:rsidR="00504D7A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1);</w:t>
      </w:r>
    </w:p>
    <w:p w:rsidR="00504D7A" w:rsidRPr="0074285E" w:rsidRDefault="00504D7A" w:rsidP="00504D7A">
      <w:pPr>
        <w:pStyle w:val="a7"/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left="360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504D7A" w:rsidRPr="0074285E" w:rsidRDefault="00504D7A" w:rsidP="00504D7A">
      <w:pPr>
        <w:pStyle w:val="a7"/>
        <w:numPr>
          <w:ilvl w:val="0"/>
          <w:numId w:val="1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Затвердити склад комісії з розгляду питань розміщення зовнішньої реклами </w:t>
      </w:r>
      <w:r w:rsidR="00A85710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міста Лисичанськ Луганської області </w:t>
      </w:r>
      <w:r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(додаток 2);</w:t>
      </w:r>
    </w:p>
    <w:p w:rsidR="002E2053" w:rsidRPr="0074285E" w:rsidRDefault="002E2053" w:rsidP="002E2053">
      <w:pPr>
        <w:pStyle w:val="a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2E2053" w:rsidRPr="0074285E" w:rsidRDefault="002E2053" w:rsidP="00504D7A">
      <w:pPr>
        <w:pStyle w:val="a7"/>
        <w:numPr>
          <w:ilvl w:val="0"/>
          <w:numId w:val="1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Додаток 2 до рішення виконавчого комітету від 17.12.2013 №538</w:t>
      </w:r>
      <w:r w:rsidR="00793AD6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та додаток 1 до рішення виконавчого комітету від 04.02.2020 №26</w:t>
      </w:r>
      <w:r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вважати таким</w:t>
      </w:r>
      <w:r w:rsidR="00793AD6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и</w:t>
      </w:r>
      <w:r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, що втрати</w:t>
      </w:r>
      <w:r w:rsidR="00793AD6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ли</w:t>
      </w:r>
      <w:r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чинність;</w:t>
      </w:r>
    </w:p>
    <w:p w:rsidR="002E2053" w:rsidRPr="0074285E" w:rsidRDefault="002E2053" w:rsidP="002E2053">
      <w:pPr>
        <w:pStyle w:val="a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504D7A" w:rsidRPr="0074285E" w:rsidRDefault="00504D7A" w:rsidP="00504D7A">
      <w:pPr>
        <w:pStyle w:val="a7"/>
        <w:numPr>
          <w:ilvl w:val="0"/>
          <w:numId w:val="1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Дане розпорядження підлягає оприлюдненню.</w:t>
      </w:r>
    </w:p>
    <w:p w:rsidR="00504D7A" w:rsidRPr="0074285E" w:rsidRDefault="00504D7A" w:rsidP="00504D7A">
      <w:pPr>
        <w:pStyle w:val="a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3F7089" w:rsidRPr="0074285E" w:rsidRDefault="00504D7A" w:rsidP="003F7089">
      <w:pPr>
        <w:pStyle w:val="a7"/>
        <w:numPr>
          <w:ilvl w:val="0"/>
          <w:numId w:val="1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Контроль за виконанням розпорядження залишаю за собою. </w:t>
      </w:r>
    </w:p>
    <w:p w:rsidR="00793AD6" w:rsidRPr="006E4732" w:rsidRDefault="00793AD6" w:rsidP="00504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504D7A" w:rsidRPr="0074285E" w:rsidRDefault="00504D7A" w:rsidP="00504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uk-UA"/>
        </w:rPr>
      </w:pPr>
      <w:r w:rsidRPr="0074285E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uk-UA"/>
        </w:rPr>
        <w:t xml:space="preserve">Керівник </w:t>
      </w:r>
    </w:p>
    <w:p w:rsidR="002E2053" w:rsidRPr="00552CF5" w:rsidRDefault="00504D7A" w:rsidP="00552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en-US"/>
        </w:rPr>
      </w:pPr>
      <w:r w:rsidRPr="0074285E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uk-UA"/>
        </w:rPr>
        <w:t xml:space="preserve">військово-цивільної адміністрації </w:t>
      </w:r>
      <w:r w:rsidRPr="0074285E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uk-UA"/>
        </w:rPr>
        <w:tab/>
      </w:r>
      <w:r w:rsidRPr="0074285E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uk-UA"/>
        </w:rPr>
        <w:tab/>
      </w:r>
      <w:r w:rsidRPr="0074285E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uk-UA"/>
        </w:rPr>
        <w:tab/>
        <w:t xml:space="preserve"> </w:t>
      </w:r>
      <w:r w:rsidR="002E2053" w:rsidRPr="0074285E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uk-UA"/>
        </w:rPr>
        <w:t xml:space="preserve">    </w:t>
      </w:r>
      <w:r w:rsidRPr="0074285E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uk-UA"/>
        </w:rPr>
        <w:t>Олександр ЗАЇКА</w:t>
      </w:r>
    </w:p>
    <w:p w:rsidR="00A85710" w:rsidRPr="00DE6D20" w:rsidRDefault="00A85710" w:rsidP="002E2053">
      <w:pPr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E6D20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A85710" w:rsidRPr="00A85710" w:rsidRDefault="00A85710" w:rsidP="00A85710">
      <w:pPr>
        <w:overflowPunct/>
        <w:autoSpaceDE/>
        <w:autoSpaceDN/>
        <w:adjustRightInd/>
        <w:ind w:left="4956" w:firstLine="708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857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A85710" w:rsidRPr="00DE6D20" w:rsidRDefault="00A85710" w:rsidP="00A85710">
      <w:pPr>
        <w:overflowPunct/>
        <w:autoSpaceDE/>
        <w:autoSpaceDN/>
        <w:adjustRightInd/>
        <w:ind w:left="4956"/>
        <w:textAlignment w:val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Розпорядження керівника </w:t>
      </w:r>
    </w:p>
    <w:p w:rsidR="00A85710" w:rsidRPr="00DE6D20" w:rsidRDefault="00A85710" w:rsidP="00A85710">
      <w:pPr>
        <w:overflowPunct/>
        <w:autoSpaceDE/>
        <w:autoSpaceDN/>
        <w:adjustRightInd/>
        <w:ind w:left="4248" w:firstLine="708"/>
        <w:textAlignment w:val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sz w:val="26"/>
          <w:szCs w:val="26"/>
          <w:lang w:val="uk-UA"/>
        </w:rPr>
        <w:t>військово-цивільної адміністрації</w:t>
      </w:r>
    </w:p>
    <w:p w:rsidR="00A85710" w:rsidRPr="00DE6D20" w:rsidRDefault="00A85710" w:rsidP="00A85710">
      <w:pPr>
        <w:overflowPunct/>
        <w:autoSpaceDE/>
        <w:autoSpaceDN/>
        <w:adjustRightInd/>
        <w:ind w:left="4248" w:firstLine="708"/>
        <w:textAlignment w:val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sz w:val="26"/>
          <w:szCs w:val="26"/>
          <w:lang w:val="uk-UA"/>
        </w:rPr>
        <w:t>міста Лисичанськ Луганської</w:t>
      </w:r>
    </w:p>
    <w:p w:rsidR="00A85710" w:rsidRPr="00DE6D20" w:rsidRDefault="00A85710" w:rsidP="00A85710">
      <w:pPr>
        <w:overflowPunct/>
        <w:autoSpaceDE/>
        <w:autoSpaceDN/>
        <w:adjustRightInd/>
        <w:ind w:left="4248" w:firstLine="708"/>
        <w:textAlignment w:val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sz w:val="26"/>
          <w:szCs w:val="26"/>
          <w:lang w:val="uk-UA"/>
        </w:rPr>
        <w:t>області</w:t>
      </w:r>
    </w:p>
    <w:p w:rsidR="00A85710" w:rsidRPr="00552CF5" w:rsidRDefault="00552CF5" w:rsidP="00A85710">
      <w:pPr>
        <w:overflowPunct/>
        <w:autoSpaceDE/>
        <w:autoSpaceDN/>
        <w:adjustRightInd/>
        <w:ind w:left="4248" w:firstLine="708"/>
        <w:textAlignment w:val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від </w:t>
      </w:r>
      <w:r w:rsidRPr="00552CF5">
        <w:rPr>
          <w:rFonts w:ascii="Times New Roman" w:eastAsia="Times New Roman" w:hAnsi="Times New Roman" w:cs="Times New Roman"/>
          <w:sz w:val="26"/>
          <w:szCs w:val="26"/>
          <w:lang w:val="uk-UA"/>
        </w:rPr>
        <w:t>25.11.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2020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№ </w:t>
      </w:r>
      <w:r w:rsidRPr="00552CF5">
        <w:rPr>
          <w:rFonts w:ascii="Times New Roman" w:eastAsia="Times New Roman" w:hAnsi="Times New Roman" w:cs="Times New Roman"/>
          <w:sz w:val="26"/>
          <w:szCs w:val="26"/>
          <w:lang w:val="uk-UA"/>
        </w:rPr>
        <w:t>753</w:t>
      </w:r>
    </w:p>
    <w:p w:rsidR="00D14200" w:rsidRPr="00DE6D20" w:rsidRDefault="00D14200" w:rsidP="00A85710">
      <w:pPr>
        <w:tabs>
          <w:tab w:val="left" w:pos="916"/>
          <w:tab w:val="left" w:pos="6435"/>
        </w:tabs>
        <w:overflowPunct/>
        <w:autoSpaceDE/>
        <w:autoSpaceDN/>
        <w:adjustRightInd/>
        <w:textAlignment w:val="auto"/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</w:pPr>
    </w:p>
    <w:p w:rsidR="00D14200" w:rsidRPr="00D14200" w:rsidRDefault="00D14200" w:rsidP="00D1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14200" w:rsidRPr="00DE6D20" w:rsidRDefault="00D14200" w:rsidP="00D1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Положення</w:t>
      </w:r>
    </w:p>
    <w:p w:rsidR="00D14200" w:rsidRPr="00DE6D20" w:rsidRDefault="00D14200" w:rsidP="00D1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про Комісію з розгляду питань розміщення зовнішньої реклами</w:t>
      </w:r>
      <w:r w:rsidR="00A85710"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міста Лисичанськ Луганської області</w:t>
      </w:r>
    </w:p>
    <w:p w:rsidR="00D14200" w:rsidRPr="00E767C3" w:rsidRDefault="00D14200" w:rsidP="00D1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540" w:lineRule="atLeast"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14200" w:rsidRPr="00DE6D20" w:rsidRDefault="00D14200" w:rsidP="00B028FE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Загальні положення</w:t>
      </w:r>
    </w:p>
    <w:p w:rsidR="00B028FE" w:rsidRPr="00DE6D20" w:rsidRDefault="00B028FE" w:rsidP="00B028F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596FFA" w:rsidRPr="0074285E" w:rsidRDefault="00D14200" w:rsidP="00596FFA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Комісія з розгляду питань розміщення зовнішньої реклами </w:t>
      </w:r>
      <w:r w:rsidR="00A85710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міста Лисичанськ Луганської області</w:t>
      </w:r>
      <w:r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(далі - Комісія)</w:t>
      </w:r>
      <w:r w:rsidR="00596FFA" w:rsidRPr="0074285E">
        <w:rPr>
          <w:lang w:val="uk-UA"/>
        </w:rPr>
        <w:t xml:space="preserve"> </w:t>
      </w:r>
      <w:r w:rsidR="00596FFA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є постійно діючим колегіальним органом при військово-цивільній адміністрації міста Лисичанськ Луганської області (далі – ВЦА міста Лисичанськ</w:t>
      </w:r>
      <w:r w:rsidR="0074285E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а</w:t>
      </w:r>
      <w:r w:rsidR="00596FFA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). </w:t>
      </w:r>
    </w:p>
    <w:p w:rsidR="00596FFA" w:rsidRPr="0074285E" w:rsidRDefault="00A85710" w:rsidP="00596FFA">
      <w:pPr>
        <w:pStyle w:val="a7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596FFA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Склад Комісії затверджується</w:t>
      </w:r>
      <w:r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розпорядженням керівника ВЦА </w:t>
      </w:r>
      <w:r w:rsidR="00596FFA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міста</w:t>
      </w:r>
      <w:r w:rsidR="00B028FE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596FFA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Лисичанськ</w:t>
      </w:r>
      <w:r w:rsidR="0074285E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а</w:t>
      </w:r>
      <w:r w:rsidR="00596FFA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</w:p>
    <w:p w:rsidR="00B028FE" w:rsidRPr="006E4732" w:rsidRDefault="00D14200" w:rsidP="00596FFA">
      <w:pPr>
        <w:pStyle w:val="a7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У своїй діяльності</w:t>
      </w:r>
      <w:r w:rsidRPr="00596F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Комісія керується </w:t>
      </w:r>
      <w:r w:rsidR="00B028FE" w:rsidRPr="00596F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Конституцією України</w:t>
      </w:r>
      <w:r w:rsidRPr="00596F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, </w:t>
      </w:r>
      <w:r w:rsidR="00A85710" w:rsidRPr="00596FFA">
        <w:rPr>
          <w:rFonts w:ascii="Times New Roman" w:eastAsia="Times New Roman" w:hAnsi="Times New Roman" w:cs="Times New Roman"/>
          <w:sz w:val="26"/>
          <w:szCs w:val="26"/>
          <w:lang w:val="uk-UA"/>
        </w:rPr>
        <w:t>Законами України </w:t>
      </w:r>
      <w:hyperlink r:id="rId10" w:tgtFrame="_blank" w:history="1">
        <w:r w:rsidR="00A85710" w:rsidRPr="00596FFA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val="uk-UA"/>
          </w:rPr>
          <w:t>«Про військово-цивільні адміністрації»</w:t>
        </w:r>
      </w:hyperlink>
      <w:r w:rsidR="00A85710" w:rsidRPr="00596FFA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, «Про рекламу»,</w:t>
      </w:r>
      <w:r w:rsidR="00B028FE" w:rsidRPr="00596FFA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«Про дозвільну систему у сфері господарської діяльності»,</w:t>
      </w:r>
      <w:r w:rsidR="00A85710" w:rsidRPr="00596F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Типовими правилами розміщення зовнішньої реклами, затвердженими постановою Кабінету Міністрів України від 29.12.2003г. №2067, «Порядком розміщення зовнішньої реклами, плати за тимчасове користування місцями розташування спеціальних конструкцій, порядку демонтажу, обліку та зберігання спеціальних конструкцій, встановлених в місцях, що знаходяться в комунальній власності м Лисичанська», затвердженим рішенням виконкому №405 від 18.10.2016 року зі змінами, розпорядженнями керівника</w:t>
      </w:r>
      <w:r w:rsidR="004D6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ВЦА міста</w:t>
      </w:r>
      <w:r w:rsidR="00B028FE" w:rsidRPr="00596F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Лисичанськ</w:t>
      </w:r>
      <w:r w:rsidR="004D6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а</w:t>
      </w:r>
      <w:r w:rsidR="00A85710" w:rsidRPr="00596F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596F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та цим Положенням.</w:t>
      </w:r>
    </w:p>
    <w:p w:rsidR="006E4732" w:rsidRPr="00552CF5" w:rsidRDefault="006E4732" w:rsidP="006E4732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6E4732" w:rsidRDefault="006E4732" w:rsidP="006E4732">
      <w:pPr>
        <w:pStyle w:val="a7"/>
        <w:numPr>
          <w:ilvl w:val="0"/>
          <w:numId w:val="2"/>
        </w:numPr>
        <w:tabs>
          <w:tab w:val="left" w:pos="1418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6E47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Мета діяльності і функції Комісії</w:t>
      </w:r>
    </w:p>
    <w:p w:rsidR="006E4732" w:rsidRDefault="006E4732" w:rsidP="006E4732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:rsidR="006E4732" w:rsidRDefault="006E4732" w:rsidP="006E4732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6E47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2.1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Метою діяльності Комісії є забезпечення єдиної політики в області зовнішньої реклами та інформації, інформаційно-художнього оформлення міста, визначення пріоритетних напрямків діяльності в цій сфері, створення умов для розвитку і вдосконалення поширення зовнішньої реклами та інформації.</w:t>
      </w:r>
    </w:p>
    <w:p w:rsidR="006E4732" w:rsidRDefault="006E4732" w:rsidP="006E4732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6E4732" w:rsidRPr="00536531" w:rsidRDefault="006E4732" w:rsidP="006E4732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53653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2.2 Комісія в межах своєї компетенції:</w:t>
      </w:r>
    </w:p>
    <w:p w:rsidR="00536531" w:rsidRPr="006E4732" w:rsidRDefault="00536531" w:rsidP="006E4732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2.2.1 Розглядає в установлені законодавством строки пропозиції та заяви, що надійшли від розповсюджувачів зовнішньої реклами на розміщення зовнішньої реклами, видачу дублікату дозволу, анулювання дії дозволу;</w:t>
      </w:r>
    </w:p>
    <w:p w:rsidR="00B028FE" w:rsidRPr="00DE6D20" w:rsidRDefault="00D14200" w:rsidP="006E4732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8F9FA"/>
          <w:lang w:val="uk-UA"/>
        </w:rPr>
      </w:pPr>
      <w:r w:rsidRPr="006E47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2.2.</w:t>
      </w:r>
      <w:r w:rsidR="00B028FE" w:rsidRPr="006E47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Pr="006E47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. Взаємодіє </w:t>
      </w:r>
      <w:r w:rsidR="00B028FE" w:rsidRPr="006E47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зі структурними </w:t>
      </w:r>
      <w:r w:rsidR="00596FFA" w:rsidRPr="006E47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підрозділами ВЦА міста</w:t>
      </w:r>
      <w:r w:rsidR="00B028FE" w:rsidRPr="006E47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Лисичанськ</w:t>
      </w:r>
      <w:r w:rsidR="0074285E" w:rsidRPr="006E47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а</w:t>
      </w:r>
      <w:r w:rsidRPr="006E47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, підприємствами, організаціями, установами</w:t>
      </w:r>
      <w:r w:rsidR="00B028FE" w:rsidRPr="006E47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Pr="006E47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п</w:t>
      </w:r>
      <w:r w:rsidR="00B028FE" w:rsidRPr="006E47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ов'язаними з розповсюдження</w:t>
      </w:r>
      <w:r w:rsidR="00DE6D20" w:rsidRPr="006E47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м</w:t>
      </w:r>
      <w:r w:rsidR="00B028FE" w:rsidRPr="006E47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реклами;</w:t>
      </w:r>
    </w:p>
    <w:p w:rsidR="00DE6D20" w:rsidRDefault="00DE6D20" w:rsidP="00DE6D20">
      <w:pPr>
        <w:tabs>
          <w:tab w:val="left" w:pos="7275"/>
        </w:tabs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E6D20" w:rsidRDefault="00DE6D20" w:rsidP="00DE6D20">
      <w:pPr>
        <w:tabs>
          <w:tab w:val="left" w:pos="7275"/>
        </w:tabs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Продовження додатку 1</w:t>
      </w:r>
    </w:p>
    <w:p w:rsidR="00DE6D20" w:rsidRPr="00DE6D20" w:rsidRDefault="00DE6D20" w:rsidP="00DE6D20">
      <w:pPr>
        <w:tabs>
          <w:tab w:val="left" w:pos="7275"/>
        </w:tabs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028FE" w:rsidRPr="00DE6D20" w:rsidRDefault="00D14200" w:rsidP="00B028FE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8F9FA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2.2.</w:t>
      </w:r>
      <w:r w:rsidR="00B028FE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. </w:t>
      </w:r>
      <w:r w:rsidR="004C55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Приймає участь в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розробці нормативно-правових актів з питань </w:t>
      </w:r>
      <w:r w:rsidR="00B028FE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розповс</w:t>
      </w:r>
      <w:r w:rsidR="00E0717D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ю</w:t>
      </w:r>
      <w:r w:rsidR="00B028FE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дження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реклам</w:t>
      </w:r>
      <w:r w:rsidR="00B028FE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и;</w:t>
      </w:r>
    </w:p>
    <w:p w:rsidR="00E0717D" w:rsidRPr="00DE6D20" w:rsidRDefault="00D14200" w:rsidP="00E0717D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8F9FA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2.2.</w:t>
      </w:r>
      <w:r w:rsidR="00B028FE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4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. </w:t>
      </w:r>
      <w:r w:rsid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Розглядає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матеріали з питань </w:t>
      </w:r>
      <w:r w:rsidR="00B028FE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розповсюдження</w:t>
      </w:r>
      <w:r w:rsid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реклами</w:t>
      </w:r>
      <w:r w:rsidR="00B028FE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;</w:t>
      </w:r>
    </w:p>
    <w:p w:rsidR="00E0717D" w:rsidRPr="00DE6D20" w:rsidRDefault="00D14200" w:rsidP="00E0717D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8F9FA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2.2.</w:t>
      </w:r>
      <w:r w:rsidR="00E0717D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5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. Визначає можливість установки засобів зовнішньої реклами на нових місцях і проведення рекламно-видови</w:t>
      </w:r>
      <w:r w:rsidR="00E0717D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щних заходів на території міста;</w:t>
      </w:r>
    </w:p>
    <w:p w:rsidR="00D14200" w:rsidRPr="00DE6D20" w:rsidRDefault="00D14200" w:rsidP="00E0717D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8F9FA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2.2.</w:t>
      </w:r>
      <w:r w:rsidR="00E0717D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6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. Координує діяльність рекламно-інформаційних служб міста, розглядає спірні питання, пов'язані з </w:t>
      </w:r>
      <w:r w:rsidR="00E0717D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розповсюдженням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зовнішньої реклами, звернення та пропозиції рекламних фірм і рекламодавців.</w:t>
      </w:r>
    </w:p>
    <w:p w:rsidR="00D14200" w:rsidRPr="00DE6D20" w:rsidRDefault="00D14200" w:rsidP="00D1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540" w:lineRule="atLeast"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3. Права і обов'язки Комісії</w:t>
      </w:r>
    </w:p>
    <w:p w:rsidR="00E0717D" w:rsidRPr="00DE6D20" w:rsidRDefault="00E0717D" w:rsidP="00E0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D14200" w:rsidRPr="00DE6D20" w:rsidRDefault="00D14200" w:rsidP="00E0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3.1. При здійсненні своєї діяльності Комісія має право:</w:t>
      </w:r>
    </w:p>
    <w:p w:rsidR="00E0717D" w:rsidRPr="00DE6D20" w:rsidRDefault="004869DC" w:rsidP="004869DC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3.1.1. </w:t>
      </w:r>
      <w:r w:rsidR="00D14200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Виступати ініціатором </w:t>
      </w:r>
      <w:r w:rsidR="00E0717D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вжиття</w:t>
      </w:r>
      <w:r w:rsidR="00D14200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заходів з питань порушення </w:t>
      </w:r>
      <w:r w:rsidR="00E0717D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розповсюдження зовнішньої реклами;</w:t>
      </w:r>
    </w:p>
    <w:p w:rsidR="00E0717D" w:rsidRPr="00DE6D20" w:rsidRDefault="00D14200" w:rsidP="004869DC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3.1.2. </w:t>
      </w:r>
      <w:r w:rsidR="004869DC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0A28E5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Ініціювати підготовку</w:t>
      </w:r>
      <w:r w:rsidR="004869DC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робочим органом - </w:t>
      </w:r>
      <w:r w:rsidR="00596FFA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управлінням будівництва та ар</w:t>
      </w:r>
      <w:r w:rsidR="004869DC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хітектури ВЦА міста Лисичанськ</w:t>
      </w:r>
      <w:r w:rsidR="0074285E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а</w:t>
      </w:r>
      <w:r w:rsidR="004869DC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-</w:t>
      </w:r>
      <w:r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звернен</w:t>
      </w:r>
      <w:r w:rsidR="000A28E5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ь</w:t>
      </w:r>
      <w:r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і клопотан</w:t>
      </w:r>
      <w:r w:rsidR="000A28E5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ь</w:t>
      </w:r>
      <w:r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E0717D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керівнику т</w:t>
      </w:r>
      <w:r w:rsidR="00596FFA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а структурним підрозділам ВЦА міста</w:t>
      </w:r>
      <w:r w:rsidR="00E0717D"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Лисичанськ</w:t>
      </w:r>
      <w:r w:rsid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а</w:t>
      </w:r>
      <w:r w:rsidRP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, іншим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організаціям з пита</w:t>
      </w:r>
      <w:r w:rsidR="00E0717D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нь розповсюдження зовнішньої реклами;</w:t>
      </w:r>
    </w:p>
    <w:p w:rsidR="00E0717D" w:rsidRPr="00DE6D20" w:rsidRDefault="00D14200" w:rsidP="004869DC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3.1.3. </w:t>
      </w:r>
      <w:r w:rsidR="000A28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Ініціювати перед робочим органом підготовку запитів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й одерж</w:t>
      </w:r>
      <w:r w:rsidR="000A28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ання 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від державних та інших органів інформаці</w:t>
      </w:r>
      <w:r w:rsidR="000A28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ї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, матеріал</w:t>
      </w:r>
      <w:r w:rsidR="000A28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ів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, необхідн</w:t>
      </w:r>
      <w:r w:rsidR="000A28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их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для роботи з реалізації цього Положення і в межах компетенц</w:t>
      </w:r>
      <w:r w:rsidR="00E0717D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ії, передбаченої законодавством;</w:t>
      </w:r>
    </w:p>
    <w:p w:rsidR="00E0717D" w:rsidRPr="00DE6D20" w:rsidRDefault="00D14200" w:rsidP="004869DC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3.1.4. </w:t>
      </w:r>
      <w:r w:rsidR="00E0717D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Надавати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пропозиції про внесення змін до Порядку</w:t>
      </w:r>
      <w:r w:rsidR="00E0717D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;</w:t>
      </w:r>
    </w:p>
    <w:p w:rsidR="00E0717D" w:rsidRPr="00DE6D20" w:rsidRDefault="00D14200" w:rsidP="004869DC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3.1.5. Виступати з пропозиціями про зміну</w:t>
      </w:r>
      <w:r w:rsidR="00E0717D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посадового складу Комісії;</w:t>
      </w:r>
    </w:p>
    <w:p w:rsidR="00D14200" w:rsidRPr="00DE6D20" w:rsidRDefault="00793AD6" w:rsidP="004869DC">
      <w:pPr>
        <w:tabs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3.1.6. </w:t>
      </w:r>
      <w:r w:rsidR="00D14200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Виконувати інші повноваження, делеговані </w:t>
      </w:r>
      <w:r w:rsidR="004869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керівником ВЦА міста</w:t>
      </w:r>
      <w:r w:rsidR="00E0717D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Лисичанськ</w:t>
      </w:r>
      <w:r w:rsid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а</w:t>
      </w:r>
      <w:r w:rsidR="00E0717D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E0717D" w:rsidRPr="00DE6D20" w:rsidRDefault="00E0717D" w:rsidP="00E0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D14200" w:rsidRPr="00DE6D20" w:rsidRDefault="00D14200" w:rsidP="00E0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3.2. В обов'язки Комісії входить:</w:t>
      </w:r>
    </w:p>
    <w:p w:rsidR="00E0717D" w:rsidRPr="00DE6D20" w:rsidRDefault="00D14200" w:rsidP="00E0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3.2.1. Здійснювати контроль за дотриманням Порядку.</w:t>
      </w:r>
    </w:p>
    <w:p w:rsidR="00E0717D" w:rsidRPr="00DE6D20" w:rsidRDefault="00D14200" w:rsidP="00E0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3.2.2. Аналізувати щільність розміщення рекламних засобів, вплив рекламно-художнього оформлення на зовнішній вигляд міста. Виробляти рекомендації щодо вдосконален</w:t>
      </w:r>
      <w:r w:rsidR="00E0717D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ня всіх сфер рекламного процесу;</w:t>
      </w:r>
    </w:p>
    <w:p w:rsidR="00E0717D" w:rsidRPr="00DE6D20" w:rsidRDefault="00D14200" w:rsidP="0074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3.2.3. </w:t>
      </w:r>
      <w:r w:rsidR="000A28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За необхідністю розглядати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звернення </w:t>
      </w:r>
      <w:r w:rsid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структурних підрозділів ВЦА міста</w:t>
      </w:r>
      <w:r w:rsidR="00E0717D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Лисичанськ</w:t>
      </w:r>
      <w:r w:rsid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а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, юридичних та фізичних осіб з питань </w:t>
      </w:r>
      <w:r w:rsidR="00E0717D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розповсюдження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зовнішньої ре</w:t>
      </w:r>
      <w:r w:rsidR="00E0717D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клами в межах своєї компетенції;</w:t>
      </w:r>
    </w:p>
    <w:p w:rsidR="00D14200" w:rsidRDefault="00D14200" w:rsidP="00E0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3.2.4. Розглядати звернення розповсюджувачів реклами у разі відмови в наданні місць під розміщення зовнішньої реклами, запрошувати на свої засідання представників розповсюджувач</w:t>
      </w:r>
      <w:r w:rsid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ів.</w:t>
      </w:r>
    </w:p>
    <w:p w:rsidR="000A28E5" w:rsidRPr="00DE6D20" w:rsidRDefault="000A28E5" w:rsidP="00E0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D14200" w:rsidRPr="00DE6D20" w:rsidRDefault="00D14200" w:rsidP="00E0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3.3. Рішення Комісії зі спірних питань виноситься на розгляд </w:t>
      </w:r>
      <w:r w:rsidR="004869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керівнику ВЦА міста</w:t>
      </w:r>
      <w:r w:rsidR="00865173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Лисичанськ</w:t>
      </w:r>
      <w:r w:rsidR="007428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а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для прийняття остаточного рішення.</w:t>
      </w:r>
    </w:p>
    <w:p w:rsidR="00E0717D" w:rsidRPr="00DE6D20" w:rsidRDefault="00E0717D" w:rsidP="00E0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D14200" w:rsidRPr="00DE6D20" w:rsidRDefault="00D14200" w:rsidP="00E0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3.4. Рішення Комісії можуть бути оскаржені в установленому законом порядку.</w:t>
      </w:r>
    </w:p>
    <w:p w:rsidR="000A28E5" w:rsidRDefault="000A28E5" w:rsidP="00D1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540" w:lineRule="atLeast"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:rsidR="000A28E5" w:rsidRDefault="000A28E5" w:rsidP="00D1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540" w:lineRule="atLeast"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:rsidR="00B66FD8" w:rsidRPr="00435E9C" w:rsidRDefault="000A28E5" w:rsidP="000A28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</w:p>
    <w:p w:rsidR="000A28E5" w:rsidRPr="00DE6D20" w:rsidRDefault="000A28E5" w:rsidP="007C67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overflowPunct/>
        <w:autoSpaceDE/>
        <w:autoSpaceDN/>
        <w:adjustRightInd/>
        <w:jc w:val="right"/>
        <w:textAlignment w:val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Продовження додатку 1</w:t>
      </w:r>
    </w:p>
    <w:p w:rsidR="00D14200" w:rsidRPr="00DE6D20" w:rsidRDefault="00D14200" w:rsidP="00D1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540" w:lineRule="atLeast"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74285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4. </w:t>
      </w:r>
      <w:r w:rsidR="00596FFA" w:rsidRPr="0074285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О</w:t>
      </w:r>
      <w:r w:rsidRPr="0074285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рганізація діяльності Комісії</w:t>
      </w:r>
    </w:p>
    <w:p w:rsidR="00865173" w:rsidRPr="00596FFA" w:rsidRDefault="00D14200" w:rsidP="0086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</w:t>
      </w:r>
    </w:p>
    <w:p w:rsidR="00D14200" w:rsidRPr="00DE6D20" w:rsidRDefault="00D14200" w:rsidP="0086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4.</w:t>
      </w:r>
      <w:r w:rsidR="00596F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. Основною організаційною формою діяльності Комісії є її засідання, які проводяться в разі потреби.</w:t>
      </w:r>
    </w:p>
    <w:p w:rsidR="00D14200" w:rsidRPr="00DE6D20" w:rsidRDefault="00D14200" w:rsidP="0086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Засідання Комісії вважається правомочним, якщо на ньому присутні дві третини членів комісії. Рішення приймається більшістю голосів присутніх членів комісії і оформляється протоколом.</w:t>
      </w:r>
    </w:p>
    <w:p w:rsidR="000A28E5" w:rsidRDefault="00D14200" w:rsidP="000A2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 У разі однакової кількості голосів вирішальним є голос голови Комісії.</w:t>
      </w:r>
    </w:p>
    <w:p w:rsidR="000A28E5" w:rsidRDefault="000A28E5" w:rsidP="000A2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865173" w:rsidRPr="000A28E5" w:rsidRDefault="000A28E5" w:rsidP="000A2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4.</w:t>
      </w:r>
      <w:r w:rsidR="00596F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D14200" w:rsidRPr="000A28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До складу Комісії входять: голова комісії, заступник голови комісії, секретар комісії, члени комісії:</w:t>
      </w:r>
    </w:p>
    <w:p w:rsidR="00D14200" w:rsidRPr="00DE6D20" w:rsidRDefault="00D14200" w:rsidP="0086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4.</w:t>
      </w:r>
      <w:r w:rsidR="00596F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.1. Очолює роботу Комісії - голова.</w:t>
      </w:r>
    </w:p>
    <w:p w:rsidR="00D14200" w:rsidRPr="00DE6D20" w:rsidRDefault="00D14200" w:rsidP="0086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Голова комісії:</w:t>
      </w:r>
    </w:p>
    <w:p w:rsidR="00D14200" w:rsidRPr="00DE6D20" w:rsidRDefault="00D14200" w:rsidP="0086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 - скликає і координує роботу Комісії;</w:t>
      </w:r>
    </w:p>
    <w:p w:rsidR="00D14200" w:rsidRPr="00DE6D20" w:rsidRDefault="00D14200" w:rsidP="0086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 - проводить засідання, підписує протоколи засідань;</w:t>
      </w:r>
    </w:p>
    <w:p w:rsidR="00D14200" w:rsidRPr="00DE6D20" w:rsidRDefault="00D14200" w:rsidP="0086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 - визначає функції </w:t>
      </w:r>
      <w:r w:rsidR="00865173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секретаря, інших членів комісії.</w:t>
      </w:r>
    </w:p>
    <w:p w:rsidR="00D14200" w:rsidRPr="00DE6D20" w:rsidRDefault="00D14200" w:rsidP="0086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4.</w:t>
      </w:r>
      <w:r w:rsidR="00596F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.2. Заступник голови комісії виконує повноваження голови в разі його відсутності;</w:t>
      </w:r>
    </w:p>
    <w:p w:rsidR="00D14200" w:rsidRPr="00DE6D20" w:rsidRDefault="00D14200" w:rsidP="0086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4.</w:t>
      </w:r>
      <w:r w:rsidR="00596F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.3. Секретар комісії відповідно до покладених на нього обов'язк</w:t>
      </w:r>
      <w:r w:rsidR="00865173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ів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:</w:t>
      </w:r>
    </w:p>
    <w:p w:rsidR="00D14200" w:rsidRPr="00DE6D20" w:rsidRDefault="00D14200" w:rsidP="0086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      - реєструє матеріали, які надаються на</w:t>
      </w:r>
      <w:r w:rsidR="00865173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розгляд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Комісі</w:t>
      </w:r>
      <w:r w:rsidR="00865173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ї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;</w:t>
      </w:r>
    </w:p>
    <w:p w:rsidR="00D14200" w:rsidRPr="00DE6D20" w:rsidRDefault="00865173" w:rsidP="0086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      </w:t>
      </w:r>
      <w:r w:rsidR="00D14200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- готує матеріали, необхідні для проведення засідання;</w:t>
      </w:r>
    </w:p>
    <w:p w:rsidR="00D14200" w:rsidRPr="00DE6D20" w:rsidRDefault="00D14200" w:rsidP="0086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     </w:t>
      </w:r>
      <w:r w:rsidR="00865173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- веде</w:t>
      </w:r>
      <w:r w:rsidR="005365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та підписує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протоколи засідань </w:t>
      </w:r>
      <w:r w:rsidR="00865173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К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омісії.</w:t>
      </w:r>
    </w:p>
    <w:p w:rsidR="00596FFA" w:rsidRPr="00DE6D20" w:rsidRDefault="00D14200" w:rsidP="00596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У разі тимчасової відсутності секретаря </w:t>
      </w:r>
      <w:r w:rsidR="00865173"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К</w:t>
      </w:r>
      <w:r w:rsidRPr="00DE6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омісії, виконання його обов'язкі</w:t>
      </w:r>
      <w:r w:rsidR="007F43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в покладається на члена комісії за поданням голови Комісії</w:t>
      </w:r>
      <w:r w:rsidRPr="004D6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596FFA" w:rsidRPr="004D6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У випадках, коли член Комісії з поважних причин не може бути присутнім на засіданні, він, за попереднім погодженням з головою комісії, направляє на засідання представника з правом брати участь у голосуванні.</w:t>
      </w:r>
    </w:p>
    <w:p w:rsidR="00D14200" w:rsidRDefault="00D14200" w:rsidP="00DE6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4D66F3" w:rsidRDefault="004D66F3" w:rsidP="00DE6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4D66F3" w:rsidRDefault="004D66F3" w:rsidP="00DE6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4D66F3" w:rsidRPr="00DE6D20" w:rsidRDefault="004D66F3" w:rsidP="00DE6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6557B7" w:rsidRPr="00DE6D20" w:rsidRDefault="006557B7" w:rsidP="00655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:rsidR="006557B7" w:rsidRDefault="006557B7" w:rsidP="00655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D66F3" w:rsidRDefault="004D66F3" w:rsidP="004D6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4D66F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Заступник керівника з питань </w:t>
      </w:r>
    </w:p>
    <w:p w:rsidR="004D66F3" w:rsidRDefault="004D66F3" w:rsidP="004D6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4D66F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безпеки та громадського порядку</w:t>
      </w:r>
    </w:p>
    <w:p w:rsidR="004D66F3" w:rsidRPr="004D66F3" w:rsidRDefault="004D66F3" w:rsidP="004D6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4D66F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військово-цивільної</w:t>
      </w:r>
    </w:p>
    <w:p w:rsidR="00AB7101" w:rsidRPr="004D66F3" w:rsidRDefault="004D66F3" w:rsidP="004D66F3">
      <w:pPr>
        <w:tabs>
          <w:tab w:val="left" w:pos="916"/>
          <w:tab w:val="left" w:pos="1832"/>
          <w:tab w:val="left" w:pos="2748"/>
          <w:tab w:val="left" w:pos="3664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4D66F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адміністрації міста Лисичанськ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а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  <w:t xml:space="preserve">    Станіслав МОСЕЙКО</w:t>
      </w:r>
    </w:p>
    <w:p w:rsidR="00AB7101" w:rsidRDefault="00AB7101" w:rsidP="00655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D66F3" w:rsidRDefault="004D66F3" w:rsidP="00655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557B7" w:rsidRPr="00DE6D20" w:rsidRDefault="006557B7" w:rsidP="00655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Начальник управління будівництва</w:t>
      </w:r>
    </w:p>
    <w:p w:rsidR="006557B7" w:rsidRPr="00DE6D20" w:rsidRDefault="006557B7" w:rsidP="006557B7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та архітектури</w:t>
      </w: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 w:rsidR="004D66F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              </w:t>
      </w: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Світлана ЗЕМЛЯНА</w:t>
      </w:r>
    </w:p>
    <w:p w:rsidR="00833A7D" w:rsidRPr="00DE6D20" w:rsidRDefault="00833A7D" w:rsidP="00D85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540" w:lineRule="atLeast"/>
        <w:jc w:val="both"/>
        <w:textAlignment w:val="auto"/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</w:pPr>
    </w:p>
    <w:p w:rsidR="007F4369" w:rsidRDefault="007F4369" w:rsidP="0083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540" w:lineRule="atLeast"/>
        <w:ind w:right="283"/>
        <w:jc w:val="right"/>
        <w:textAlignment w:val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833A7D" w:rsidRPr="00DE6D20" w:rsidRDefault="00833A7D" w:rsidP="0083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540" w:lineRule="atLeast"/>
        <w:ind w:right="283"/>
        <w:jc w:val="right"/>
        <w:textAlignment w:val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 w:rsidRPr="00DE6D20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Додаток 2</w:t>
      </w:r>
    </w:p>
    <w:p w:rsidR="00865173" w:rsidRPr="00A85710" w:rsidRDefault="00865173" w:rsidP="00865173">
      <w:pPr>
        <w:overflowPunct/>
        <w:autoSpaceDE/>
        <w:autoSpaceDN/>
        <w:adjustRightInd/>
        <w:ind w:left="6372"/>
        <w:textAlignment w:val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65173" w:rsidRPr="00A85710" w:rsidRDefault="00865173" w:rsidP="00865173">
      <w:pPr>
        <w:overflowPunct/>
        <w:autoSpaceDE/>
        <w:autoSpaceDN/>
        <w:adjustRightInd/>
        <w:ind w:left="4956" w:firstLine="708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857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865173" w:rsidRPr="00DE6D20" w:rsidRDefault="00865173" w:rsidP="00865173">
      <w:pPr>
        <w:overflowPunct/>
        <w:autoSpaceDE/>
        <w:autoSpaceDN/>
        <w:adjustRightInd/>
        <w:ind w:left="4956"/>
        <w:textAlignment w:val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Розпорядження керівника </w:t>
      </w:r>
    </w:p>
    <w:p w:rsidR="00865173" w:rsidRPr="00DE6D20" w:rsidRDefault="00865173" w:rsidP="00865173">
      <w:pPr>
        <w:overflowPunct/>
        <w:autoSpaceDE/>
        <w:autoSpaceDN/>
        <w:adjustRightInd/>
        <w:ind w:left="4248" w:firstLine="708"/>
        <w:textAlignment w:val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sz w:val="26"/>
          <w:szCs w:val="26"/>
          <w:lang w:val="uk-UA"/>
        </w:rPr>
        <w:t>військово-цивільної адміністрації</w:t>
      </w:r>
    </w:p>
    <w:p w:rsidR="00865173" w:rsidRPr="00DE6D20" w:rsidRDefault="00865173" w:rsidP="00865173">
      <w:pPr>
        <w:overflowPunct/>
        <w:autoSpaceDE/>
        <w:autoSpaceDN/>
        <w:adjustRightInd/>
        <w:ind w:left="4248" w:firstLine="708"/>
        <w:textAlignment w:val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sz w:val="26"/>
          <w:szCs w:val="26"/>
          <w:lang w:val="uk-UA"/>
        </w:rPr>
        <w:t>міста Лисичанськ Луганської</w:t>
      </w:r>
    </w:p>
    <w:p w:rsidR="00865173" w:rsidRPr="00DE6D20" w:rsidRDefault="00865173" w:rsidP="00865173">
      <w:pPr>
        <w:overflowPunct/>
        <w:autoSpaceDE/>
        <w:autoSpaceDN/>
        <w:adjustRightInd/>
        <w:ind w:left="4248" w:firstLine="708"/>
        <w:textAlignment w:val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sz w:val="26"/>
          <w:szCs w:val="26"/>
          <w:lang w:val="uk-UA"/>
        </w:rPr>
        <w:t>області</w:t>
      </w:r>
    </w:p>
    <w:p w:rsidR="00865173" w:rsidRPr="00435E9C" w:rsidRDefault="00435E9C" w:rsidP="00865173">
      <w:pPr>
        <w:overflowPunct/>
        <w:autoSpaceDE/>
        <w:autoSpaceDN/>
        <w:adjustRightInd/>
        <w:ind w:left="4248" w:firstLine="708"/>
        <w:textAlignment w:val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від </w:t>
      </w:r>
      <w:r w:rsidRPr="00435E9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25.11.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2020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№ </w:t>
      </w:r>
      <w:r w:rsidRPr="00435E9C">
        <w:rPr>
          <w:rFonts w:ascii="Times New Roman" w:eastAsia="Times New Roman" w:hAnsi="Times New Roman" w:cs="Times New Roman"/>
          <w:sz w:val="26"/>
          <w:szCs w:val="26"/>
          <w:lang w:val="uk-UA"/>
        </w:rPr>
        <w:t>753</w:t>
      </w:r>
    </w:p>
    <w:p w:rsidR="00D73EBC" w:rsidRPr="00DE6D20" w:rsidRDefault="00D73EBC" w:rsidP="0083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D73EBC" w:rsidRPr="00DE6D20" w:rsidRDefault="00833A7D" w:rsidP="0083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СКЛА</w:t>
      </w:r>
      <w:r w:rsidR="00865173"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Д</w:t>
      </w:r>
    </w:p>
    <w:p w:rsidR="00D73EBC" w:rsidRPr="00DE6D20" w:rsidRDefault="00D73EBC" w:rsidP="0083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комісії з розгляду питань розміщення зовнішньої реклами</w:t>
      </w:r>
    </w:p>
    <w:p w:rsidR="00D73EBC" w:rsidRPr="00DE6D20" w:rsidRDefault="00AB7101" w:rsidP="0083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міста Лисичанськ</w:t>
      </w:r>
      <w:r w:rsidR="00833A7D"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Луганської області</w:t>
      </w:r>
    </w:p>
    <w:p w:rsidR="00637B51" w:rsidRDefault="00637B51" w:rsidP="0063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3083"/>
        <w:gridCol w:w="264"/>
        <w:gridCol w:w="6115"/>
      </w:tblGrid>
      <w:tr w:rsidR="00637B51" w:rsidRPr="00637B51" w:rsidTr="003E127A">
        <w:trPr>
          <w:trHeight w:val="340"/>
        </w:trPr>
        <w:tc>
          <w:tcPr>
            <w:tcW w:w="3083" w:type="dxa"/>
          </w:tcPr>
          <w:p w:rsidR="00637B51" w:rsidRPr="00793AD6" w:rsidRDefault="00793AD6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Станіслав МОСЕЙКО</w:t>
            </w:r>
          </w:p>
          <w:p w:rsidR="007C67EA" w:rsidRPr="007C67EA" w:rsidRDefault="007C67EA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C67EA" w:rsidRPr="007C67EA" w:rsidRDefault="007C67EA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93AD6" w:rsidRDefault="00793AD6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C67EA" w:rsidRPr="007C67EA" w:rsidRDefault="00637B51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Олена ОЛЕЙНІЧЕНКО</w:t>
            </w:r>
          </w:p>
          <w:p w:rsidR="007C67EA" w:rsidRPr="007C67EA" w:rsidRDefault="007C67EA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37B51" w:rsidRPr="00637B51" w:rsidRDefault="00637B51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4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15" w:type="dxa"/>
          </w:tcPr>
          <w:p w:rsidR="007C67EA" w:rsidRDefault="00793AD6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3A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керівника з питань безпеки та громадського порядку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військово-цивільної адміністрації міста Лисичанськ</w:t>
            </w:r>
            <w:r w:rsidR="004D66F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голова комісії</w:t>
            </w:r>
          </w:p>
          <w:p w:rsidR="00793AD6" w:rsidRPr="007C67EA" w:rsidRDefault="00793AD6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37B51" w:rsidRPr="00637B51" w:rsidRDefault="00637B51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 начальника управління будівництва та архітектури  – начальник відділу архітектури та містобудування – головний архітектор – </w:t>
            </w:r>
            <w:r w:rsidRPr="007C67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голови комісії</w:t>
            </w: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637B51" w:rsidRPr="00637B51" w:rsidTr="003E127A">
        <w:tc>
          <w:tcPr>
            <w:tcW w:w="3083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15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7B51" w:rsidRPr="00552CF5" w:rsidTr="003E127A">
        <w:tc>
          <w:tcPr>
            <w:tcW w:w="3083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67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Наталія ЮШИНА</w:t>
            </w: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4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15" w:type="dxa"/>
          </w:tcPr>
          <w:p w:rsidR="00637B51" w:rsidRPr="00637B51" w:rsidRDefault="00637B51" w:rsidP="007C67E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архітектури та містобудування управління будівництва та архітектури – секретар </w:t>
            </w:r>
            <w:r w:rsidR="007C67EA" w:rsidRPr="007C67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комісії</w:t>
            </w: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37B51" w:rsidRPr="00637B51" w:rsidTr="003E127A">
        <w:tc>
          <w:tcPr>
            <w:tcW w:w="3083" w:type="dxa"/>
          </w:tcPr>
          <w:p w:rsidR="00637B51" w:rsidRPr="007C67EA" w:rsidRDefault="00637B51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Члени  </w:t>
            </w:r>
            <w:r w:rsidRPr="007C67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комісії</w:t>
            </w: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637B51" w:rsidRPr="00637B51" w:rsidRDefault="00637B51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15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7B51" w:rsidRPr="00637B51" w:rsidTr="003E127A">
        <w:tc>
          <w:tcPr>
            <w:tcW w:w="3083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Віталій САХАНЬ </w:t>
            </w:r>
          </w:p>
        </w:tc>
        <w:tc>
          <w:tcPr>
            <w:tcW w:w="264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15" w:type="dxa"/>
          </w:tcPr>
          <w:p w:rsidR="00637B51" w:rsidRPr="007C67EA" w:rsidRDefault="00637B51" w:rsidP="00637B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 управління житлово-комунального господарства</w:t>
            </w:r>
            <w:r w:rsidRPr="007C67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військово-цивільної адміністрації </w:t>
            </w:r>
          </w:p>
          <w:p w:rsidR="00637B51" w:rsidRPr="007C67EA" w:rsidRDefault="004869DC" w:rsidP="00637B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міста</w:t>
            </w:r>
            <w:r w:rsidR="00637B51" w:rsidRPr="007C67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Лисичанськ</w:t>
            </w:r>
            <w:r w:rsidR="004D66F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637B51"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637B51" w:rsidRPr="00637B51" w:rsidRDefault="00637B51" w:rsidP="00637B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7B51" w:rsidRPr="00637B51" w:rsidTr="003E127A">
        <w:tc>
          <w:tcPr>
            <w:tcW w:w="3083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Ірина ОРЗУЛ </w:t>
            </w:r>
          </w:p>
        </w:tc>
        <w:tc>
          <w:tcPr>
            <w:tcW w:w="264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15" w:type="dxa"/>
          </w:tcPr>
          <w:p w:rsidR="00637B51" w:rsidRPr="007C67EA" w:rsidRDefault="00637B51" w:rsidP="00637B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 відділу земельних відносин управління власності</w:t>
            </w:r>
            <w:r w:rsidRPr="007C67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військово-цивільної адміністрації </w:t>
            </w:r>
          </w:p>
          <w:p w:rsidR="00637B51" w:rsidRPr="007C67EA" w:rsidRDefault="004869DC" w:rsidP="00637B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міста</w:t>
            </w:r>
            <w:r w:rsidR="00637B51" w:rsidRPr="007C67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Лисичанськ</w:t>
            </w:r>
            <w:r w:rsidR="004D66F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637B51"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37B51" w:rsidRPr="00637B51" w:rsidRDefault="00637B51" w:rsidP="00637B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7B51" w:rsidRPr="00552CF5" w:rsidTr="003E127A">
        <w:tc>
          <w:tcPr>
            <w:tcW w:w="3083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67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Світлана ШЕНЬКАРУК</w:t>
            </w:r>
          </w:p>
        </w:tc>
        <w:tc>
          <w:tcPr>
            <w:tcW w:w="264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15" w:type="dxa"/>
          </w:tcPr>
          <w:p w:rsidR="00637B51" w:rsidRPr="007C67EA" w:rsidRDefault="00637B51" w:rsidP="00637B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 w:rsidRPr="007C67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відділу юридичної та кадрової роботи війс</w:t>
            </w:r>
            <w:r w:rsidR="004869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ьково-цивільної адміністрації міста</w:t>
            </w:r>
            <w:r w:rsidRPr="007C67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Лисичанськ</w:t>
            </w:r>
            <w:r w:rsidR="004D66F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37B51" w:rsidRPr="00637B51" w:rsidRDefault="00637B51" w:rsidP="00637B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7B51" w:rsidRPr="00637B51" w:rsidTr="003E127A">
        <w:tc>
          <w:tcPr>
            <w:tcW w:w="3083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67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Віктор ПЛЯКІН</w:t>
            </w:r>
          </w:p>
        </w:tc>
        <w:tc>
          <w:tcPr>
            <w:tcW w:w="264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15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старший інспектор з особливих доручень відділу безпеки дорожнього руху Управління патрульної поліції (за згодою)</w:t>
            </w: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C67EA" w:rsidRPr="007C67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(за згодою).</w:t>
            </w:r>
          </w:p>
        </w:tc>
      </w:tr>
      <w:tr w:rsidR="00637B51" w:rsidRPr="00637B51" w:rsidTr="003E127A">
        <w:tc>
          <w:tcPr>
            <w:tcW w:w="3083" w:type="dxa"/>
          </w:tcPr>
          <w:p w:rsidR="007C67EA" w:rsidRPr="00637B51" w:rsidRDefault="007C67EA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15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D66F3" w:rsidRDefault="004D66F3" w:rsidP="004D6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4D66F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Заступник керівника з питань </w:t>
      </w:r>
    </w:p>
    <w:p w:rsidR="004D66F3" w:rsidRDefault="004D66F3" w:rsidP="004D6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4D66F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безпеки та громадського порядку</w:t>
      </w:r>
    </w:p>
    <w:p w:rsidR="004D66F3" w:rsidRPr="004D66F3" w:rsidRDefault="004D66F3" w:rsidP="004D6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4D66F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військово-цивільної</w:t>
      </w:r>
    </w:p>
    <w:p w:rsidR="004D66F3" w:rsidRPr="004D66F3" w:rsidRDefault="004D66F3" w:rsidP="004D66F3">
      <w:pPr>
        <w:tabs>
          <w:tab w:val="left" w:pos="916"/>
          <w:tab w:val="left" w:pos="1832"/>
          <w:tab w:val="left" w:pos="2748"/>
          <w:tab w:val="left" w:pos="3664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4D66F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адміністрації міста Лисичанськ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а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  <w:t xml:space="preserve">    Станіслав МОСЕЙКО</w:t>
      </w:r>
    </w:p>
    <w:p w:rsidR="004D66F3" w:rsidRDefault="004D66F3" w:rsidP="004D6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D66F3" w:rsidRPr="00DE6D20" w:rsidRDefault="004D66F3" w:rsidP="004D6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Начальник управління будівництва</w:t>
      </w:r>
    </w:p>
    <w:p w:rsidR="004D66F3" w:rsidRPr="00DE6D20" w:rsidRDefault="004D66F3" w:rsidP="004D66F3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та архітектури</w:t>
      </w: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              </w:t>
      </w: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Світлана ЗЕМЛЯНА</w:t>
      </w:r>
    </w:p>
    <w:sectPr w:rsidR="004D66F3" w:rsidRPr="00DE6D2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AD" w:rsidRDefault="008538AD" w:rsidP="00504D7A">
      <w:r>
        <w:separator/>
      </w:r>
    </w:p>
  </w:endnote>
  <w:endnote w:type="continuationSeparator" w:id="0">
    <w:p w:rsidR="008538AD" w:rsidRDefault="008538AD" w:rsidP="0050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AD" w:rsidRDefault="008538AD" w:rsidP="00504D7A">
      <w:r>
        <w:separator/>
      </w:r>
    </w:p>
  </w:footnote>
  <w:footnote w:type="continuationSeparator" w:id="0">
    <w:p w:rsidR="008538AD" w:rsidRDefault="008538AD" w:rsidP="00504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C41" w:rsidRDefault="00C55C41">
    <w:pPr>
      <w:pStyle w:val="a8"/>
    </w:pPr>
  </w:p>
  <w:p w:rsidR="00865173" w:rsidRDefault="008651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7D6"/>
    <w:multiLevelType w:val="multilevel"/>
    <w:tmpl w:val="93C8CA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8B6E7B"/>
    <w:multiLevelType w:val="multilevel"/>
    <w:tmpl w:val="6BF04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2" w:hanging="2160"/>
      </w:pPr>
      <w:rPr>
        <w:rFonts w:hint="default"/>
      </w:rPr>
    </w:lvl>
  </w:abstractNum>
  <w:abstractNum w:abstractNumId="2">
    <w:nsid w:val="1C8847C1"/>
    <w:multiLevelType w:val="multilevel"/>
    <w:tmpl w:val="C07ABE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D4371DA"/>
    <w:multiLevelType w:val="hybridMultilevel"/>
    <w:tmpl w:val="FAE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BC"/>
    <w:rsid w:val="0006172D"/>
    <w:rsid w:val="000A28E5"/>
    <w:rsid w:val="00184A67"/>
    <w:rsid w:val="0019325C"/>
    <w:rsid w:val="001A17BC"/>
    <w:rsid w:val="001E43E4"/>
    <w:rsid w:val="001F0B05"/>
    <w:rsid w:val="002256C3"/>
    <w:rsid w:val="00260051"/>
    <w:rsid w:val="00261987"/>
    <w:rsid w:val="002843B6"/>
    <w:rsid w:val="002E2053"/>
    <w:rsid w:val="0030347C"/>
    <w:rsid w:val="0036539D"/>
    <w:rsid w:val="003E1413"/>
    <w:rsid w:val="003F7089"/>
    <w:rsid w:val="00435E9C"/>
    <w:rsid w:val="004869DC"/>
    <w:rsid w:val="004C55D6"/>
    <w:rsid w:val="004D66F3"/>
    <w:rsid w:val="00504D7A"/>
    <w:rsid w:val="00536531"/>
    <w:rsid w:val="00552CF5"/>
    <w:rsid w:val="00596FFA"/>
    <w:rsid w:val="005B05D5"/>
    <w:rsid w:val="00637B51"/>
    <w:rsid w:val="006557B7"/>
    <w:rsid w:val="006B5AE9"/>
    <w:rsid w:val="006E4732"/>
    <w:rsid w:val="00700DEA"/>
    <w:rsid w:val="0074285E"/>
    <w:rsid w:val="00770139"/>
    <w:rsid w:val="00776A20"/>
    <w:rsid w:val="007847FB"/>
    <w:rsid w:val="00793AD6"/>
    <w:rsid w:val="007C67EA"/>
    <w:rsid w:val="007F4369"/>
    <w:rsid w:val="00811304"/>
    <w:rsid w:val="00833A7D"/>
    <w:rsid w:val="008538AD"/>
    <w:rsid w:val="00865173"/>
    <w:rsid w:val="008A7FE9"/>
    <w:rsid w:val="00970F9C"/>
    <w:rsid w:val="00A36735"/>
    <w:rsid w:val="00A7013E"/>
    <w:rsid w:val="00A85710"/>
    <w:rsid w:val="00AB7101"/>
    <w:rsid w:val="00AE20D4"/>
    <w:rsid w:val="00B028FE"/>
    <w:rsid w:val="00B068F7"/>
    <w:rsid w:val="00B472A2"/>
    <w:rsid w:val="00B66FD8"/>
    <w:rsid w:val="00B927F2"/>
    <w:rsid w:val="00BB5B5F"/>
    <w:rsid w:val="00C41DA9"/>
    <w:rsid w:val="00C55C41"/>
    <w:rsid w:val="00D032CA"/>
    <w:rsid w:val="00D14200"/>
    <w:rsid w:val="00D404B4"/>
    <w:rsid w:val="00D605C3"/>
    <w:rsid w:val="00D73EBC"/>
    <w:rsid w:val="00D85D7B"/>
    <w:rsid w:val="00DC0C26"/>
    <w:rsid w:val="00DE6D20"/>
    <w:rsid w:val="00E0717D"/>
    <w:rsid w:val="00E151BB"/>
    <w:rsid w:val="00E767C3"/>
    <w:rsid w:val="00E9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5D7B"/>
    <w:pPr>
      <w:overflowPunct/>
      <w:autoSpaceDE/>
      <w:autoSpaceDN/>
      <w:adjustRightInd/>
      <w:jc w:val="center"/>
      <w:textAlignment w:val="auto"/>
    </w:pPr>
    <w:rPr>
      <w:rFonts w:eastAsia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D85D7B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D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D7B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04D7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04D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4D7A"/>
    <w:rPr>
      <w:rFonts w:ascii="Arial" w:hAnsi="Arial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04D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4D7A"/>
    <w:rPr>
      <w:rFonts w:ascii="Arial" w:hAnsi="Arial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5D7B"/>
    <w:pPr>
      <w:overflowPunct/>
      <w:autoSpaceDE/>
      <w:autoSpaceDN/>
      <w:adjustRightInd/>
      <w:jc w:val="center"/>
      <w:textAlignment w:val="auto"/>
    </w:pPr>
    <w:rPr>
      <w:rFonts w:eastAsia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D85D7B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D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D7B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04D7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04D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4D7A"/>
    <w:rPr>
      <w:rFonts w:ascii="Arial" w:hAnsi="Arial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04D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4D7A"/>
    <w:rPr>
      <w:rFonts w:ascii="Arial" w:hAnsi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kon5.rada.gov.ua/laws/show/280/97-%D0%B2%D1%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1346E-68F1-434E-8CF8-9CCC3E24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26</cp:revision>
  <cp:lastPrinted>2020-11-16T14:08:00Z</cp:lastPrinted>
  <dcterms:created xsi:type="dcterms:W3CDTF">2020-08-26T07:17:00Z</dcterms:created>
  <dcterms:modified xsi:type="dcterms:W3CDTF">2020-11-26T13:19:00Z</dcterms:modified>
</cp:coreProperties>
</file>