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FC6F3" w14:textId="77777777" w:rsidR="004235DC" w:rsidRPr="007D5BE7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7D5B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08028D1" wp14:editId="33B1F00E">
            <wp:simplePos x="0" y="0"/>
            <wp:positionH relativeFrom="margin">
              <wp:align>center</wp:align>
            </wp:positionH>
            <wp:positionV relativeFrom="paragraph">
              <wp:posOffset>-591571</wp:posOffset>
            </wp:positionV>
            <wp:extent cx="447040" cy="606425"/>
            <wp:effectExtent l="0" t="0" r="0" b="3175"/>
            <wp:wrapNone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172AAC" w14:textId="77777777" w:rsidR="00CE04D6" w:rsidRPr="00CE04D6" w:rsidRDefault="00CE04D6" w:rsidP="00CE04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CE04D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</w:t>
      </w:r>
    </w:p>
    <w:p w14:paraId="1CCCC448" w14:textId="77777777" w:rsidR="00CE04D6" w:rsidRDefault="00CE04D6" w:rsidP="00CE04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CE04D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СІВЕРСЬКОДОНЕЦЬКОГО РАЙОНУ ЛУГАНСЬКОЇ ОБЛАСТІ</w:t>
      </w:r>
    </w:p>
    <w:p w14:paraId="4F9CFE74" w14:textId="77777777" w:rsidR="00CE04D6" w:rsidRPr="00CE04D6" w:rsidRDefault="00CE04D6" w:rsidP="00CE04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7692AFAE" w14:textId="77777777" w:rsidR="00CE04D6" w:rsidRPr="00CE04D6" w:rsidRDefault="00CE04D6" w:rsidP="00CE04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</w:pPr>
      <w:r w:rsidRPr="00CE04D6"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  <w:t>РОЗПОРЯДЖЕННЯ</w:t>
      </w:r>
    </w:p>
    <w:p w14:paraId="746AA8E2" w14:textId="77777777" w:rsidR="00CE04D6" w:rsidRPr="00CE04D6" w:rsidRDefault="00CE04D6" w:rsidP="00CE04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CE04D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міської військової адміністрації</w:t>
      </w:r>
    </w:p>
    <w:p w14:paraId="3ADDDDEA" w14:textId="77777777" w:rsidR="00CE04D6" w:rsidRPr="00CE04D6" w:rsidRDefault="00CE04D6" w:rsidP="00CE04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6C971E91" w14:textId="77777777" w:rsidR="00CE04D6" w:rsidRPr="00CE04D6" w:rsidRDefault="00CE04D6" w:rsidP="00CE04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10073C0A" w14:textId="2B72BD7B" w:rsidR="00704EB7" w:rsidRPr="006C3E1B" w:rsidRDefault="006C3E1B" w:rsidP="006C3E1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25 червня 2025 р.</w:t>
      </w:r>
      <w:r w:rsidR="00CE04D6" w:rsidRPr="00CE04D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="00CE04D6" w:rsidRPr="00CE04D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</w:t>
      </w:r>
      <w:r w:rsidR="00CE04D6" w:rsidRPr="00CE04D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м. Лисичанськ</w:t>
      </w:r>
      <w:r w:rsidR="00CE04D6" w:rsidRPr="00CE04D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="00CE04D6" w:rsidRPr="00CE04D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   </w:t>
      </w:r>
      <w:r w:rsidR="00CE04D6" w:rsidRPr="00CE04D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  <w:t>№</w:t>
      </w:r>
      <w:r w:rsidR="00CE04D6" w:rsidRPr="00CE04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6C3E1B">
        <w:rPr>
          <w:rFonts w:ascii="Times New Roman" w:hAnsi="Times New Roman"/>
          <w:bCs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69</w:t>
      </w:r>
    </w:p>
    <w:p w14:paraId="0096F705" w14:textId="77777777" w:rsidR="00C62B89" w:rsidRDefault="00C62B89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95521C4" w14:textId="77777777" w:rsidR="00CE04D6" w:rsidRPr="007D5BE7" w:rsidRDefault="00CE04D6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A8F34D0" w14:textId="77777777" w:rsidR="001A7684" w:rsidRPr="00C62B89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Hlk67298497"/>
      <w:r w:rsidRPr="00C62B8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0"/>
      <w:r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внесення </w:t>
      </w:r>
      <w:r w:rsidR="00521002"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змін</w:t>
      </w:r>
      <w:r w:rsidR="008E7EFC"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до розпорядження начальника міської військової</w:t>
      </w:r>
      <w:r w:rsidR="00E12EA7"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адміністрації від 14.09.2022 № </w:t>
      </w:r>
      <w:r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210</w:t>
      </w:r>
    </w:p>
    <w:p w14:paraId="22E9D9AB" w14:textId="77777777" w:rsidR="00704EB7" w:rsidRPr="00C62B89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00504CB7" w14:textId="1C18D41E" w:rsidR="00866B6A" w:rsidRPr="00C62B89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B89">
        <w:rPr>
          <w:rStyle w:val="fontstyle01"/>
          <w:rFonts w:cs="Times New Roman"/>
          <w:sz w:val="28"/>
          <w:szCs w:val="28"/>
        </w:rPr>
        <w:t xml:space="preserve">Керуючись пунктом 20 частини другої та пунктом 8 частини </w:t>
      </w:r>
      <w:r w:rsidR="00FB3D33" w:rsidRPr="00C62B89">
        <w:rPr>
          <w:rStyle w:val="fontstyle01"/>
          <w:rFonts w:cs="Times New Roman"/>
          <w:sz w:val="28"/>
          <w:szCs w:val="28"/>
        </w:rPr>
        <w:t>сьомої</w:t>
      </w:r>
      <w:r w:rsidRPr="00C62B89">
        <w:rPr>
          <w:rStyle w:val="fontstyle01"/>
          <w:rFonts w:cs="Times New Roman"/>
          <w:sz w:val="28"/>
          <w:szCs w:val="28"/>
        </w:rPr>
        <w:t xml:space="preserve"> статті 15 Закону України «Про правовий режим воєнного стану», відповідно до статей 19,</w:t>
      </w:r>
      <w:r w:rsidR="00E12EA7" w:rsidRPr="00C62B89">
        <w:rPr>
          <w:rStyle w:val="fontstyle01"/>
          <w:rFonts w:cs="Times New Roman"/>
          <w:sz w:val="28"/>
          <w:szCs w:val="28"/>
        </w:rPr>
        <w:t> </w:t>
      </w:r>
      <w:r w:rsidR="002F2BAA" w:rsidRPr="00C62B89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створення та використання матеріальних резервів </w:t>
      </w:r>
      <w:r w:rsidR="00280F2A" w:rsidRPr="00C62B89">
        <w:rPr>
          <w:rStyle w:val="fontstyle01"/>
          <w:rFonts w:cs="Times New Roman"/>
          <w:sz w:val="28"/>
          <w:szCs w:val="28"/>
        </w:rPr>
        <w:t xml:space="preserve">(крім державних) 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для запобігання </w:t>
      </w:r>
      <w:r w:rsidR="00280F2A" w:rsidRPr="00C62B89">
        <w:rPr>
          <w:rStyle w:val="fontstyle01"/>
          <w:rFonts w:cs="Times New Roman"/>
          <w:sz w:val="28"/>
          <w:szCs w:val="28"/>
        </w:rPr>
        <w:t xml:space="preserve">виникненню надзвичайних ситуацій 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і ліквідації </w:t>
      </w:r>
      <w:r w:rsidR="00280F2A" w:rsidRPr="00C62B89">
        <w:rPr>
          <w:rStyle w:val="fontstyle01"/>
          <w:rFonts w:cs="Times New Roman"/>
          <w:sz w:val="28"/>
          <w:szCs w:val="28"/>
        </w:rPr>
        <w:t xml:space="preserve">їх </w:t>
      </w:r>
      <w:r w:rsidR="002F2BAA" w:rsidRPr="00C62B89">
        <w:rPr>
          <w:rStyle w:val="fontstyle01"/>
          <w:rFonts w:cs="Times New Roman"/>
          <w:sz w:val="28"/>
          <w:szCs w:val="28"/>
        </w:rPr>
        <w:t>наслідків, затвердженого постановою Кабінету Міністрів України від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E12EA7" w:rsidRPr="00C62B89">
        <w:rPr>
          <w:rStyle w:val="fontstyle01"/>
          <w:rFonts w:cs="Times New Roman"/>
          <w:sz w:val="28"/>
          <w:szCs w:val="28"/>
        </w:rPr>
        <w:t>30.09.2015 № </w:t>
      </w:r>
      <w:r w:rsidR="00794D82" w:rsidRPr="00C62B89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C62B89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C62B89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C62B89">
        <w:rPr>
          <w:rStyle w:val="fontstyle01"/>
          <w:rFonts w:cs="Times New Roman"/>
          <w:sz w:val="28"/>
          <w:szCs w:val="28"/>
        </w:rPr>
        <w:t>у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>ситуацій</w:t>
      </w:r>
      <w:r w:rsidR="00A12BCE" w:rsidRPr="00C62B89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C62B89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 w:rsidRPr="00C62B89">
        <w:rPr>
          <w:rStyle w:val="fontstyle01"/>
          <w:rFonts w:cs="Times New Roman"/>
          <w:sz w:val="28"/>
          <w:szCs w:val="28"/>
        </w:rPr>
        <w:t>С (протокол</w:t>
      </w:r>
      <w:r w:rsidR="00D33893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024233" w:rsidRPr="00C62B89">
        <w:rPr>
          <w:rStyle w:val="fontstyle01"/>
          <w:rFonts w:cs="Times New Roman"/>
          <w:sz w:val="28"/>
          <w:szCs w:val="28"/>
        </w:rPr>
        <w:t xml:space="preserve"> № </w:t>
      </w:r>
      <w:r w:rsidR="00CE04D6">
        <w:rPr>
          <w:rStyle w:val="fontstyle01"/>
          <w:rFonts w:cs="Times New Roman"/>
          <w:sz w:val="28"/>
          <w:szCs w:val="28"/>
        </w:rPr>
        <w:t>10</w:t>
      </w:r>
      <w:r w:rsidRPr="00C62B89">
        <w:rPr>
          <w:rStyle w:val="fontstyle01"/>
          <w:rFonts w:cs="Times New Roman"/>
          <w:sz w:val="28"/>
          <w:szCs w:val="28"/>
        </w:rPr>
        <w:t xml:space="preserve"> від </w:t>
      </w:r>
      <w:r w:rsidR="00EB21FC">
        <w:rPr>
          <w:rStyle w:val="fontstyle01"/>
          <w:rFonts w:cs="Times New Roman"/>
          <w:sz w:val="28"/>
          <w:szCs w:val="28"/>
        </w:rPr>
        <w:t>2</w:t>
      </w:r>
      <w:r w:rsidR="00CE04D6">
        <w:rPr>
          <w:rStyle w:val="fontstyle01"/>
          <w:rFonts w:cs="Times New Roman"/>
          <w:sz w:val="28"/>
          <w:szCs w:val="28"/>
        </w:rPr>
        <w:t>3</w:t>
      </w:r>
      <w:r w:rsidRPr="00C62B89">
        <w:rPr>
          <w:rStyle w:val="fontstyle01"/>
          <w:rFonts w:cs="Times New Roman"/>
          <w:sz w:val="28"/>
          <w:szCs w:val="28"/>
        </w:rPr>
        <w:t>.</w:t>
      </w:r>
      <w:r w:rsidR="006D223D" w:rsidRPr="00C62B89">
        <w:rPr>
          <w:rStyle w:val="fontstyle01"/>
          <w:rFonts w:cs="Times New Roman"/>
          <w:sz w:val="28"/>
          <w:szCs w:val="28"/>
        </w:rPr>
        <w:t>0</w:t>
      </w:r>
      <w:r w:rsidR="00CD1214">
        <w:rPr>
          <w:rStyle w:val="fontstyle01"/>
          <w:rFonts w:cs="Times New Roman"/>
          <w:sz w:val="28"/>
          <w:szCs w:val="28"/>
        </w:rPr>
        <w:t>6</w:t>
      </w:r>
      <w:r w:rsidR="006D223D" w:rsidRPr="00C62B89">
        <w:rPr>
          <w:rStyle w:val="fontstyle01"/>
          <w:rFonts w:cs="Times New Roman"/>
          <w:sz w:val="28"/>
          <w:szCs w:val="28"/>
        </w:rPr>
        <w:t>.2025</w:t>
      </w:r>
      <w:r w:rsidR="00FE6F6B" w:rsidRPr="00C62B89">
        <w:rPr>
          <w:rStyle w:val="fontstyle01"/>
          <w:rFonts w:cs="Times New Roman"/>
          <w:sz w:val="28"/>
          <w:szCs w:val="28"/>
        </w:rPr>
        <w:t>)</w:t>
      </w:r>
      <w:r w:rsidR="00AC6D1C" w:rsidRPr="00C62B89">
        <w:rPr>
          <w:rFonts w:ascii="Times New Roman" w:hAnsi="Times New Roman"/>
          <w:sz w:val="28"/>
          <w:szCs w:val="28"/>
        </w:rPr>
        <w:t>,</w:t>
      </w:r>
      <w:r w:rsidR="00AD19D7" w:rsidRPr="00C62B89">
        <w:rPr>
          <w:rFonts w:ascii="Times New Roman" w:hAnsi="Times New Roman"/>
          <w:sz w:val="28"/>
          <w:szCs w:val="28"/>
        </w:rPr>
        <w:t xml:space="preserve"> </w:t>
      </w:r>
      <w:r w:rsidR="00CE04D6">
        <w:rPr>
          <w:rFonts w:ascii="Times New Roman" w:hAnsi="Times New Roman"/>
          <w:sz w:val="28"/>
          <w:szCs w:val="28"/>
        </w:rPr>
        <w:t>службову записку управління житлово-комунального господарства адміністрації від 20.06.2025 № 268/01-03,</w:t>
      </w:r>
    </w:p>
    <w:p w14:paraId="239BC8EC" w14:textId="77777777" w:rsidR="00866B6A" w:rsidRPr="00C62B89" w:rsidRDefault="00866B6A" w:rsidP="00704EB7">
      <w:pPr>
        <w:pStyle w:val="a5"/>
        <w:ind w:firstLine="0"/>
        <w:rPr>
          <w:color w:val="000000" w:themeColor="text1"/>
          <w:szCs w:val="28"/>
        </w:rPr>
      </w:pPr>
    </w:p>
    <w:p w14:paraId="2A77C14E" w14:textId="77777777" w:rsidR="00866B6A" w:rsidRPr="00C62B89" w:rsidRDefault="00794D82" w:rsidP="00B830F8">
      <w:pPr>
        <w:pStyle w:val="a5"/>
        <w:ind w:firstLine="0"/>
        <w:jc w:val="left"/>
        <w:rPr>
          <w:b/>
          <w:szCs w:val="28"/>
        </w:rPr>
      </w:pPr>
      <w:r w:rsidRPr="00C62B89">
        <w:rPr>
          <w:b/>
          <w:szCs w:val="28"/>
        </w:rPr>
        <w:t>зобов’язую:</w:t>
      </w:r>
    </w:p>
    <w:p w14:paraId="4F3F9EB5" w14:textId="77777777" w:rsidR="00D31C82" w:rsidRPr="00C62B89" w:rsidRDefault="00D31C82" w:rsidP="00704EB7">
      <w:pPr>
        <w:pStyle w:val="a5"/>
        <w:ind w:firstLine="0"/>
        <w:jc w:val="left"/>
        <w:rPr>
          <w:szCs w:val="28"/>
        </w:rPr>
      </w:pPr>
    </w:p>
    <w:p w14:paraId="56B869A2" w14:textId="77777777" w:rsidR="00DE3513" w:rsidRPr="00C62B89" w:rsidRDefault="00521002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62B89">
        <w:rPr>
          <w:rFonts w:ascii="Times New Roman" w:hAnsi="Times New Roman"/>
          <w:sz w:val="28"/>
          <w:szCs w:val="28"/>
          <w:lang w:val="uk-UA"/>
        </w:rPr>
        <w:t>в</w:t>
      </w:r>
      <w:r w:rsidR="004305EF" w:rsidRPr="00C62B89">
        <w:rPr>
          <w:rFonts w:ascii="Times New Roman" w:hAnsi="Times New Roman"/>
          <w:sz w:val="28"/>
          <w:szCs w:val="28"/>
          <w:lang w:val="uk-UA"/>
        </w:rPr>
        <w:t xml:space="preserve">нести </w:t>
      </w:r>
      <w:r w:rsidRPr="00C62B89">
        <w:rPr>
          <w:rFonts w:ascii="Times New Roman" w:hAnsi="Times New Roman"/>
          <w:sz w:val="28"/>
          <w:szCs w:val="28"/>
          <w:lang w:val="uk-UA"/>
        </w:rPr>
        <w:t>зміни до розпорядження начальника міської військової адміністрації від 14.09.2022 № 210 «</w:t>
      </w:r>
      <w:r w:rsidRPr="00C62B89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C62B89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14:paraId="7BB94A8F" w14:textId="77777777" w:rsidR="003A66F6" w:rsidRPr="00C62B89" w:rsidRDefault="003A66F6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6E4092" w14:textId="0C4EFAE8" w:rsidR="00A178E8" w:rsidRPr="00C62B89" w:rsidRDefault="00DE3513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2B89">
        <w:rPr>
          <w:rFonts w:ascii="Times New Roman" w:hAnsi="Times New Roman"/>
          <w:sz w:val="28"/>
          <w:szCs w:val="28"/>
          <w:lang w:val="uk-UA"/>
        </w:rPr>
        <w:t xml:space="preserve">до номенклатури </w:t>
      </w:r>
      <w:r w:rsidR="00CE04D6" w:rsidRPr="00CE04D6">
        <w:rPr>
          <w:rFonts w:ascii="Times New Roman" w:hAnsi="Times New Roman"/>
          <w:sz w:val="28"/>
          <w:szCs w:val="28"/>
          <w:lang w:val="uk-UA"/>
        </w:rPr>
        <w:t>та обсягів матеріальних резервів для запобігання виникненню надзвичайних ситуацій і ліквідації їх наслідків</w:t>
      </w:r>
      <w:r w:rsidRPr="00C62B89">
        <w:rPr>
          <w:rFonts w:ascii="Times New Roman" w:hAnsi="Times New Roman"/>
          <w:sz w:val="28"/>
          <w:szCs w:val="28"/>
          <w:lang w:val="uk-UA"/>
        </w:rPr>
        <w:t xml:space="preserve"> такі зміни:</w:t>
      </w:r>
    </w:p>
    <w:p w14:paraId="36AFD4D1" w14:textId="77777777" w:rsidR="0084431D" w:rsidRPr="00C62B89" w:rsidRDefault="0084431D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841D1C" w14:textId="7338BAB1" w:rsidR="00C62B89" w:rsidRPr="00EB1614" w:rsidRDefault="00CA2A02" w:rsidP="00EB21FC">
      <w:pPr>
        <w:pStyle w:val="afb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bookmarkStart w:id="1" w:name="_Hlk149638193"/>
      <w:r w:rsidRPr="00EB1614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EB1614">
        <w:rPr>
          <w:rFonts w:ascii="Times New Roman" w:hAnsi="Times New Roman"/>
          <w:sz w:val="28"/>
          <w:szCs w:val="28"/>
        </w:rPr>
        <w:t>розділі</w:t>
      </w:r>
      <w:r w:rsidR="00EB1614">
        <w:rPr>
          <w:rFonts w:ascii="Times New Roman" w:hAnsi="Times New Roman"/>
          <w:sz w:val="28"/>
          <w:szCs w:val="26"/>
        </w:rPr>
        <w:t xml:space="preserve"> </w:t>
      </w:r>
      <w:r w:rsidR="00CE04D6">
        <w:rPr>
          <w:rFonts w:ascii="Times New Roman" w:hAnsi="Times New Roman"/>
          <w:sz w:val="28"/>
          <w:szCs w:val="28"/>
        </w:rPr>
        <w:t>8</w:t>
      </w:r>
      <w:r w:rsidR="00EB21FC" w:rsidRPr="00EB21FC">
        <w:rPr>
          <w:rFonts w:ascii="Times New Roman" w:hAnsi="Times New Roman"/>
          <w:sz w:val="28"/>
          <w:szCs w:val="28"/>
        </w:rPr>
        <w:t>. «</w:t>
      </w:r>
      <w:r w:rsidR="00CE04D6">
        <w:rPr>
          <w:rFonts w:ascii="Times New Roman" w:hAnsi="Times New Roman"/>
          <w:sz w:val="28"/>
          <w:szCs w:val="28"/>
        </w:rPr>
        <w:t>Інше майно</w:t>
      </w:r>
      <w:r w:rsidR="00EB21FC" w:rsidRPr="00EB21FC">
        <w:rPr>
          <w:rFonts w:ascii="Times New Roman" w:hAnsi="Times New Roman"/>
          <w:sz w:val="28"/>
          <w:szCs w:val="28"/>
        </w:rPr>
        <w:t>»</w:t>
      </w:r>
      <w:r w:rsidR="00EB1614" w:rsidRPr="00EE4DBB">
        <w:rPr>
          <w:rFonts w:ascii="Times New Roman" w:hAnsi="Times New Roman"/>
          <w:sz w:val="28"/>
          <w:szCs w:val="26"/>
        </w:rPr>
        <w:t>:</w:t>
      </w:r>
    </w:p>
    <w:p w14:paraId="715D8413" w14:textId="77777777" w:rsidR="00EB1614" w:rsidRDefault="00EB1614" w:rsidP="00EB1614">
      <w:pPr>
        <w:pStyle w:val="afb"/>
        <w:ind w:left="927"/>
        <w:jc w:val="both"/>
        <w:rPr>
          <w:rFonts w:ascii="Times New Roman" w:hAnsi="Times New Roman"/>
          <w:sz w:val="28"/>
          <w:szCs w:val="26"/>
        </w:rPr>
      </w:pPr>
    </w:p>
    <w:p w14:paraId="2BA0C2FE" w14:textId="4397AA9F" w:rsidR="00EB1614" w:rsidRDefault="00EB1614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доповнити новим</w:t>
      </w:r>
      <w:r w:rsidR="00CE04D6">
        <w:rPr>
          <w:rFonts w:ascii="Times New Roman" w:hAnsi="Times New Roman"/>
          <w:sz w:val="28"/>
          <w:szCs w:val="26"/>
        </w:rPr>
        <w:t>и</w:t>
      </w:r>
      <w:r>
        <w:rPr>
          <w:rFonts w:ascii="Times New Roman" w:hAnsi="Times New Roman"/>
          <w:sz w:val="28"/>
          <w:szCs w:val="26"/>
        </w:rPr>
        <w:t xml:space="preserve"> пункт</w:t>
      </w:r>
      <w:r w:rsidR="00CE04D6">
        <w:rPr>
          <w:rFonts w:ascii="Times New Roman" w:hAnsi="Times New Roman"/>
          <w:sz w:val="28"/>
          <w:szCs w:val="26"/>
        </w:rPr>
        <w:t>ами</w:t>
      </w:r>
      <w:r>
        <w:rPr>
          <w:rFonts w:ascii="Times New Roman" w:hAnsi="Times New Roman"/>
          <w:sz w:val="28"/>
          <w:szCs w:val="26"/>
        </w:rPr>
        <w:t xml:space="preserve"> </w:t>
      </w:r>
      <w:r w:rsidR="00CE04D6">
        <w:rPr>
          <w:rFonts w:ascii="Times New Roman" w:hAnsi="Times New Roman"/>
          <w:sz w:val="28"/>
          <w:szCs w:val="26"/>
        </w:rPr>
        <w:t xml:space="preserve">541-562 </w:t>
      </w:r>
      <w:r>
        <w:rPr>
          <w:rFonts w:ascii="Times New Roman" w:hAnsi="Times New Roman"/>
          <w:sz w:val="28"/>
          <w:szCs w:val="26"/>
        </w:rPr>
        <w:t xml:space="preserve"> в наступній редакції:</w:t>
      </w:r>
    </w:p>
    <w:p w14:paraId="38A485D2" w14:textId="77777777" w:rsidR="00CE04D6" w:rsidRDefault="00CE04D6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828"/>
        <w:gridCol w:w="1134"/>
        <w:gridCol w:w="1187"/>
      </w:tblGrid>
      <w:tr w:rsidR="00CE04D6" w:rsidRPr="00017E10" w14:paraId="05C5649C" w14:textId="77777777" w:rsidTr="00F0510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4507" w14:textId="77777777" w:rsidR="00CE04D6" w:rsidRPr="00CE04D6" w:rsidRDefault="00CE04D6" w:rsidP="00C37A11">
            <w:pPr>
              <w:pStyle w:val="afe"/>
              <w:rPr>
                <w:rFonts w:ascii="Times New Roman" w:hAnsi="Times New Roman"/>
                <w:b/>
                <w:lang w:val="uk-UA"/>
              </w:rPr>
            </w:pPr>
            <w:r w:rsidRPr="00CE04D6">
              <w:rPr>
                <w:rFonts w:ascii="Times New Roman" w:hAnsi="Times New Roman"/>
                <w:b/>
                <w:lang w:val="uk-UA" w:eastAsia="ru-RU"/>
              </w:rPr>
              <w:t>№ з/п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04B9" w14:textId="77777777" w:rsidR="00CE04D6" w:rsidRPr="00CE04D6" w:rsidRDefault="00CE04D6" w:rsidP="00344698">
            <w:pPr>
              <w:pStyle w:val="afe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E04D6">
              <w:rPr>
                <w:rFonts w:ascii="Times New Roman" w:hAnsi="Times New Roman"/>
                <w:b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E542" w14:textId="77777777" w:rsidR="00CE04D6" w:rsidRPr="00CE04D6" w:rsidRDefault="00CE04D6" w:rsidP="00344698">
            <w:pPr>
              <w:pStyle w:val="afe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E04D6">
              <w:rPr>
                <w:rFonts w:ascii="Times New Roman" w:hAnsi="Times New Roman"/>
                <w:b/>
                <w:lang w:val="uk-UA" w:eastAsia="ru-RU"/>
              </w:rPr>
              <w:t>Одиниця виміру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C35C" w14:textId="77777777" w:rsidR="00CE04D6" w:rsidRPr="00CE04D6" w:rsidRDefault="00CE04D6" w:rsidP="00344698">
            <w:pPr>
              <w:pStyle w:val="afe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E04D6">
              <w:rPr>
                <w:rFonts w:ascii="Times New Roman" w:hAnsi="Times New Roman"/>
                <w:b/>
                <w:lang w:val="uk-UA" w:eastAsia="ru-RU"/>
              </w:rPr>
              <w:t>Кількість</w:t>
            </w:r>
          </w:p>
        </w:tc>
      </w:tr>
      <w:tr w:rsidR="00CE04D6" w:rsidRPr="00017E10" w14:paraId="1DC90D2F" w14:textId="77777777" w:rsidTr="00F0510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7364" w14:textId="77777777" w:rsidR="00CE04D6" w:rsidRPr="00CE04D6" w:rsidRDefault="00CE04D6" w:rsidP="00C37A11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541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7814" w14:textId="7A3DF715" w:rsidR="00CE04D6" w:rsidRPr="00CE04D6" w:rsidRDefault="00A96CE2" w:rsidP="00C37A11">
            <w:pPr>
              <w:pStyle w:val="af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6C4F" w14:textId="6861B8C5" w:rsidR="00CE04D6" w:rsidRPr="00CE04D6" w:rsidRDefault="00344698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</w:t>
            </w:r>
            <w:r w:rsidR="00CE04D6" w:rsidRPr="00CE04D6">
              <w:rPr>
                <w:rFonts w:ascii="Times New Roman" w:hAnsi="Times New Roman"/>
                <w:lang w:val="uk-UA"/>
              </w:rPr>
              <w:t>т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FE43" w14:textId="77F023BC" w:rsidR="00CE04D6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ХХ</w:t>
            </w:r>
          </w:p>
        </w:tc>
      </w:tr>
      <w:tr w:rsidR="00A96CE2" w:rsidRPr="00017E10" w14:paraId="155D86FB" w14:textId="77777777" w:rsidTr="006B54D9">
        <w:trPr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A6F" w14:textId="77777777" w:rsidR="00A96CE2" w:rsidRPr="00CE04D6" w:rsidRDefault="00A96CE2" w:rsidP="00C37A11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lastRenderedPageBreak/>
              <w:t>542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98CE" w14:textId="36E5F431" w:rsidR="00A96CE2" w:rsidRPr="00CE04D6" w:rsidRDefault="00A96CE2" w:rsidP="00C37A11">
            <w:pPr>
              <w:pStyle w:val="afe"/>
              <w:rPr>
                <w:rFonts w:ascii="Times New Roman" w:hAnsi="Times New Roman"/>
                <w:lang w:val="uk-UA"/>
              </w:rPr>
            </w:pPr>
            <w:r w:rsidRPr="007A29FD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FC25" w14:textId="07FA396F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к-т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BABC" w14:textId="0442041F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AC384D">
              <w:rPr>
                <w:rFonts w:ascii="Times New Roman" w:hAnsi="Times New Roman"/>
                <w:lang w:val="uk-UA"/>
              </w:rPr>
              <w:t>ХХ</w:t>
            </w:r>
          </w:p>
        </w:tc>
      </w:tr>
      <w:tr w:rsidR="00A96CE2" w:rsidRPr="00017E10" w14:paraId="680BA7FB" w14:textId="77777777" w:rsidTr="006B54D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0601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543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1E65" w14:textId="59330BA0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7A29FD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CDD9" w14:textId="602096E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D7050B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F0C6" w14:textId="12E230C2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AC384D">
              <w:rPr>
                <w:rFonts w:ascii="Times New Roman" w:hAnsi="Times New Roman"/>
                <w:lang w:val="uk-UA"/>
              </w:rPr>
              <w:t>ХХ</w:t>
            </w:r>
          </w:p>
        </w:tc>
      </w:tr>
      <w:tr w:rsidR="00A96CE2" w:rsidRPr="00017E10" w14:paraId="5115D199" w14:textId="77777777" w:rsidTr="006B54D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3009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544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99AA" w14:textId="5C47FD34" w:rsidR="00A96CE2" w:rsidRPr="00CE04D6" w:rsidRDefault="00A96CE2" w:rsidP="00344698">
            <w:pPr>
              <w:pStyle w:val="afe"/>
              <w:rPr>
                <w:rFonts w:ascii="Times New Roman" w:hAnsi="Times New Roman"/>
                <w:lang w:val="en-US"/>
              </w:rPr>
            </w:pPr>
            <w:r w:rsidRPr="007A29FD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0B24" w14:textId="7B6B4DDE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D7050B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BA3" w14:textId="5146F969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AC384D">
              <w:rPr>
                <w:rFonts w:ascii="Times New Roman" w:hAnsi="Times New Roman"/>
                <w:lang w:val="uk-UA"/>
              </w:rPr>
              <w:t>ХХ</w:t>
            </w:r>
          </w:p>
        </w:tc>
      </w:tr>
      <w:tr w:rsidR="00A96CE2" w:rsidRPr="00017E10" w14:paraId="3A0DBE61" w14:textId="77777777" w:rsidTr="006B54D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C10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545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97B6" w14:textId="603DA5DF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7A29FD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2285" w14:textId="692CFCF6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D7050B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1678" w14:textId="314F6B10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AC384D">
              <w:rPr>
                <w:rFonts w:ascii="Times New Roman" w:hAnsi="Times New Roman"/>
                <w:lang w:val="uk-UA"/>
              </w:rPr>
              <w:t>ХХ</w:t>
            </w:r>
          </w:p>
        </w:tc>
      </w:tr>
      <w:tr w:rsidR="00A96CE2" w:rsidRPr="00017E10" w14:paraId="2FA3A5EE" w14:textId="77777777" w:rsidTr="006B54D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5F56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546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46BF" w14:textId="07B61916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7A29FD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0BCB" w14:textId="2D5866A8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D7050B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EB4" w14:textId="60C2C595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AC384D">
              <w:rPr>
                <w:rFonts w:ascii="Times New Roman" w:hAnsi="Times New Roman"/>
                <w:lang w:val="uk-UA"/>
              </w:rPr>
              <w:t>ХХ</w:t>
            </w:r>
          </w:p>
        </w:tc>
      </w:tr>
      <w:tr w:rsidR="00A96CE2" w:rsidRPr="00017E10" w14:paraId="22A44DAA" w14:textId="77777777" w:rsidTr="006B54D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5C93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547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4752" w14:textId="754B305B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7A29FD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FF69" w14:textId="148181B9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D7050B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4B45" w14:textId="6F0AC181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AC384D">
              <w:rPr>
                <w:rFonts w:ascii="Times New Roman" w:hAnsi="Times New Roman"/>
                <w:lang w:val="uk-UA"/>
              </w:rPr>
              <w:t>ХХ</w:t>
            </w:r>
          </w:p>
        </w:tc>
      </w:tr>
      <w:tr w:rsidR="00A96CE2" w:rsidRPr="00017E10" w14:paraId="6AE87E8A" w14:textId="77777777" w:rsidTr="006B54D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440F" w14:textId="77777777" w:rsidR="00A96CE2" w:rsidRPr="00CE04D6" w:rsidRDefault="00A96CE2" w:rsidP="00C37A11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548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AA00" w14:textId="53CD734F" w:rsidR="00A96CE2" w:rsidRPr="00CE04D6" w:rsidRDefault="00A96CE2" w:rsidP="00C37A11">
            <w:pPr>
              <w:pStyle w:val="afe"/>
              <w:rPr>
                <w:rFonts w:ascii="Times New Roman" w:hAnsi="Times New Roman"/>
                <w:lang w:val="uk-UA"/>
              </w:rPr>
            </w:pPr>
            <w:r w:rsidRPr="007A29FD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7E78" w14:textId="475A43D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к-т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8B78" w14:textId="600D56EC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AC384D">
              <w:rPr>
                <w:rFonts w:ascii="Times New Roman" w:hAnsi="Times New Roman"/>
                <w:lang w:val="uk-UA"/>
              </w:rPr>
              <w:t>ХХ</w:t>
            </w:r>
          </w:p>
        </w:tc>
      </w:tr>
      <w:tr w:rsidR="00A96CE2" w:rsidRPr="00017E10" w14:paraId="6F9816A5" w14:textId="77777777" w:rsidTr="006B54D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F63" w14:textId="77777777" w:rsidR="00A96CE2" w:rsidRPr="00CE04D6" w:rsidRDefault="00A96CE2" w:rsidP="00C37A11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549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2187" w14:textId="64CE9689" w:rsidR="00A96CE2" w:rsidRPr="00CE04D6" w:rsidRDefault="00A96CE2" w:rsidP="00C37A11">
            <w:pPr>
              <w:pStyle w:val="afe"/>
              <w:rPr>
                <w:rFonts w:ascii="Times New Roman" w:hAnsi="Times New Roman"/>
                <w:lang w:val="uk-UA"/>
              </w:rPr>
            </w:pPr>
            <w:r w:rsidRPr="007A29FD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58F" w14:textId="6CE95A55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к-т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4DA9" w14:textId="1467D04E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AC384D">
              <w:rPr>
                <w:rFonts w:ascii="Times New Roman" w:hAnsi="Times New Roman"/>
                <w:lang w:val="uk-UA"/>
              </w:rPr>
              <w:t>ХХ</w:t>
            </w:r>
          </w:p>
        </w:tc>
      </w:tr>
      <w:tr w:rsidR="00A96CE2" w:rsidRPr="00017E10" w14:paraId="5595AE6B" w14:textId="77777777" w:rsidTr="006B54D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B85F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550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D4E0" w14:textId="0228B7FE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7A29FD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057" w14:textId="02A4B532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101D1E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80B6" w14:textId="6D7B70D5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AC384D">
              <w:rPr>
                <w:rFonts w:ascii="Times New Roman" w:hAnsi="Times New Roman"/>
                <w:lang w:val="uk-UA"/>
              </w:rPr>
              <w:t>ХХ</w:t>
            </w:r>
          </w:p>
        </w:tc>
      </w:tr>
      <w:tr w:rsidR="00A96CE2" w:rsidRPr="00017E10" w14:paraId="7CF767C3" w14:textId="77777777" w:rsidTr="006B54D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12B7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551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DA23" w14:textId="4D5797AD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7A29FD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A85" w14:textId="2A46BD26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101D1E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D6F0" w14:textId="4C397D2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AC384D">
              <w:rPr>
                <w:rFonts w:ascii="Times New Roman" w:hAnsi="Times New Roman"/>
                <w:lang w:val="uk-UA"/>
              </w:rPr>
              <w:t>ХХ</w:t>
            </w:r>
          </w:p>
        </w:tc>
      </w:tr>
      <w:tr w:rsidR="00A96CE2" w:rsidRPr="00017E10" w14:paraId="2E9E2FEB" w14:textId="77777777" w:rsidTr="006B54D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4FB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552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45D0" w14:textId="4926547C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7A29FD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43B" w14:textId="1CFF1184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101D1E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E2D8" w14:textId="44F20A6D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AC384D">
              <w:rPr>
                <w:rFonts w:ascii="Times New Roman" w:hAnsi="Times New Roman"/>
                <w:lang w:val="uk-UA"/>
              </w:rPr>
              <w:t>ХХ</w:t>
            </w:r>
          </w:p>
        </w:tc>
      </w:tr>
      <w:tr w:rsidR="00A96CE2" w:rsidRPr="00017E10" w14:paraId="64FFBB10" w14:textId="77777777" w:rsidTr="006B54D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0DBC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553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C214" w14:textId="08B32D00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7A29FD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23D3" w14:textId="0CF17F22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101D1E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3615" w14:textId="1057874E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AC384D">
              <w:rPr>
                <w:rFonts w:ascii="Times New Roman" w:hAnsi="Times New Roman"/>
                <w:lang w:val="uk-UA"/>
              </w:rPr>
              <w:t>ХХ</w:t>
            </w:r>
          </w:p>
        </w:tc>
      </w:tr>
      <w:tr w:rsidR="00A96CE2" w:rsidRPr="00017E10" w14:paraId="21E3EBCA" w14:textId="77777777" w:rsidTr="006B54D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355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554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A2D1" w14:textId="01B9B00C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7A29FD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14D3" w14:textId="4BDA0768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101D1E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C7E1" w14:textId="411D70B4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AC384D">
              <w:rPr>
                <w:rFonts w:ascii="Times New Roman" w:hAnsi="Times New Roman"/>
                <w:lang w:val="uk-UA"/>
              </w:rPr>
              <w:t>ХХ</w:t>
            </w:r>
          </w:p>
        </w:tc>
      </w:tr>
      <w:tr w:rsidR="00A96CE2" w:rsidRPr="00017E10" w14:paraId="7CFAE806" w14:textId="77777777" w:rsidTr="006B54D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712F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555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F8E2" w14:textId="584B3350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7A29FD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C3A7" w14:textId="6C181E4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101D1E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B76E" w14:textId="4F6F8BCD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AC384D">
              <w:rPr>
                <w:rFonts w:ascii="Times New Roman" w:hAnsi="Times New Roman"/>
                <w:lang w:val="uk-UA"/>
              </w:rPr>
              <w:t>ХХ</w:t>
            </w:r>
          </w:p>
        </w:tc>
      </w:tr>
      <w:tr w:rsidR="00A96CE2" w:rsidRPr="00017E10" w14:paraId="70FDFB5B" w14:textId="77777777" w:rsidTr="006B54D9">
        <w:trPr>
          <w:trHeight w:val="22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3221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556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F0E1" w14:textId="07B997F2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7A29FD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E039" w14:textId="002E3A22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101D1E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78B" w14:textId="5F811396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AC384D">
              <w:rPr>
                <w:rFonts w:ascii="Times New Roman" w:hAnsi="Times New Roman"/>
                <w:lang w:val="uk-UA"/>
              </w:rPr>
              <w:t>ХХ</w:t>
            </w:r>
          </w:p>
        </w:tc>
      </w:tr>
      <w:tr w:rsidR="00A96CE2" w:rsidRPr="00017E10" w14:paraId="7020504C" w14:textId="77777777" w:rsidTr="006B54D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C66C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557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FA85" w14:textId="015A1A21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7A29FD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9FA0" w14:textId="21D70930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101D1E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98C4" w14:textId="2B0ACEF0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AC384D">
              <w:rPr>
                <w:rFonts w:ascii="Times New Roman" w:hAnsi="Times New Roman"/>
                <w:lang w:val="uk-UA"/>
              </w:rPr>
              <w:t>ХХ</w:t>
            </w:r>
          </w:p>
        </w:tc>
      </w:tr>
      <w:tr w:rsidR="00A96CE2" w:rsidRPr="00017E10" w14:paraId="0B9ECA5B" w14:textId="77777777" w:rsidTr="006B54D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5D2F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558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AB5E" w14:textId="0AF8B645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7A29FD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013" w14:textId="73993F3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101D1E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CB52" w14:textId="3187130B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AC384D">
              <w:rPr>
                <w:rFonts w:ascii="Times New Roman" w:hAnsi="Times New Roman"/>
                <w:lang w:val="uk-UA"/>
              </w:rPr>
              <w:t>ХХ</w:t>
            </w:r>
          </w:p>
        </w:tc>
      </w:tr>
      <w:tr w:rsidR="00A96CE2" w:rsidRPr="00017E10" w14:paraId="16E3525F" w14:textId="77777777" w:rsidTr="006B54D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B60F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559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55B5" w14:textId="61738741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7A29FD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EF0C" w14:textId="7E5F5611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101D1E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8795" w14:textId="60402753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AC384D">
              <w:rPr>
                <w:rFonts w:ascii="Times New Roman" w:hAnsi="Times New Roman"/>
                <w:lang w:val="uk-UA"/>
              </w:rPr>
              <w:t>ХХ</w:t>
            </w:r>
          </w:p>
        </w:tc>
      </w:tr>
      <w:tr w:rsidR="00A96CE2" w:rsidRPr="00017E10" w14:paraId="7B8B4BC0" w14:textId="77777777" w:rsidTr="006B54D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C7ED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560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9886" w14:textId="58DFEDFB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7A29FD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4D2F" w14:textId="0115FD44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101D1E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CB54" w14:textId="3FE2DD99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AC384D">
              <w:rPr>
                <w:rFonts w:ascii="Times New Roman" w:hAnsi="Times New Roman"/>
                <w:lang w:val="uk-UA"/>
              </w:rPr>
              <w:t>ХХ</w:t>
            </w:r>
          </w:p>
        </w:tc>
      </w:tr>
      <w:tr w:rsidR="00A96CE2" w:rsidRPr="00017E10" w14:paraId="2F84EA0B" w14:textId="77777777" w:rsidTr="006B54D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F6B8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561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DD19" w14:textId="6804DA45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7A29FD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7BB" w14:textId="4B4D3898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101D1E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FDFE" w14:textId="4CE6B3D3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AC384D">
              <w:rPr>
                <w:rFonts w:ascii="Times New Roman" w:hAnsi="Times New Roman"/>
                <w:lang w:val="uk-UA"/>
              </w:rPr>
              <w:t>ХХ</w:t>
            </w:r>
          </w:p>
        </w:tc>
      </w:tr>
      <w:tr w:rsidR="00A96CE2" w:rsidRPr="00017E10" w14:paraId="6C982852" w14:textId="77777777" w:rsidTr="006B54D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69B6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562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4B1B" w14:textId="4E90A102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7A29FD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137C" w14:textId="7F77F40D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101D1E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8397" w14:textId="545556F6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AC384D">
              <w:rPr>
                <w:rFonts w:ascii="Times New Roman" w:hAnsi="Times New Roman"/>
                <w:lang w:val="uk-UA"/>
              </w:rPr>
              <w:t>ХХ</w:t>
            </w:r>
          </w:p>
        </w:tc>
      </w:tr>
    </w:tbl>
    <w:p w14:paraId="7108DC81" w14:textId="77777777" w:rsidR="00C62B89" w:rsidRDefault="00C62B89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1021147" w14:textId="5FAAA265" w:rsidR="00CE04D6" w:rsidRDefault="00CE04D6" w:rsidP="00CE04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2B89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2D29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5980">
        <w:rPr>
          <w:rFonts w:ascii="Times New Roman" w:hAnsi="Times New Roman"/>
          <w:sz w:val="28"/>
          <w:szCs w:val="28"/>
          <w:lang w:val="uk-UA"/>
        </w:rPr>
        <w:t>розподіл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75980">
        <w:rPr>
          <w:rFonts w:ascii="Times New Roman" w:hAnsi="Times New Roman"/>
          <w:sz w:val="28"/>
          <w:szCs w:val="28"/>
          <w:lang w:val="uk-UA"/>
        </w:rPr>
        <w:t xml:space="preserve"> місць розміщення матеріальних цінностей, які включено до номенклатури матеріальних резервів для запобігання виникненню надзвичайних ситуацій і ліквідації їх наслідків</w:t>
      </w:r>
      <w:r w:rsidRPr="00C62B89">
        <w:rPr>
          <w:rFonts w:ascii="Times New Roman" w:hAnsi="Times New Roman"/>
          <w:sz w:val="28"/>
          <w:szCs w:val="28"/>
          <w:lang w:val="uk-UA"/>
        </w:rPr>
        <w:t>:</w:t>
      </w:r>
    </w:p>
    <w:p w14:paraId="281E5EAB" w14:textId="77777777" w:rsidR="00CE04D6" w:rsidRPr="00C62B89" w:rsidRDefault="00CE04D6" w:rsidP="00CE04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152C50" w14:textId="7D951082" w:rsidR="00CE04D6" w:rsidRPr="00CE04D6" w:rsidRDefault="00CE04D6" w:rsidP="00CE04D6">
      <w:pPr>
        <w:pStyle w:val="afb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CE04D6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CE04D6">
        <w:rPr>
          <w:rFonts w:ascii="Times New Roman" w:hAnsi="Times New Roman"/>
          <w:sz w:val="28"/>
          <w:szCs w:val="28"/>
        </w:rPr>
        <w:t>розділі</w:t>
      </w:r>
      <w:r w:rsidRPr="00CE04D6">
        <w:rPr>
          <w:rFonts w:ascii="Times New Roman" w:hAnsi="Times New Roman"/>
          <w:sz w:val="28"/>
          <w:szCs w:val="26"/>
        </w:rPr>
        <w:t xml:space="preserve"> </w:t>
      </w:r>
      <w:r w:rsidRPr="00CE04D6">
        <w:rPr>
          <w:rFonts w:ascii="Times New Roman" w:hAnsi="Times New Roman"/>
          <w:sz w:val="28"/>
          <w:szCs w:val="28"/>
        </w:rPr>
        <w:t>8. «Інше майно»</w:t>
      </w:r>
      <w:r w:rsidRPr="00CE04D6">
        <w:rPr>
          <w:rFonts w:ascii="Times New Roman" w:hAnsi="Times New Roman"/>
          <w:sz w:val="28"/>
          <w:szCs w:val="26"/>
        </w:rPr>
        <w:t>:</w:t>
      </w:r>
    </w:p>
    <w:p w14:paraId="7651E029" w14:textId="77777777" w:rsidR="00CE04D6" w:rsidRDefault="00CE04D6" w:rsidP="00CE04D6">
      <w:pPr>
        <w:pStyle w:val="afb"/>
        <w:ind w:left="927"/>
        <w:jc w:val="both"/>
        <w:rPr>
          <w:rFonts w:ascii="Times New Roman" w:hAnsi="Times New Roman"/>
          <w:sz w:val="28"/>
          <w:szCs w:val="26"/>
        </w:rPr>
      </w:pPr>
    </w:p>
    <w:p w14:paraId="3E1182B3" w14:textId="77777777" w:rsidR="00CE04D6" w:rsidRDefault="00CE04D6" w:rsidP="00CE04D6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доповнити новими пунктами 541-562  в наступній редакції:</w:t>
      </w:r>
    </w:p>
    <w:p w14:paraId="44025718" w14:textId="77777777" w:rsidR="00F05103" w:rsidRDefault="00F05103" w:rsidP="00CE04D6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988"/>
        <w:gridCol w:w="1025"/>
        <w:gridCol w:w="1389"/>
        <w:gridCol w:w="2410"/>
        <w:gridCol w:w="964"/>
      </w:tblGrid>
      <w:tr w:rsidR="00CE04D6" w:rsidRPr="00017E10" w14:paraId="1E9E7257" w14:textId="77777777" w:rsidTr="00344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2078" w14:textId="77777777" w:rsidR="00CE04D6" w:rsidRPr="00B52965" w:rsidRDefault="00CE04D6" w:rsidP="00C37A11">
            <w:pPr>
              <w:pStyle w:val="afe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2965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4003" w14:textId="77777777" w:rsidR="00CE04D6" w:rsidRPr="00B52965" w:rsidRDefault="00CE04D6" w:rsidP="00344698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2965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7135" w14:textId="5ADE8870" w:rsidR="00CE04D6" w:rsidRPr="00B52965" w:rsidRDefault="00CE04D6" w:rsidP="00344698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B52965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Оди</w:t>
            </w:r>
            <w:r w:rsidR="00344698" w:rsidRPr="00B52965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н.</w:t>
            </w:r>
          </w:p>
          <w:p w14:paraId="4467C7FC" w14:textId="262528F3" w:rsidR="00CE04D6" w:rsidRPr="00B52965" w:rsidRDefault="00CE04D6" w:rsidP="00344698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2965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виміру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DE32" w14:textId="5A75346F" w:rsidR="00CE04D6" w:rsidRPr="00B52965" w:rsidRDefault="00CE04D6" w:rsidP="00344698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2965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Обсяг</w:t>
            </w:r>
            <w:r w:rsidR="00344698" w:rsidRPr="00B52965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и</w:t>
            </w:r>
            <w:r w:rsidRPr="00B52965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 накопич</w:t>
            </w:r>
            <w:r w:rsidR="00344698" w:rsidRPr="00B52965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е</w:t>
            </w:r>
            <w:r w:rsidRPr="00B52965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ння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013A" w14:textId="77777777" w:rsidR="00CE04D6" w:rsidRPr="00B52965" w:rsidRDefault="00CE04D6" w:rsidP="00344698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B52965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Місця розміщення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D879" w14:textId="77777777" w:rsidR="00CE04D6" w:rsidRPr="00B52965" w:rsidRDefault="00CE04D6" w:rsidP="00344698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B52965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Відповідальний виконавець закупівель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81F4" w14:textId="3F38A0EF" w:rsidR="00CE04D6" w:rsidRPr="00B52965" w:rsidRDefault="00CE04D6" w:rsidP="00344698">
            <w:pPr>
              <w:pStyle w:val="afe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B52965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Примітка</w:t>
            </w:r>
          </w:p>
        </w:tc>
      </w:tr>
      <w:tr w:rsidR="00A96CE2" w:rsidRPr="00017E10" w14:paraId="64DB0977" w14:textId="77777777" w:rsidTr="00651B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4175" w14:textId="77777777" w:rsidR="00A96CE2" w:rsidRPr="00CE04D6" w:rsidRDefault="00A96CE2" w:rsidP="00C37A11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F4C7" w14:textId="73CC5F80" w:rsidR="00A96CE2" w:rsidRPr="00CE04D6" w:rsidRDefault="00A96CE2" w:rsidP="00C37A11">
            <w:pPr>
              <w:pStyle w:val="af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56E1" w14:textId="03146B7C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</w:t>
            </w:r>
            <w:r w:rsidRPr="00CE04D6">
              <w:rPr>
                <w:rFonts w:ascii="Times New Roman" w:hAnsi="Times New Roman"/>
                <w:lang w:val="uk-UA"/>
              </w:rPr>
              <w:t>т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AE62" w14:textId="6F9EB3B8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CBBB" w14:textId="77777777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35068E84" w14:textId="77777777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FAA" w14:textId="13BDF036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Управління житлово-комуналь</w:t>
            </w:r>
            <w:r>
              <w:rPr>
                <w:rFonts w:ascii="Times New Roman" w:hAnsi="Times New Roman"/>
                <w:lang w:val="uk-UA"/>
              </w:rPr>
              <w:t>но</w:t>
            </w:r>
            <w:r w:rsidRPr="00CE04D6">
              <w:rPr>
                <w:rFonts w:ascii="Times New Roman" w:hAnsi="Times New Roman"/>
                <w:lang w:val="uk-UA"/>
              </w:rPr>
              <w:t>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A210" w14:textId="77777777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6CE2" w:rsidRPr="00017E10" w14:paraId="494D7C9B" w14:textId="77777777" w:rsidTr="00651B6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0946" w14:textId="77777777" w:rsidR="00A96CE2" w:rsidRPr="00CE04D6" w:rsidRDefault="00A96CE2" w:rsidP="00C37A11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A39D" w14:textId="2915992D" w:rsidR="00A96CE2" w:rsidRPr="00CE04D6" w:rsidRDefault="00A96CE2" w:rsidP="00C37A11">
            <w:pPr>
              <w:pStyle w:val="afe"/>
              <w:rPr>
                <w:rFonts w:ascii="Times New Roman" w:hAnsi="Times New Roman"/>
                <w:lang w:val="uk-UA"/>
              </w:rPr>
            </w:pPr>
            <w:r w:rsidRPr="00997BD9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8811" w14:textId="416C1AA3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к-т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B956" w14:textId="590C33EE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E4D1" w14:textId="77777777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18511832" w14:textId="77777777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E9B6" w14:textId="210B03F0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94087">
              <w:rPr>
                <w:rFonts w:ascii="Times New Roman" w:hAnsi="Times New Roman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EA1F" w14:textId="77777777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6CE2" w:rsidRPr="00017E10" w14:paraId="3FB7E1D9" w14:textId="77777777" w:rsidTr="00651B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1BE1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4ADA" w14:textId="32E6308B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997BD9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63C8" w14:textId="77777777" w:rsidR="00A96CE2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14:paraId="2C1844F2" w14:textId="633DF1DC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81BA7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B0C9" w14:textId="2B3A5BBD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3B1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3EEEBA85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4326" w14:textId="057C21F8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94087">
              <w:rPr>
                <w:rFonts w:ascii="Times New Roman" w:hAnsi="Times New Roman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9E8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6CE2" w:rsidRPr="00017E10" w14:paraId="18BF0EBC" w14:textId="77777777" w:rsidTr="00651B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023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BB12" w14:textId="2E1C1D81" w:rsidR="00A96CE2" w:rsidRPr="00CE04D6" w:rsidRDefault="00A96CE2" w:rsidP="00344698">
            <w:pPr>
              <w:pStyle w:val="afe"/>
              <w:rPr>
                <w:rFonts w:ascii="Times New Roman" w:hAnsi="Times New Roman"/>
                <w:lang w:val="en-US"/>
              </w:rPr>
            </w:pPr>
            <w:r w:rsidRPr="00997BD9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A1A8" w14:textId="77777777" w:rsidR="00A96CE2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14:paraId="2CB08FC3" w14:textId="3E24C7D9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81BA7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E6BD" w14:textId="7CAC7C90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8B4B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540BA3A5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E441" w14:textId="72AD7E0E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94087">
              <w:rPr>
                <w:rFonts w:ascii="Times New Roman" w:hAnsi="Times New Roman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805C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6CE2" w:rsidRPr="00017E10" w14:paraId="0A561DAC" w14:textId="77777777" w:rsidTr="00651B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F672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5D6F" w14:textId="5031BF39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997BD9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7EA0" w14:textId="77777777" w:rsidR="00A96CE2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14:paraId="52006C6D" w14:textId="202D6AFF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81BA7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6A3C" w14:textId="55E14DE0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7B6F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4E4FF9B6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9148" w14:textId="4FC728C9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94087">
              <w:rPr>
                <w:rFonts w:ascii="Times New Roman" w:hAnsi="Times New Roman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7303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6CE2" w:rsidRPr="00017E10" w14:paraId="575335C4" w14:textId="77777777" w:rsidTr="00651B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1253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AE88" w14:textId="5382F87E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997BD9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03A3" w14:textId="77777777" w:rsidR="00A96CE2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14:paraId="0B58499D" w14:textId="6EFC6643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81BA7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3F9" w14:textId="152816D4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2A2D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219BEE92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1EE" w14:textId="5D63B665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94087">
              <w:rPr>
                <w:rFonts w:ascii="Times New Roman" w:hAnsi="Times New Roman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CED3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6CE2" w:rsidRPr="00017E10" w14:paraId="619BBAAE" w14:textId="77777777" w:rsidTr="00651B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7420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B3E2" w14:textId="778AB1FF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997BD9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0983" w14:textId="77777777" w:rsidR="00A96CE2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14:paraId="799AD125" w14:textId="7054623F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81BA7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75CC" w14:textId="31DFFC2E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E89A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69753F73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0102" w14:textId="59F09BD2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94087">
              <w:rPr>
                <w:rFonts w:ascii="Times New Roman" w:hAnsi="Times New Roman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8896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6CE2" w:rsidRPr="00017E10" w14:paraId="6CC5999C" w14:textId="77777777" w:rsidTr="00651B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D66" w14:textId="77777777" w:rsidR="00A96CE2" w:rsidRPr="00CE04D6" w:rsidRDefault="00A96CE2" w:rsidP="00C37A11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lastRenderedPageBreak/>
              <w:t>548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1305" w14:textId="64133B3C" w:rsidR="00A96CE2" w:rsidRPr="00CE04D6" w:rsidRDefault="00A96CE2" w:rsidP="00C37A11">
            <w:pPr>
              <w:pStyle w:val="afe"/>
              <w:rPr>
                <w:rFonts w:ascii="Times New Roman" w:hAnsi="Times New Roman"/>
                <w:lang w:val="uk-UA"/>
              </w:rPr>
            </w:pPr>
            <w:r w:rsidRPr="00997BD9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6CCC" w14:textId="515D1359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к-т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C0FA" w14:textId="68DDFB3B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FBC0" w14:textId="77777777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3D6DF926" w14:textId="77777777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FF25" w14:textId="77D4F0F0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94087">
              <w:rPr>
                <w:rFonts w:ascii="Times New Roman" w:hAnsi="Times New Roman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0E33" w14:textId="77777777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6CE2" w:rsidRPr="00017E10" w14:paraId="786B1FE0" w14:textId="77777777" w:rsidTr="00651B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E2C4" w14:textId="77777777" w:rsidR="00A96CE2" w:rsidRPr="00CE04D6" w:rsidRDefault="00A96CE2" w:rsidP="00C37A11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6506" w14:textId="7B224753" w:rsidR="00A96CE2" w:rsidRPr="00CE04D6" w:rsidRDefault="00A96CE2" w:rsidP="00C37A11">
            <w:pPr>
              <w:pStyle w:val="afe"/>
              <w:rPr>
                <w:rFonts w:ascii="Times New Roman" w:hAnsi="Times New Roman"/>
                <w:lang w:val="uk-UA"/>
              </w:rPr>
            </w:pPr>
            <w:r w:rsidRPr="00997BD9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7FB4" w14:textId="7ABC12F9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к-т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0524" w14:textId="294D5E4A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0D5F" w14:textId="77777777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7B79C070" w14:textId="77777777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7B1B" w14:textId="1835A404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94087">
              <w:rPr>
                <w:rFonts w:ascii="Times New Roman" w:hAnsi="Times New Roman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C5E" w14:textId="77777777" w:rsidR="00A96CE2" w:rsidRPr="00CE04D6" w:rsidRDefault="00A96CE2" w:rsidP="00C37A11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6CE2" w:rsidRPr="00017E10" w14:paraId="28EC117E" w14:textId="77777777" w:rsidTr="00651B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CC9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10F7" w14:textId="2BAC6D81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997BD9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4D0B" w14:textId="77777777" w:rsidR="00A96CE2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14:paraId="5B029451" w14:textId="635BE5E4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8C061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D74C" w14:textId="2EC20754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395A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44B51B1F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3D9D" w14:textId="5F8A8720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94087">
              <w:rPr>
                <w:rFonts w:ascii="Times New Roman" w:hAnsi="Times New Roman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A991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6CE2" w:rsidRPr="00017E10" w14:paraId="5E89F9A1" w14:textId="77777777" w:rsidTr="00651B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53F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4687" w14:textId="24BB2AC2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997BD9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FD06" w14:textId="77777777" w:rsidR="00A96CE2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14:paraId="74E87C10" w14:textId="2F8B8A72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8C061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558C" w14:textId="66BFF7A5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8658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1120B770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F285" w14:textId="1223EF04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94087">
              <w:rPr>
                <w:rFonts w:ascii="Times New Roman" w:hAnsi="Times New Roman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9FF2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6CE2" w:rsidRPr="00017E10" w14:paraId="79CE8F0F" w14:textId="77777777" w:rsidTr="00651B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72EC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B4FB" w14:textId="0894A1AD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997BD9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76E" w14:textId="77777777" w:rsidR="00A96CE2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14:paraId="66C6D4BA" w14:textId="32D99F34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8C061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D1B6" w14:textId="3DC4FD2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33C5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6C13E1C2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BD78" w14:textId="0177C24C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94087">
              <w:rPr>
                <w:rFonts w:ascii="Times New Roman" w:hAnsi="Times New Roman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9750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6CE2" w:rsidRPr="00017E10" w14:paraId="765E8F43" w14:textId="77777777" w:rsidTr="00651B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8BB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5EB3" w14:textId="4C48359D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997BD9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6623" w14:textId="77777777" w:rsidR="00A96CE2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14:paraId="7826B498" w14:textId="3A35C320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8C061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2B91" w14:textId="6769FC66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5FB8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42AC1466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5EF3" w14:textId="55ACA8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94087">
              <w:rPr>
                <w:rFonts w:ascii="Times New Roman" w:hAnsi="Times New Roman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7E92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6CE2" w:rsidRPr="00017E10" w14:paraId="1D0F2D94" w14:textId="77777777" w:rsidTr="00651B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0A8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F8B0" w14:textId="1E9A077A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997BD9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DE3" w14:textId="77777777" w:rsidR="00A96CE2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14:paraId="582A4E54" w14:textId="6DDA1970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8C061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D6E9" w14:textId="194B7B1F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A626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4232E329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7031" w14:textId="1A6D60B1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94087">
              <w:rPr>
                <w:rFonts w:ascii="Times New Roman" w:hAnsi="Times New Roman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C88A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6CE2" w:rsidRPr="00017E10" w14:paraId="6996AA73" w14:textId="77777777" w:rsidTr="00651B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944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CFE1" w14:textId="091BEB81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997BD9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8C3" w14:textId="77777777" w:rsidR="00A96CE2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14:paraId="11A4ACFA" w14:textId="4C634593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8C061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BC2C" w14:textId="60369CB5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DD85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4F0E02C5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1608" w14:textId="6E49CECD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94087">
              <w:rPr>
                <w:rFonts w:ascii="Times New Roman" w:hAnsi="Times New Roman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2246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6CE2" w:rsidRPr="00017E10" w14:paraId="65892C1A" w14:textId="77777777" w:rsidTr="00651B6A">
        <w:trPr>
          <w:trHeight w:val="6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E182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08FF" w14:textId="5070F99A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997BD9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820B" w14:textId="77777777" w:rsidR="00A96CE2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14:paraId="4C5B177F" w14:textId="64041AF1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8C061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3C73" w14:textId="2AADE73C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567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400B19EE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8B11" w14:textId="3E3356AA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94087">
              <w:rPr>
                <w:rFonts w:ascii="Times New Roman" w:hAnsi="Times New Roman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937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6CE2" w:rsidRPr="00017E10" w14:paraId="5ADB0833" w14:textId="77777777" w:rsidTr="00651B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DB94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9974" w14:textId="2694EC2C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997BD9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366B" w14:textId="77777777" w:rsidR="00A96CE2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14:paraId="2A44C511" w14:textId="38ABA874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8C061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F36B" w14:textId="6A792DE8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2C56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63449843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24F2" w14:textId="0E8A93A1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94087">
              <w:rPr>
                <w:rFonts w:ascii="Times New Roman" w:hAnsi="Times New Roman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3340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6CE2" w:rsidRPr="00017E10" w14:paraId="421A2B25" w14:textId="77777777" w:rsidTr="00651B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6039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406C" w14:textId="23152162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997BD9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5DBD" w14:textId="77777777" w:rsidR="00A96CE2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14:paraId="025267A6" w14:textId="01B67D44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8C061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FAE3" w14:textId="351CEDA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970F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796ED497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A343" w14:textId="55DCC008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94087">
              <w:rPr>
                <w:rFonts w:ascii="Times New Roman" w:hAnsi="Times New Roman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54D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6CE2" w:rsidRPr="00017E10" w14:paraId="29B4E24D" w14:textId="77777777" w:rsidTr="00651B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1EC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384A" w14:textId="487AB302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997BD9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9CD4" w14:textId="77777777" w:rsidR="00A96CE2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14:paraId="37EE5982" w14:textId="3048F2CE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8C061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A186" w14:textId="749EB243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6E98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5A8879AF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1582" w14:textId="10BFC7A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94087">
              <w:rPr>
                <w:rFonts w:ascii="Times New Roman" w:hAnsi="Times New Roman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1768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6CE2" w:rsidRPr="00017E10" w14:paraId="1ADC3B53" w14:textId="77777777" w:rsidTr="00651B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5EA5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9C08" w14:textId="6C61787C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997BD9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BC3B" w14:textId="77777777" w:rsidR="00A96CE2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14:paraId="5A87D2AB" w14:textId="4868629B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8C061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DC63" w14:textId="66F17F61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9BE1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4000DF61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181" w14:textId="49623146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94087">
              <w:rPr>
                <w:rFonts w:ascii="Times New Roman" w:hAnsi="Times New Roman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86D3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6CE2" w:rsidRPr="00017E10" w14:paraId="580E3618" w14:textId="77777777" w:rsidTr="00651B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9D7F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846F" w14:textId="3B260980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997BD9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1A28" w14:textId="77777777" w:rsidR="00A96CE2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14:paraId="32F64E26" w14:textId="5C912129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1E2F4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C7A5" w14:textId="64EC153C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D57D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6DE6005D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D577" w14:textId="14F21A8B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94087">
              <w:rPr>
                <w:rFonts w:ascii="Times New Roman" w:hAnsi="Times New Roman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FC71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96CE2" w:rsidRPr="00017E10" w14:paraId="326FE09D" w14:textId="77777777" w:rsidTr="00651B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15A7" w14:textId="77777777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>562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86D4" w14:textId="6FFF3BD9" w:rsidR="00A96CE2" w:rsidRPr="00CE04D6" w:rsidRDefault="00A96CE2" w:rsidP="00344698">
            <w:pPr>
              <w:pStyle w:val="afe"/>
              <w:rPr>
                <w:rFonts w:ascii="Times New Roman" w:hAnsi="Times New Roman"/>
                <w:lang w:val="uk-UA"/>
              </w:rPr>
            </w:pPr>
            <w:r w:rsidRPr="00997BD9"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EF18" w14:textId="77777777" w:rsidR="00A96CE2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</w:p>
          <w:p w14:paraId="1D2E40B8" w14:textId="39A238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1E2F43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942F" w14:textId="6936F932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606305">
              <w:rPr>
                <w:rFonts w:ascii="Times New Roman" w:hAnsi="Times New Roman"/>
                <w:lang w:val="uk-UA"/>
              </w:rPr>
              <w:t>ХХ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9189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uk-UA"/>
              </w:rPr>
            </w:pPr>
            <w:r w:rsidRPr="00CE04D6">
              <w:rPr>
                <w:rFonts w:ascii="Times New Roman" w:hAnsi="Times New Roman"/>
                <w:lang w:val="uk-UA"/>
              </w:rPr>
              <w:t xml:space="preserve">КП </w:t>
            </w:r>
          </w:p>
          <w:p w14:paraId="1A561308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en-US"/>
              </w:rPr>
            </w:pPr>
            <w:r w:rsidRPr="00CE04D6">
              <w:rPr>
                <w:rFonts w:ascii="Times New Roman" w:hAnsi="Times New Roman"/>
                <w:lang w:val="uk-UA"/>
              </w:rPr>
              <w:t>«ЛЖЕК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E0B6" w14:textId="06A12C66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en-US"/>
              </w:rPr>
            </w:pPr>
            <w:r w:rsidRPr="00694087">
              <w:rPr>
                <w:rFonts w:ascii="Times New Roman" w:hAnsi="Times New Roman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98E8" w14:textId="77777777" w:rsidR="00A96CE2" w:rsidRPr="00CE04D6" w:rsidRDefault="00A96CE2" w:rsidP="00344698">
            <w:pPr>
              <w:pStyle w:val="afe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14:paraId="6F5DF5C8" w14:textId="77777777" w:rsidR="00EB21FC" w:rsidRDefault="00EB21FC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C003C31" w14:textId="77777777" w:rsidR="00C62B89" w:rsidRDefault="00C62B89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22A4992" w14:textId="77777777" w:rsidR="001A4E3D" w:rsidRDefault="001A4E3D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0CBD041" w14:textId="77777777" w:rsidR="001A4E3D" w:rsidRPr="00C62B89" w:rsidRDefault="001A4E3D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bookmarkEnd w:id="1"/>
    <w:p w14:paraId="30122368" w14:textId="77777777" w:rsidR="0069576D" w:rsidRPr="00C62B89" w:rsidRDefault="00585129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Перший з</w:t>
      </w:r>
      <w:r w:rsidR="0069576D" w:rsidRPr="00C62B89">
        <w:rPr>
          <w:rFonts w:ascii="Times New Roman" w:hAnsi="Times New Roman"/>
          <w:b/>
          <w:bCs/>
          <w:sz w:val="28"/>
          <w:szCs w:val="28"/>
          <w:lang w:val="uk-UA"/>
        </w:rPr>
        <w:t xml:space="preserve">аступник </w:t>
      </w: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F14F9B" w:rsidRPr="00C62B89">
        <w:rPr>
          <w:rFonts w:ascii="Times New Roman" w:hAnsi="Times New Roman"/>
          <w:b/>
          <w:bCs/>
          <w:sz w:val="28"/>
          <w:szCs w:val="28"/>
          <w:lang w:val="uk-UA"/>
        </w:rPr>
        <w:t>ачальник</w:t>
      </w: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F14F9B" w:rsidRPr="00C62B8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2E50D25" w14:textId="77777777" w:rsidR="007D5BE7" w:rsidRPr="00C62B89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Лисичанської</w:t>
      </w:r>
      <w:r w:rsidR="007D5BE7" w:rsidRPr="00C62B89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14:paraId="66770ED0" w14:textId="7D51E6AD" w:rsidR="004D72C4" w:rsidRPr="007D5BE7" w:rsidRDefault="007E4EFC" w:rsidP="00A96C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85129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B1614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585129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  <w:t>Руслан САДОВСЬКИЙ</w:t>
      </w:r>
    </w:p>
    <w:sectPr w:rsidR="004D72C4" w:rsidRPr="007D5BE7" w:rsidSect="00A96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D4E22" w14:textId="77777777" w:rsidR="007855A9" w:rsidRDefault="007855A9" w:rsidP="00FF714D">
      <w:pPr>
        <w:spacing w:after="0" w:line="240" w:lineRule="auto"/>
      </w:pPr>
      <w:r>
        <w:separator/>
      </w:r>
    </w:p>
  </w:endnote>
  <w:endnote w:type="continuationSeparator" w:id="0">
    <w:p w14:paraId="1E9B9C06" w14:textId="77777777" w:rsidR="007855A9" w:rsidRDefault="007855A9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60E4" w14:textId="77777777" w:rsidR="00A96CE2" w:rsidRDefault="00A96CE2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2382D" w14:textId="77777777" w:rsidR="00A96CE2" w:rsidRDefault="00A96CE2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CB9C8" w14:textId="77777777" w:rsidR="00A96CE2" w:rsidRDefault="00A96CE2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52379" w14:textId="77777777" w:rsidR="007855A9" w:rsidRDefault="007855A9" w:rsidP="00FF714D">
      <w:pPr>
        <w:spacing w:after="0" w:line="240" w:lineRule="auto"/>
      </w:pPr>
      <w:r>
        <w:separator/>
      </w:r>
    </w:p>
  </w:footnote>
  <w:footnote w:type="continuationSeparator" w:id="0">
    <w:p w14:paraId="7EC609D4" w14:textId="77777777" w:rsidR="007855A9" w:rsidRDefault="007855A9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81DC4" w14:textId="77777777" w:rsidR="00A96CE2" w:rsidRDefault="00A96CE2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D8D45" w14:textId="77777777" w:rsidR="00A96CE2" w:rsidRDefault="00A96CE2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727347"/>
      <w:docPartObj>
        <w:docPartGallery w:val="Page Numbers (Top of Page)"/>
        <w:docPartUnique/>
      </w:docPartObj>
    </w:sdtPr>
    <w:sdtContent>
      <w:p w14:paraId="5EBFE554" w14:textId="25779473" w:rsidR="00A96CE2" w:rsidRDefault="00A96CE2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6CE2">
          <w:rPr>
            <w:noProof/>
            <w:lang w:val="ru-RU"/>
          </w:rPr>
          <w:t>1</w:t>
        </w:r>
        <w:r>
          <w:fldChar w:fldCharType="end"/>
        </w:r>
      </w:p>
    </w:sdtContent>
  </w:sdt>
  <w:p w14:paraId="2380188A" w14:textId="77777777" w:rsidR="00315685" w:rsidRPr="00FF714D" w:rsidRDefault="00315685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BE1584"/>
    <w:multiLevelType w:val="hybridMultilevel"/>
    <w:tmpl w:val="B1A6D030"/>
    <w:lvl w:ilvl="0" w:tplc="DF52E8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E15CA"/>
    <w:multiLevelType w:val="multilevel"/>
    <w:tmpl w:val="201C437A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0176E7"/>
    <w:multiLevelType w:val="hybridMultilevel"/>
    <w:tmpl w:val="0B2C0492"/>
    <w:lvl w:ilvl="0" w:tplc="6B4253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B21711"/>
    <w:multiLevelType w:val="multilevel"/>
    <w:tmpl w:val="2FB226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4E23F0"/>
    <w:multiLevelType w:val="hybridMultilevel"/>
    <w:tmpl w:val="CD4440DC"/>
    <w:lvl w:ilvl="0" w:tplc="253819F2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CF72DD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0A3915"/>
    <w:multiLevelType w:val="hybridMultilevel"/>
    <w:tmpl w:val="EBA0DA74"/>
    <w:lvl w:ilvl="0" w:tplc="99F0FD88">
      <w:start w:val="1"/>
      <w:numFmt w:val="decimal"/>
      <w:lvlText w:val="%1."/>
      <w:lvlJc w:val="left"/>
      <w:pPr>
        <w:ind w:left="1392" w:hanging="825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1C5DBB"/>
    <w:multiLevelType w:val="multilevel"/>
    <w:tmpl w:val="FCA030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7B559D3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B835B60"/>
    <w:multiLevelType w:val="multilevel"/>
    <w:tmpl w:val="E3EC5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sz w:val="28"/>
      </w:rPr>
    </w:lvl>
  </w:abstractNum>
  <w:abstractNum w:abstractNumId="18" w15:restartNumberingAfterBreak="0">
    <w:nsid w:val="4BBD6764"/>
    <w:multiLevelType w:val="hybridMultilevel"/>
    <w:tmpl w:val="D326D1D2"/>
    <w:lvl w:ilvl="0" w:tplc="E8800862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5915B14"/>
    <w:multiLevelType w:val="multilevel"/>
    <w:tmpl w:val="CA3A9A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AA65D44"/>
    <w:multiLevelType w:val="hybridMultilevel"/>
    <w:tmpl w:val="26B2F8EC"/>
    <w:lvl w:ilvl="0" w:tplc="C09481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 w15:restartNumberingAfterBreak="0">
    <w:nsid w:val="60B30FC6"/>
    <w:multiLevelType w:val="hybridMultilevel"/>
    <w:tmpl w:val="7054E952"/>
    <w:lvl w:ilvl="0" w:tplc="442A84BA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956EFE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F5A4D"/>
    <w:multiLevelType w:val="multilevel"/>
    <w:tmpl w:val="CFC2CD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678B1EE5"/>
    <w:multiLevelType w:val="multilevel"/>
    <w:tmpl w:val="394C91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8616CCE"/>
    <w:multiLevelType w:val="multilevel"/>
    <w:tmpl w:val="EFDC89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33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959800250">
    <w:abstractNumId w:val="16"/>
  </w:num>
  <w:num w:numId="2" w16cid:durableId="384989327">
    <w:abstractNumId w:val="28"/>
  </w:num>
  <w:num w:numId="3" w16cid:durableId="1998147981">
    <w:abstractNumId w:val="19"/>
  </w:num>
  <w:num w:numId="4" w16cid:durableId="2017806736">
    <w:abstractNumId w:val="15"/>
  </w:num>
  <w:num w:numId="5" w16cid:durableId="429812856">
    <w:abstractNumId w:val="29"/>
  </w:num>
  <w:num w:numId="6" w16cid:durableId="399452319">
    <w:abstractNumId w:val="31"/>
  </w:num>
  <w:num w:numId="7" w16cid:durableId="1597442733">
    <w:abstractNumId w:val="0"/>
  </w:num>
  <w:num w:numId="8" w16cid:durableId="1505707441">
    <w:abstractNumId w:val="34"/>
  </w:num>
  <w:num w:numId="9" w16cid:durableId="925772717">
    <w:abstractNumId w:val="32"/>
  </w:num>
  <w:num w:numId="10" w16cid:durableId="406541246">
    <w:abstractNumId w:val="22"/>
  </w:num>
  <w:num w:numId="11" w16cid:durableId="460265719">
    <w:abstractNumId w:val="12"/>
  </w:num>
  <w:num w:numId="12" w16cid:durableId="582375108">
    <w:abstractNumId w:val="33"/>
  </w:num>
  <w:num w:numId="13" w16cid:durableId="736128296">
    <w:abstractNumId w:val="27"/>
  </w:num>
  <w:num w:numId="14" w16cid:durableId="2052458192">
    <w:abstractNumId w:val="10"/>
  </w:num>
  <w:num w:numId="15" w16cid:durableId="2063671395">
    <w:abstractNumId w:val="3"/>
  </w:num>
  <w:num w:numId="16" w16cid:durableId="635792093">
    <w:abstractNumId w:val="8"/>
  </w:num>
  <w:num w:numId="17" w16cid:durableId="2003241256">
    <w:abstractNumId w:val="11"/>
  </w:num>
  <w:num w:numId="18" w16cid:durableId="215708133">
    <w:abstractNumId w:val="26"/>
  </w:num>
  <w:num w:numId="19" w16cid:durableId="583299055">
    <w:abstractNumId w:val="9"/>
  </w:num>
  <w:num w:numId="20" w16cid:durableId="278993142">
    <w:abstractNumId w:val="14"/>
  </w:num>
  <w:num w:numId="21" w16cid:durableId="1147433283">
    <w:abstractNumId w:val="7"/>
  </w:num>
  <w:num w:numId="22" w16cid:durableId="943998030">
    <w:abstractNumId w:val="24"/>
  </w:num>
  <w:num w:numId="23" w16cid:durableId="2071153919">
    <w:abstractNumId w:val="25"/>
  </w:num>
  <w:num w:numId="24" w16cid:durableId="652023798">
    <w:abstractNumId w:val="6"/>
  </w:num>
  <w:num w:numId="25" w16cid:durableId="1395201906">
    <w:abstractNumId w:val="17"/>
  </w:num>
  <w:num w:numId="26" w16cid:durableId="1395203500">
    <w:abstractNumId w:val="18"/>
  </w:num>
  <w:num w:numId="27" w16cid:durableId="450630133">
    <w:abstractNumId w:val="23"/>
  </w:num>
  <w:num w:numId="28" w16cid:durableId="1061101014">
    <w:abstractNumId w:val="13"/>
  </w:num>
  <w:num w:numId="29" w16cid:durableId="1135834226">
    <w:abstractNumId w:val="20"/>
  </w:num>
  <w:num w:numId="30" w16cid:durableId="2070809782">
    <w:abstractNumId w:val="30"/>
  </w:num>
  <w:num w:numId="31" w16cid:durableId="191111738">
    <w:abstractNumId w:val="2"/>
  </w:num>
  <w:num w:numId="32" w16cid:durableId="2079815359">
    <w:abstractNumId w:val="5"/>
  </w:num>
  <w:num w:numId="33" w16cid:durableId="1312564174">
    <w:abstractNumId w:val="4"/>
  </w:num>
  <w:num w:numId="34" w16cid:durableId="1102535716">
    <w:abstractNumId w:val="1"/>
  </w:num>
  <w:num w:numId="35" w16cid:durableId="18417770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469FF"/>
    <w:rsid w:val="000502A8"/>
    <w:rsid w:val="000528F8"/>
    <w:rsid w:val="00056BBA"/>
    <w:rsid w:val="000613B5"/>
    <w:rsid w:val="00072A68"/>
    <w:rsid w:val="00086274"/>
    <w:rsid w:val="00086CC9"/>
    <w:rsid w:val="00096145"/>
    <w:rsid w:val="000A4E2D"/>
    <w:rsid w:val="000A6C35"/>
    <w:rsid w:val="000A7EA9"/>
    <w:rsid w:val="000B20AE"/>
    <w:rsid w:val="000B656C"/>
    <w:rsid w:val="000B7CAD"/>
    <w:rsid w:val="000C2510"/>
    <w:rsid w:val="000C4CBE"/>
    <w:rsid w:val="000C7888"/>
    <w:rsid w:val="000D3DC5"/>
    <w:rsid w:val="000D75E3"/>
    <w:rsid w:val="000E0E71"/>
    <w:rsid w:val="000E301B"/>
    <w:rsid w:val="0011523C"/>
    <w:rsid w:val="001229B2"/>
    <w:rsid w:val="0012396A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669"/>
    <w:rsid w:val="0016698E"/>
    <w:rsid w:val="00166BDD"/>
    <w:rsid w:val="0018079A"/>
    <w:rsid w:val="001812C0"/>
    <w:rsid w:val="00186916"/>
    <w:rsid w:val="001920A3"/>
    <w:rsid w:val="001A1336"/>
    <w:rsid w:val="001A4E3D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5763"/>
    <w:rsid w:val="002265AC"/>
    <w:rsid w:val="002456DD"/>
    <w:rsid w:val="0024570D"/>
    <w:rsid w:val="00251355"/>
    <w:rsid w:val="002600F6"/>
    <w:rsid w:val="002728FC"/>
    <w:rsid w:val="002760DD"/>
    <w:rsid w:val="00276ACC"/>
    <w:rsid w:val="00280F2A"/>
    <w:rsid w:val="00281B5B"/>
    <w:rsid w:val="00292593"/>
    <w:rsid w:val="00293804"/>
    <w:rsid w:val="002A05EF"/>
    <w:rsid w:val="002A6341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04C5C"/>
    <w:rsid w:val="00311782"/>
    <w:rsid w:val="00312C32"/>
    <w:rsid w:val="00315685"/>
    <w:rsid w:val="00323213"/>
    <w:rsid w:val="0032402E"/>
    <w:rsid w:val="003245DB"/>
    <w:rsid w:val="00327A73"/>
    <w:rsid w:val="0033125D"/>
    <w:rsid w:val="00331DF6"/>
    <w:rsid w:val="00332EE4"/>
    <w:rsid w:val="0033719D"/>
    <w:rsid w:val="003375C6"/>
    <w:rsid w:val="0033797C"/>
    <w:rsid w:val="00344698"/>
    <w:rsid w:val="0034788E"/>
    <w:rsid w:val="00351288"/>
    <w:rsid w:val="00360099"/>
    <w:rsid w:val="003665FD"/>
    <w:rsid w:val="00367C8C"/>
    <w:rsid w:val="00371EFE"/>
    <w:rsid w:val="00375A49"/>
    <w:rsid w:val="00380BD4"/>
    <w:rsid w:val="00392234"/>
    <w:rsid w:val="0039767A"/>
    <w:rsid w:val="003A00D1"/>
    <w:rsid w:val="003A66F6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402972"/>
    <w:rsid w:val="00406575"/>
    <w:rsid w:val="004129F7"/>
    <w:rsid w:val="00414B2B"/>
    <w:rsid w:val="0041696D"/>
    <w:rsid w:val="00417D9C"/>
    <w:rsid w:val="00417F2D"/>
    <w:rsid w:val="004235DC"/>
    <w:rsid w:val="004267F6"/>
    <w:rsid w:val="004305EF"/>
    <w:rsid w:val="004332DD"/>
    <w:rsid w:val="00433BCB"/>
    <w:rsid w:val="0043524B"/>
    <w:rsid w:val="00437765"/>
    <w:rsid w:val="00450ECE"/>
    <w:rsid w:val="00454DF4"/>
    <w:rsid w:val="00470D23"/>
    <w:rsid w:val="0047197F"/>
    <w:rsid w:val="00484132"/>
    <w:rsid w:val="00487B6D"/>
    <w:rsid w:val="00491318"/>
    <w:rsid w:val="0049405C"/>
    <w:rsid w:val="00495445"/>
    <w:rsid w:val="004973EF"/>
    <w:rsid w:val="004A09AD"/>
    <w:rsid w:val="004A0BDE"/>
    <w:rsid w:val="004A11D5"/>
    <w:rsid w:val="004A1652"/>
    <w:rsid w:val="004B7CE5"/>
    <w:rsid w:val="004C36B1"/>
    <w:rsid w:val="004D4E45"/>
    <w:rsid w:val="004D72C4"/>
    <w:rsid w:val="004E1BC5"/>
    <w:rsid w:val="004F09B0"/>
    <w:rsid w:val="004F309C"/>
    <w:rsid w:val="004F3D09"/>
    <w:rsid w:val="004F4D6B"/>
    <w:rsid w:val="004F5E3A"/>
    <w:rsid w:val="004F78A6"/>
    <w:rsid w:val="00500A73"/>
    <w:rsid w:val="00504EE7"/>
    <w:rsid w:val="0051365C"/>
    <w:rsid w:val="00521002"/>
    <w:rsid w:val="005211E1"/>
    <w:rsid w:val="005265B9"/>
    <w:rsid w:val="00527F32"/>
    <w:rsid w:val="0053676E"/>
    <w:rsid w:val="005509BF"/>
    <w:rsid w:val="005725C6"/>
    <w:rsid w:val="00573B63"/>
    <w:rsid w:val="00574F0C"/>
    <w:rsid w:val="0057533C"/>
    <w:rsid w:val="00577AF9"/>
    <w:rsid w:val="00580AFF"/>
    <w:rsid w:val="00585129"/>
    <w:rsid w:val="005906F5"/>
    <w:rsid w:val="00595C6B"/>
    <w:rsid w:val="005A2CAA"/>
    <w:rsid w:val="005A3082"/>
    <w:rsid w:val="005A381D"/>
    <w:rsid w:val="005A51FF"/>
    <w:rsid w:val="005B031A"/>
    <w:rsid w:val="005B32FC"/>
    <w:rsid w:val="005B440A"/>
    <w:rsid w:val="005B658B"/>
    <w:rsid w:val="005B67C1"/>
    <w:rsid w:val="005B7639"/>
    <w:rsid w:val="005B7A31"/>
    <w:rsid w:val="005C2571"/>
    <w:rsid w:val="005D060A"/>
    <w:rsid w:val="005E01B7"/>
    <w:rsid w:val="005E39AE"/>
    <w:rsid w:val="005E453F"/>
    <w:rsid w:val="005E5F68"/>
    <w:rsid w:val="005E78FF"/>
    <w:rsid w:val="005E7D30"/>
    <w:rsid w:val="005F23FF"/>
    <w:rsid w:val="005F3591"/>
    <w:rsid w:val="005F6538"/>
    <w:rsid w:val="00601E80"/>
    <w:rsid w:val="006076DA"/>
    <w:rsid w:val="00607DA6"/>
    <w:rsid w:val="006140A4"/>
    <w:rsid w:val="006155FA"/>
    <w:rsid w:val="00617562"/>
    <w:rsid w:val="00620A34"/>
    <w:rsid w:val="006261A5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7764"/>
    <w:rsid w:val="00677D82"/>
    <w:rsid w:val="0068332C"/>
    <w:rsid w:val="0069576D"/>
    <w:rsid w:val="006A28B2"/>
    <w:rsid w:val="006A358D"/>
    <w:rsid w:val="006B0A4A"/>
    <w:rsid w:val="006B120C"/>
    <w:rsid w:val="006B338D"/>
    <w:rsid w:val="006B6320"/>
    <w:rsid w:val="006C3E1B"/>
    <w:rsid w:val="006C6B13"/>
    <w:rsid w:val="006D011D"/>
    <w:rsid w:val="006D223D"/>
    <w:rsid w:val="006F180A"/>
    <w:rsid w:val="006F4D08"/>
    <w:rsid w:val="007007C0"/>
    <w:rsid w:val="007007CA"/>
    <w:rsid w:val="00704EB7"/>
    <w:rsid w:val="00706D37"/>
    <w:rsid w:val="0071394E"/>
    <w:rsid w:val="00716C30"/>
    <w:rsid w:val="00720157"/>
    <w:rsid w:val="00720DA8"/>
    <w:rsid w:val="007308BD"/>
    <w:rsid w:val="007316EB"/>
    <w:rsid w:val="007403B6"/>
    <w:rsid w:val="00743389"/>
    <w:rsid w:val="0074450D"/>
    <w:rsid w:val="007455F4"/>
    <w:rsid w:val="007561DC"/>
    <w:rsid w:val="00762662"/>
    <w:rsid w:val="00771DB1"/>
    <w:rsid w:val="007855A9"/>
    <w:rsid w:val="00786059"/>
    <w:rsid w:val="0079159E"/>
    <w:rsid w:val="00794D82"/>
    <w:rsid w:val="007973D0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60F8"/>
    <w:rsid w:val="007F7FA3"/>
    <w:rsid w:val="008036E9"/>
    <w:rsid w:val="0080501F"/>
    <w:rsid w:val="00805D1B"/>
    <w:rsid w:val="00810F76"/>
    <w:rsid w:val="00812364"/>
    <w:rsid w:val="008130F1"/>
    <w:rsid w:val="0081627B"/>
    <w:rsid w:val="008165C7"/>
    <w:rsid w:val="00821251"/>
    <w:rsid w:val="00822E0B"/>
    <w:rsid w:val="008372C1"/>
    <w:rsid w:val="00840FF6"/>
    <w:rsid w:val="0084431D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043"/>
    <w:rsid w:val="00897CCE"/>
    <w:rsid w:val="008A03B6"/>
    <w:rsid w:val="008A3C63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8F6F12"/>
    <w:rsid w:val="009015CE"/>
    <w:rsid w:val="00905FB0"/>
    <w:rsid w:val="00906123"/>
    <w:rsid w:val="009101D0"/>
    <w:rsid w:val="00911649"/>
    <w:rsid w:val="009122BA"/>
    <w:rsid w:val="00930518"/>
    <w:rsid w:val="0093247E"/>
    <w:rsid w:val="00936878"/>
    <w:rsid w:val="00946FB6"/>
    <w:rsid w:val="00947C6F"/>
    <w:rsid w:val="00950090"/>
    <w:rsid w:val="00951FBB"/>
    <w:rsid w:val="0095214F"/>
    <w:rsid w:val="00964205"/>
    <w:rsid w:val="00964F32"/>
    <w:rsid w:val="0096778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B175D"/>
    <w:rsid w:val="009B1D70"/>
    <w:rsid w:val="009C18A5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A002E9"/>
    <w:rsid w:val="00A05C56"/>
    <w:rsid w:val="00A0650A"/>
    <w:rsid w:val="00A07831"/>
    <w:rsid w:val="00A12BCE"/>
    <w:rsid w:val="00A16A6A"/>
    <w:rsid w:val="00A178E8"/>
    <w:rsid w:val="00A2171F"/>
    <w:rsid w:val="00A26450"/>
    <w:rsid w:val="00A31E48"/>
    <w:rsid w:val="00A33085"/>
    <w:rsid w:val="00A37DD1"/>
    <w:rsid w:val="00A4660B"/>
    <w:rsid w:val="00A54B34"/>
    <w:rsid w:val="00A56420"/>
    <w:rsid w:val="00A612EF"/>
    <w:rsid w:val="00A623F6"/>
    <w:rsid w:val="00A75A9D"/>
    <w:rsid w:val="00A81449"/>
    <w:rsid w:val="00A839B1"/>
    <w:rsid w:val="00A85826"/>
    <w:rsid w:val="00A9363C"/>
    <w:rsid w:val="00A96CE2"/>
    <w:rsid w:val="00A97FC3"/>
    <w:rsid w:val="00AA07C0"/>
    <w:rsid w:val="00AA1973"/>
    <w:rsid w:val="00AA1E25"/>
    <w:rsid w:val="00AA37D4"/>
    <w:rsid w:val="00AA500C"/>
    <w:rsid w:val="00AB2DFA"/>
    <w:rsid w:val="00AB51C9"/>
    <w:rsid w:val="00AC2BD0"/>
    <w:rsid w:val="00AC3E88"/>
    <w:rsid w:val="00AC63F2"/>
    <w:rsid w:val="00AC6D1C"/>
    <w:rsid w:val="00AD19D7"/>
    <w:rsid w:val="00AD6F22"/>
    <w:rsid w:val="00AD7996"/>
    <w:rsid w:val="00AE4E0D"/>
    <w:rsid w:val="00AE639A"/>
    <w:rsid w:val="00AE6884"/>
    <w:rsid w:val="00AF2568"/>
    <w:rsid w:val="00AF2A03"/>
    <w:rsid w:val="00B034E8"/>
    <w:rsid w:val="00B040D7"/>
    <w:rsid w:val="00B04EAD"/>
    <w:rsid w:val="00B14DFA"/>
    <w:rsid w:val="00B170AF"/>
    <w:rsid w:val="00B21D70"/>
    <w:rsid w:val="00B23421"/>
    <w:rsid w:val="00B25D97"/>
    <w:rsid w:val="00B34FAD"/>
    <w:rsid w:val="00B40337"/>
    <w:rsid w:val="00B416EB"/>
    <w:rsid w:val="00B422AC"/>
    <w:rsid w:val="00B451F6"/>
    <w:rsid w:val="00B46EBC"/>
    <w:rsid w:val="00B50D2A"/>
    <w:rsid w:val="00B52965"/>
    <w:rsid w:val="00B52F43"/>
    <w:rsid w:val="00B57CC5"/>
    <w:rsid w:val="00B652C4"/>
    <w:rsid w:val="00B74351"/>
    <w:rsid w:val="00B7551F"/>
    <w:rsid w:val="00B80760"/>
    <w:rsid w:val="00B81940"/>
    <w:rsid w:val="00B81AE4"/>
    <w:rsid w:val="00B825BE"/>
    <w:rsid w:val="00B830F8"/>
    <w:rsid w:val="00B83961"/>
    <w:rsid w:val="00B86CC3"/>
    <w:rsid w:val="00B87203"/>
    <w:rsid w:val="00B87A93"/>
    <w:rsid w:val="00B95CC1"/>
    <w:rsid w:val="00B9641C"/>
    <w:rsid w:val="00BA7413"/>
    <w:rsid w:val="00BB4978"/>
    <w:rsid w:val="00BB5686"/>
    <w:rsid w:val="00BB7478"/>
    <w:rsid w:val="00BC0529"/>
    <w:rsid w:val="00BC3B40"/>
    <w:rsid w:val="00BC3B6A"/>
    <w:rsid w:val="00BC4BD9"/>
    <w:rsid w:val="00BC6AAA"/>
    <w:rsid w:val="00BC6B3C"/>
    <w:rsid w:val="00BC6E1C"/>
    <w:rsid w:val="00BD24B2"/>
    <w:rsid w:val="00BE48E9"/>
    <w:rsid w:val="00BF0918"/>
    <w:rsid w:val="00BF6612"/>
    <w:rsid w:val="00C00DEA"/>
    <w:rsid w:val="00C10254"/>
    <w:rsid w:val="00C24597"/>
    <w:rsid w:val="00C25A40"/>
    <w:rsid w:val="00C30F05"/>
    <w:rsid w:val="00C40EED"/>
    <w:rsid w:val="00C416D2"/>
    <w:rsid w:val="00C41A69"/>
    <w:rsid w:val="00C53654"/>
    <w:rsid w:val="00C53863"/>
    <w:rsid w:val="00C62B89"/>
    <w:rsid w:val="00C6383D"/>
    <w:rsid w:val="00C64CEE"/>
    <w:rsid w:val="00C658CC"/>
    <w:rsid w:val="00C71BE4"/>
    <w:rsid w:val="00C73D70"/>
    <w:rsid w:val="00C73FE4"/>
    <w:rsid w:val="00C74C27"/>
    <w:rsid w:val="00C7665A"/>
    <w:rsid w:val="00C76E36"/>
    <w:rsid w:val="00C77717"/>
    <w:rsid w:val="00C802B7"/>
    <w:rsid w:val="00C82B5D"/>
    <w:rsid w:val="00C90FCD"/>
    <w:rsid w:val="00C93C40"/>
    <w:rsid w:val="00C95587"/>
    <w:rsid w:val="00C969D6"/>
    <w:rsid w:val="00CA2204"/>
    <w:rsid w:val="00CA25E3"/>
    <w:rsid w:val="00CA2A02"/>
    <w:rsid w:val="00CA5702"/>
    <w:rsid w:val="00CA5C04"/>
    <w:rsid w:val="00CA5DD3"/>
    <w:rsid w:val="00CA64E5"/>
    <w:rsid w:val="00CB3D48"/>
    <w:rsid w:val="00CC2F04"/>
    <w:rsid w:val="00CD0034"/>
    <w:rsid w:val="00CD1214"/>
    <w:rsid w:val="00CD1B45"/>
    <w:rsid w:val="00CE04D6"/>
    <w:rsid w:val="00CE12B4"/>
    <w:rsid w:val="00CE5CEF"/>
    <w:rsid w:val="00CE6E42"/>
    <w:rsid w:val="00CE7088"/>
    <w:rsid w:val="00CE73ED"/>
    <w:rsid w:val="00CF412D"/>
    <w:rsid w:val="00D11A3A"/>
    <w:rsid w:val="00D14AE9"/>
    <w:rsid w:val="00D31C82"/>
    <w:rsid w:val="00D336B2"/>
    <w:rsid w:val="00D33893"/>
    <w:rsid w:val="00D3481D"/>
    <w:rsid w:val="00D40DE0"/>
    <w:rsid w:val="00D432FE"/>
    <w:rsid w:val="00D4637E"/>
    <w:rsid w:val="00D47E7C"/>
    <w:rsid w:val="00D528A2"/>
    <w:rsid w:val="00D53958"/>
    <w:rsid w:val="00D55339"/>
    <w:rsid w:val="00D605D7"/>
    <w:rsid w:val="00D65257"/>
    <w:rsid w:val="00D863A5"/>
    <w:rsid w:val="00D8669B"/>
    <w:rsid w:val="00D86713"/>
    <w:rsid w:val="00D8735F"/>
    <w:rsid w:val="00D951AC"/>
    <w:rsid w:val="00D97519"/>
    <w:rsid w:val="00DA3507"/>
    <w:rsid w:val="00DA4CE1"/>
    <w:rsid w:val="00DA5C65"/>
    <w:rsid w:val="00DA79C7"/>
    <w:rsid w:val="00DB156A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3513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4744"/>
    <w:rsid w:val="00E26862"/>
    <w:rsid w:val="00E315BE"/>
    <w:rsid w:val="00E31DCA"/>
    <w:rsid w:val="00E32369"/>
    <w:rsid w:val="00E33D82"/>
    <w:rsid w:val="00E37B28"/>
    <w:rsid w:val="00E407B1"/>
    <w:rsid w:val="00E4425E"/>
    <w:rsid w:val="00E5523F"/>
    <w:rsid w:val="00E57045"/>
    <w:rsid w:val="00E64826"/>
    <w:rsid w:val="00E75445"/>
    <w:rsid w:val="00E83454"/>
    <w:rsid w:val="00E85D7B"/>
    <w:rsid w:val="00E87A10"/>
    <w:rsid w:val="00E9761E"/>
    <w:rsid w:val="00EA32AD"/>
    <w:rsid w:val="00EA62A5"/>
    <w:rsid w:val="00EA7FCD"/>
    <w:rsid w:val="00EB1614"/>
    <w:rsid w:val="00EB21FC"/>
    <w:rsid w:val="00EB50D2"/>
    <w:rsid w:val="00EB6A47"/>
    <w:rsid w:val="00EC30BD"/>
    <w:rsid w:val="00EC7A84"/>
    <w:rsid w:val="00EC7A98"/>
    <w:rsid w:val="00ED022C"/>
    <w:rsid w:val="00ED16E5"/>
    <w:rsid w:val="00ED4264"/>
    <w:rsid w:val="00EE0B81"/>
    <w:rsid w:val="00F00B0C"/>
    <w:rsid w:val="00F04992"/>
    <w:rsid w:val="00F05103"/>
    <w:rsid w:val="00F06F8E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113B"/>
    <w:rsid w:val="00F522EF"/>
    <w:rsid w:val="00F61D30"/>
    <w:rsid w:val="00F62A4A"/>
    <w:rsid w:val="00F704D3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3D33"/>
    <w:rsid w:val="00FB561B"/>
    <w:rsid w:val="00FD31B2"/>
    <w:rsid w:val="00FD6863"/>
    <w:rsid w:val="00FE0160"/>
    <w:rsid w:val="00FE2DF4"/>
    <w:rsid w:val="00FE42AB"/>
    <w:rsid w:val="00FE6F6B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82FE9"/>
  <w15:docId w15:val="{90A74FEE-78B6-487E-AC43-94123B92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B3D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locked/>
    <w:rsid w:val="00FB3D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3D33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FB3D33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ий текст (4)_"/>
    <w:link w:val="42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1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2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2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1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2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3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4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0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1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3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3D33"/>
    <w:rPr>
      <w:rFonts w:ascii="Cambria" w:hAnsi="Cambria" w:cs="Times New Roman"/>
      <w:b/>
      <w:bCs/>
      <w:color w:val="365F91"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FB3D33"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rsid w:val="00FB3D33"/>
    <w:rPr>
      <w:rFonts w:ascii="Times New Roman" w:eastAsia="Calibri" w:hAnsi="Times New Roman" w:cs="Times New Roman"/>
      <w:b/>
      <w:bCs/>
      <w:sz w:val="28"/>
      <w:szCs w:val="28"/>
      <w:lang w:val="ru-RU" w:eastAsia="en-US"/>
    </w:rPr>
  </w:style>
  <w:style w:type="character" w:customStyle="1" w:styleId="60">
    <w:name w:val="Заголовок 6 Знак"/>
    <w:basedOn w:val="a0"/>
    <w:link w:val="6"/>
    <w:rsid w:val="00FB3D33"/>
    <w:rPr>
      <w:rFonts w:ascii="Times New Roman" w:hAnsi="Times New Roman" w:cs="Times New Roman"/>
      <w:b/>
      <w:bCs/>
      <w:lang w:val="ru-RU" w:eastAsia="ru-RU"/>
    </w:rPr>
  </w:style>
  <w:style w:type="paragraph" w:customStyle="1" w:styleId="14">
    <w:name w:val="Цитата1"/>
    <w:basedOn w:val="a"/>
    <w:rsid w:val="00FB3D33"/>
    <w:pPr>
      <w:suppressAutoHyphens/>
      <w:spacing w:after="0" w:line="240" w:lineRule="auto"/>
      <w:ind w:left="993" w:right="849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p17">
    <w:name w:val="p17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FB3D33"/>
  </w:style>
  <w:style w:type="paragraph" w:customStyle="1" w:styleId="p19">
    <w:name w:val="p19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O-Normal">
    <w:name w:val="LO-Normal"/>
    <w:rsid w:val="00FB3D33"/>
    <w:pPr>
      <w:widowControl w:val="0"/>
      <w:suppressAutoHyphens/>
      <w:spacing w:after="0" w:line="256" w:lineRule="auto"/>
      <w:ind w:firstLine="620"/>
      <w:jc w:val="both"/>
    </w:pPr>
    <w:rPr>
      <w:rFonts w:ascii="Times New Roman" w:hAnsi="Times New Roman" w:cs="Times New Roman"/>
      <w:sz w:val="18"/>
      <w:szCs w:val="20"/>
      <w:lang w:eastAsia="zh-CN"/>
    </w:rPr>
  </w:style>
  <w:style w:type="paragraph" w:styleId="35">
    <w:name w:val="Body Text Indent 3"/>
    <w:basedOn w:val="a"/>
    <w:link w:val="36"/>
    <w:rsid w:val="00FB3D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6">
    <w:name w:val="Основний текст з відступом 3 Знак"/>
    <w:basedOn w:val="a0"/>
    <w:link w:val="35"/>
    <w:rsid w:val="00FB3D33"/>
    <w:rPr>
      <w:rFonts w:eastAsia="Calibri" w:cs="Times New Roman"/>
      <w:sz w:val="16"/>
      <w:szCs w:val="16"/>
      <w:lang w:val="ru-RU" w:eastAsia="en-US"/>
    </w:rPr>
  </w:style>
  <w:style w:type="character" w:customStyle="1" w:styleId="2d">
    <w:name w:val="Основной текст (2)_"/>
    <w:link w:val="2e"/>
    <w:rsid w:val="00FB3D33"/>
    <w:rPr>
      <w:rFonts w:ascii="Times New Roman" w:hAnsi="Times New Roman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FB3D33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Calibri"/>
      <w:lang w:val="uk-UA" w:eastAsia="uk-UA"/>
    </w:rPr>
  </w:style>
  <w:style w:type="character" w:customStyle="1" w:styleId="rvts23">
    <w:name w:val="rvts23"/>
    <w:rsid w:val="00FB3D33"/>
  </w:style>
  <w:style w:type="character" w:customStyle="1" w:styleId="2f">
    <w:name w:val="Основной текст (2) + Не полужирный"/>
    <w:aliases w:val="Интервал 0 pt3"/>
    <w:rsid w:val="00FB3D3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125pt">
    <w:name w:val="Основной текст + 12;5 pt"/>
    <w:rsid w:val="00FB3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paragraph" w:customStyle="1" w:styleId="15">
    <w:name w:val="Без интервала1"/>
    <w:rsid w:val="00FB3D33"/>
    <w:pPr>
      <w:spacing w:after="0" w:line="240" w:lineRule="auto"/>
    </w:pPr>
    <w:rPr>
      <w:rFonts w:cs="Times New Roman"/>
      <w:lang w:val="ru-RU" w:eastAsia="en-US"/>
    </w:rPr>
  </w:style>
  <w:style w:type="character" w:customStyle="1" w:styleId="120">
    <w:name w:val="Основной текст + 12"/>
    <w:aliases w:val="5 pt"/>
    <w:uiPriority w:val="99"/>
    <w:rsid w:val="00FB3D3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14pt">
    <w:name w:val="Основной текст + 14 pt;Полужирный"/>
    <w:rsid w:val="00FB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f0">
    <w:name w:val="Основной текст (2) + Курсив"/>
    <w:rsid w:val="00FB3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210">
    <w:name w:val="Основной текст с отступом 21"/>
    <w:basedOn w:val="a"/>
    <w:rsid w:val="00FB3D33"/>
    <w:pPr>
      <w:suppressAutoHyphens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rvps6">
    <w:name w:val="rvps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Основний текст_"/>
    <w:link w:val="16"/>
    <w:uiPriority w:val="99"/>
    <w:locked/>
    <w:rsid w:val="00FB3D33"/>
    <w:rPr>
      <w:spacing w:val="20"/>
      <w:sz w:val="80"/>
      <w:szCs w:val="80"/>
      <w:shd w:val="clear" w:color="auto" w:fill="FFFFFF"/>
    </w:rPr>
  </w:style>
  <w:style w:type="character" w:customStyle="1" w:styleId="14pt0">
    <w:name w:val="Основний текст + 14 pt"/>
    <w:uiPriority w:val="99"/>
    <w:rsid w:val="00FB3D33"/>
    <w:rPr>
      <w:spacing w:val="20"/>
      <w:sz w:val="28"/>
      <w:szCs w:val="28"/>
      <w:shd w:val="clear" w:color="auto" w:fill="FFFFFF"/>
    </w:rPr>
  </w:style>
  <w:style w:type="paragraph" w:customStyle="1" w:styleId="16">
    <w:name w:val="Основний текст1"/>
    <w:basedOn w:val="a"/>
    <w:link w:val="aff0"/>
    <w:uiPriority w:val="99"/>
    <w:rsid w:val="00FB3D33"/>
    <w:pPr>
      <w:widowControl w:val="0"/>
      <w:shd w:val="clear" w:color="auto" w:fill="FFFFFF"/>
      <w:spacing w:after="0" w:line="998" w:lineRule="exact"/>
      <w:jc w:val="center"/>
    </w:pPr>
    <w:rPr>
      <w:rFonts w:cs="Calibri"/>
      <w:spacing w:val="20"/>
      <w:sz w:val="80"/>
      <w:szCs w:val="80"/>
      <w:lang w:val="uk-UA" w:eastAsia="uk-UA"/>
    </w:rPr>
  </w:style>
  <w:style w:type="paragraph" w:customStyle="1" w:styleId="Default">
    <w:name w:val="Default"/>
    <w:rsid w:val="00FB3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2DA7-91E8-4E20-8AB1-B05EFDEA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2836</Words>
  <Characters>1617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</vt:lpstr>
      <vt:lpstr>Рішення</vt:lpstr>
    </vt:vector>
  </TitlesOfParts>
  <Company>Microsoft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2317 PC</cp:lastModifiedBy>
  <cp:revision>11</cp:revision>
  <cp:lastPrinted>2025-06-25T08:17:00Z</cp:lastPrinted>
  <dcterms:created xsi:type="dcterms:W3CDTF">2025-06-24T06:44:00Z</dcterms:created>
  <dcterms:modified xsi:type="dcterms:W3CDTF">2025-06-26T10:32:00Z</dcterms:modified>
</cp:coreProperties>
</file>