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C6F3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8028D1" wp14:editId="4FAA98F1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B01E1B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2E7FFD1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7F1D9BB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DEADFEB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269D15B6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7356AAB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5EDF8F1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8114C9" w14:textId="09AAD061" w:rsidR="00704EB7" w:rsidRPr="007B157F" w:rsidRDefault="007B157F" w:rsidP="000E301B">
      <w:pPr>
        <w:pStyle w:val="af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25 квітня 2025 р.</w:t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104</w:t>
      </w:r>
    </w:p>
    <w:p w14:paraId="10073C0A" w14:textId="77777777" w:rsidR="00704EB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096F705" w14:textId="77777777" w:rsidR="00C62B89" w:rsidRPr="007D5BE7" w:rsidRDefault="00C62B89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A8F34D0" w14:textId="77777777" w:rsidR="001A7684" w:rsidRPr="00C62B89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C62B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22E9D9AB" w14:textId="77777777" w:rsidR="00704EB7" w:rsidRPr="00C62B89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0504CB7" w14:textId="44FDF93B" w:rsidR="00866B6A" w:rsidRPr="00C62B89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B89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C62B89">
        <w:rPr>
          <w:rStyle w:val="fontstyle01"/>
          <w:rFonts w:cs="Times New Roman"/>
          <w:sz w:val="28"/>
          <w:szCs w:val="28"/>
        </w:rPr>
        <w:t>сьомої</w:t>
      </w:r>
      <w:r w:rsidRPr="00C62B89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 w:rsidRPr="00C62B89">
        <w:rPr>
          <w:rStyle w:val="fontstyle01"/>
          <w:rFonts w:cs="Times New Roman"/>
          <w:sz w:val="28"/>
          <w:szCs w:val="28"/>
        </w:rPr>
        <w:t> </w:t>
      </w:r>
      <w:r w:rsidR="002F2BAA" w:rsidRPr="00C62B89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C62B89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C62B89">
        <w:rPr>
          <w:rStyle w:val="fontstyle01"/>
          <w:rFonts w:cs="Times New Roman"/>
          <w:sz w:val="28"/>
          <w:szCs w:val="28"/>
        </w:rPr>
        <w:t>30.09.2015 № </w:t>
      </w:r>
      <w:r w:rsidR="00794D82" w:rsidRPr="00C62B89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C62B89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C62B89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C62B89">
        <w:rPr>
          <w:rStyle w:val="fontstyle01"/>
          <w:rFonts w:cs="Times New Roman"/>
          <w:sz w:val="28"/>
          <w:szCs w:val="28"/>
        </w:rPr>
        <w:t>у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ситуацій</w:t>
      </w:r>
      <w:r w:rsidR="00A12BCE" w:rsidRPr="00C62B89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C62B89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C62B89">
        <w:rPr>
          <w:rStyle w:val="fontstyle01"/>
          <w:rFonts w:cs="Times New Roman"/>
          <w:sz w:val="28"/>
          <w:szCs w:val="28"/>
        </w:rPr>
        <w:t>С (протокол</w:t>
      </w:r>
      <w:r w:rsidR="00D33893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C62B89">
        <w:rPr>
          <w:rStyle w:val="fontstyle01"/>
          <w:rFonts w:cs="Times New Roman"/>
          <w:sz w:val="28"/>
          <w:szCs w:val="28"/>
        </w:rPr>
        <w:t xml:space="preserve"> № </w:t>
      </w:r>
      <w:r w:rsidR="00EB21FC">
        <w:rPr>
          <w:rStyle w:val="fontstyle01"/>
          <w:rFonts w:cs="Times New Roman"/>
          <w:sz w:val="28"/>
          <w:szCs w:val="28"/>
        </w:rPr>
        <w:t>6</w:t>
      </w:r>
      <w:r w:rsidRPr="00C62B89">
        <w:rPr>
          <w:rStyle w:val="fontstyle01"/>
          <w:rFonts w:cs="Times New Roman"/>
          <w:sz w:val="28"/>
          <w:szCs w:val="28"/>
        </w:rPr>
        <w:t xml:space="preserve"> від </w:t>
      </w:r>
      <w:r w:rsidR="00EB21FC">
        <w:rPr>
          <w:rStyle w:val="fontstyle01"/>
          <w:rFonts w:cs="Times New Roman"/>
          <w:sz w:val="28"/>
          <w:szCs w:val="28"/>
        </w:rPr>
        <w:t>25</w:t>
      </w:r>
      <w:r w:rsidRPr="00C62B89">
        <w:rPr>
          <w:rStyle w:val="fontstyle01"/>
          <w:rFonts w:cs="Times New Roman"/>
          <w:sz w:val="28"/>
          <w:szCs w:val="28"/>
        </w:rPr>
        <w:t>.</w:t>
      </w:r>
      <w:r w:rsidR="006D223D" w:rsidRPr="00C62B89">
        <w:rPr>
          <w:rStyle w:val="fontstyle01"/>
          <w:rFonts w:cs="Times New Roman"/>
          <w:sz w:val="28"/>
          <w:szCs w:val="28"/>
        </w:rPr>
        <w:t>0</w:t>
      </w:r>
      <w:r w:rsidR="00A623F6">
        <w:rPr>
          <w:rStyle w:val="fontstyle01"/>
          <w:rFonts w:cs="Times New Roman"/>
          <w:sz w:val="28"/>
          <w:szCs w:val="28"/>
        </w:rPr>
        <w:t>4</w:t>
      </w:r>
      <w:r w:rsidR="006D223D" w:rsidRPr="00C62B89">
        <w:rPr>
          <w:rStyle w:val="fontstyle01"/>
          <w:rFonts w:cs="Times New Roman"/>
          <w:sz w:val="28"/>
          <w:szCs w:val="28"/>
        </w:rPr>
        <w:t>.2025</w:t>
      </w:r>
      <w:r w:rsidR="00FE6F6B" w:rsidRPr="00C62B89">
        <w:rPr>
          <w:rStyle w:val="fontstyle01"/>
          <w:rFonts w:cs="Times New Roman"/>
          <w:sz w:val="28"/>
          <w:szCs w:val="28"/>
        </w:rPr>
        <w:t>)</w:t>
      </w:r>
      <w:r w:rsidR="00AC6D1C" w:rsidRPr="00C62B89">
        <w:rPr>
          <w:rFonts w:ascii="Times New Roman" w:hAnsi="Times New Roman"/>
          <w:sz w:val="28"/>
          <w:szCs w:val="28"/>
        </w:rPr>
        <w:t>,</w:t>
      </w:r>
      <w:r w:rsidR="00AD19D7" w:rsidRPr="00C62B89">
        <w:rPr>
          <w:rFonts w:ascii="Times New Roman" w:hAnsi="Times New Roman"/>
          <w:sz w:val="28"/>
          <w:szCs w:val="28"/>
        </w:rPr>
        <w:t xml:space="preserve"> </w:t>
      </w:r>
      <w:r w:rsidR="00E24744" w:rsidRPr="00C62B89">
        <w:rPr>
          <w:rFonts w:ascii="Times New Roman" w:hAnsi="Times New Roman"/>
          <w:sz w:val="28"/>
          <w:szCs w:val="28"/>
        </w:rPr>
        <w:t>звернення</w:t>
      </w:r>
      <w:r w:rsidR="00EB21FC" w:rsidRPr="00EB21FC">
        <w:rPr>
          <w:rFonts w:ascii="Times New Roman" w:hAnsi="Times New Roman"/>
          <w:sz w:val="28"/>
          <w:szCs w:val="28"/>
        </w:rPr>
        <w:t xml:space="preserve"> Сєвєродонецького районного ТЦК та СП від 09.04.2025  № СД/2218</w:t>
      </w:r>
      <w:r w:rsidR="00C62B89">
        <w:rPr>
          <w:rFonts w:ascii="Times New Roman" w:hAnsi="Times New Roman"/>
          <w:sz w:val="28"/>
          <w:szCs w:val="28"/>
        </w:rPr>
        <w:t>,</w:t>
      </w:r>
    </w:p>
    <w:p w14:paraId="239BC8EC" w14:textId="77777777" w:rsidR="00866B6A" w:rsidRPr="00C62B89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2A77C14E" w14:textId="77777777" w:rsidR="00866B6A" w:rsidRPr="00C62B89" w:rsidRDefault="00794D82" w:rsidP="00B830F8">
      <w:pPr>
        <w:pStyle w:val="a5"/>
        <w:ind w:firstLine="0"/>
        <w:jc w:val="left"/>
        <w:rPr>
          <w:b/>
          <w:szCs w:val="28"/>
        </w:rPr>
      </w:pPr>
      <w:r w:rsidRPr="00C62B89">
        <w:rPr>
          <w:b/>
          <w:szCs w:val="28"/>
        </w:rPr>
        <w:t>зобов’язую:</w:t>
      </w:r>
    </w:p>
    <w:p w14:paraId="4F3F9EB5" w14:textId="77777777" w:rsidR="00D31C82" w:rsidRPr="00C62B89" w:rsidRDefault="00D31C82" w:rsidP="00704EB7">
      <w:pPr>
        <w:pStyle w:val="a5"/>
        <w:ind w:firstLine="0"/>
        <w:jc w:val="left"/>
        <w:rPr>
          <w:szCs w:val="28"/>
        </w:rPr>
      </w:pPr>
    </w:p>
    <w:p w14:paraId="56B869A2" w14:textId="77777777" w:rsidR="00DE3513" w:rsidRPr="00C62B89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C62B89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C62B89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C62B8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C62B89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7BB94A8F" w14:textId="77777777" w:rsidR="003A66F6" w:rsidRPr="00C62B89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6E4092" w14:textId="77777777" w:rsidR="00A178E8" w:rsidRPr="00C62B89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36AFD4D1" w14:textId="77777777" w:rsidR="0084431D" w:rsidRPr="00C62B89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1D1C" w14:textId="5792C5CC" w:rsidR="00C62B89" w:rsidRPr="00EB1614" w:rsidRDefault="00CA2A02" w:rsidP="00EB21FC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 w:rsidR="00EB1614">
        <w:rPr>
          <w:rFonts w:ascii="Times New Roman" w:hAnsi="Times New Roman"/>
          <w:sz w:val="28"/>
          <w:szCs w:val="26"/>
        </w:rPr>
        <w:t xml:space="preserve"> </w:t>
      </w:r>
      <w:r w:rsidR="00EB21FC" w:rsidRPr="00EB21FC">
        <w:rPr>
          <w:rFonts w:ascii="Times New Roman" w:hAnsi="Times New Roman"/>
          <w:sz w:val="28"/>
          <w:szCs w:val="28"/>
        </w:rPr>
        <w:t>ІХ. «Запасні частини для транспорту»</w:t>
      </w:r>
      <w:r w:rsidR="00EB1614" w:rsidRPr="00EE4DBB">
        <w:rPr>
          <w:rFonts w:ascii="Times New Roman" w:hAnsi="Times New Roman"/>
          <w:sz w:val="28"/>
          <w:szCs w:val="26"/>
        </w:rPr>
        <w:t>:</w:t>
      </w:r>
    </w:p>
    <w:p w14:paraId="715D8413" w14:textId="77777777"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14:paraId="2BA0C2FE" w14:textId="42910221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доповнити новим пунктом </w:t>
      </w:r>
      <w:r w:rsidR="00EB21FC">
        <w:rPr>
          <w:rFonts w:ascii="Times New Roman" w:hAnsi="Times New Roman"/>
          <w:sz w:val="28"/>
          <w:szCs w:val="26"/>
        </w:rPr>
        <w:t>284</w:t>
      </w:r>
      <w:r>
        <w:rPr>
          <w:rFonts w:ascii="Times New Roman" w:hAnsi="Times New Roman"/>
          <w:sz w:val="28"/>
          <w:szCs w:val="26"/>
        </w:rPr>
        <w:t xml:space="preserve"> </w:t>
      </w:r>
      <w:r w:rsidR="003A7EB9">
        <w:rPr>
          <w:rFonts w:ascii="Times New Roman" w:hAnsi="Times New Roman"/>
          <w:sz w:val="28"/>
          <w:szCs w:val="26"/>
        </w:rPr>
        <w:t>такого змісту</w:t>
      </w:r>
      <w:r>
        <w:rPr>
          <w:rFonts w:ascii="Times New Roman" w:hAnsi="Times New Roman"/>
          <w:sz w:val="28"/>
          <w:szCs w:val="26"/>
        </w:rPr>
        <w:t>:</w:t>
      </w:r>
    </w:p>
    <w:p w14:paraId="6BB8D86F" w14:textId="77777777" w:rsidR="005B3CA6" w:rsidRDefault="005B3CA6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p w14:paraId="2D540061" w14:textId="0A9F4C01" w:rsidR="005B3CA6" w:rsidRPr="005B3CA6" w:rsidRDefault="005B3CA6" w:rsidP="005B3CA6">
      <w:pPr>
        <w:pStyle w:val="afb"/>
        <w:ind w:left="0" w:firstLine="567"/>
        <w:jc w:val="center"/>
        <w:rPr>
          <w:rFonts w:ascii="Times New Roman" w:hAnsi="Times New Roman"/>
          <w:szCs w:val="26"/>
        </w:rPr>
      </w:pPr>
      <w:r w:rsidRPr="005B3CA6">
        <w:rPr>
          <w:rFonts w:ascii="Times New Roman" w:hAnsi="Times New Roman"/>
          <w:szCs w:val="26"/>
        </w:rPr>
        <w:lastRenderedPageBreak/>
        <w:t>2</w:t>
      </w:r>
    </w:p>
    <w:p w14:paraId="1C336FC6" w14:textId="77777777" w:rsidR="005B3CA6" w:rsidRDefault="005B3CA6" w:rsidP="005B3CA6">
      <w:pPr>
        <w:pStyle w:val="afb"/>
        <w:ind w:left="0" w:firstLine="567"/>
        <w:jc w:val="center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EB21FC" w:rsidRPr="002A1B3B" w14:paraId="5D1300F0" w14:textId="77777777" w:rsidTr="00994FF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4A6CFE2C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525FC3AA" w14:textId="77777777" w:rsidR="00EB21FC" w:rsidRPr="002A1B3B" w:rsidRDefault="00EB21FC" w:rsidP="00994FF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3EE2225B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44CCF7C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1C07408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1F302249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14A01A05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EB21FC" w:rsidRPr="002A1B3B" w14:paraId="0DC78DBA" w14:textId="77777777" w:rsidTr="00994FF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3D17F032" w14:textId="77777777" w:rsidR="00EB21FC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284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66956A" w14:textId="69276AC1" w:rsidR="00EB21FC" w:rsidRPr="0006126D" w:rsidRDefault="005B3CA6" w:rsidP="00994FF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2C7EE8E3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1BB91D17" w14:textId="71818BBE" w:rsidR="00EB21FC" w:rsidRDefault="005B3CA6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79DBFEB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69D85590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2B57622F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525E7BFE" w14:textId="77777777" w:rsidR="00EB21FC" w:rsidRPr="002A1B3B" w:rsidRDefault="00EB21FC" w:rsidP="00994FF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60F06F09" w14:textId="77777777" w:rsidR="00EB1614" w:rsidRPr="002D295B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108DC81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D592143" w14:textId="77777777" w:rsidR="00EB21FC" w:rsidRDefault="00EB21FC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F5DF5C8" w14:textId="77777777" w:rsidR="00EB21FC" w:rsidRDefault="00EB21FC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C003C31" w14:textId="77777777" w:rsidR="00C62B89" w:rsidRP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14:paraId="30122368" w14:textId="77777777" w:rsidR="0069576D" w:rsidRPr="00C62B8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2E50D25" w14:textId="77777777" w:rsidR="007D5BE7" w:rsidRPr="00C62B89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66770ED0" w14:textId="178BDD63" w:rsidR="004D72C4" w:rsidRPr="007D5BE7" w:rsidRDefault="007E4EFC" w:rsidP="005B3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B1614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sectPr w:rsidR="004D72C4" w:rsidRPr="007D5BE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77CA" w14:textId="77777777" w:rsidR="004C0C10" w:rsidRDefault="004C0C10" w:rsidP="00FF714D">
      <w:pPr>
        <w:spacing w:after="0" w:line="240" w:lineRule="auto"/>
      </w:pPr>
      <w:r>
        <w:separator/>
      </w:r>
    </w:p>
  </w:endnote>
  <w:endnote w:type="continuationSeparator" w:id="0">
    <w:p w14:paraId="08216AA2" w14:textId="77777777" w:rsidR="004C0C10" w:rsidRDefault="004C0C10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4938" w14:textId="77777777" w:rsidR="004C0C10" w:rsidRDefault="004C0C10" w:rsidP="00FF714D">
      <w:pPr>
        <w:spacing w:after="0" w:line="240" w:lineRule="auto"/>
      </w:pPr>
      <w:r>
        <w:separator/>
      </w:r>
    </w:p>
  </w:footnote>
  <w:footnote w:type="continuationSeparator" w:id="0">
    <w:p w14:paraId="621F6D95" w14:textId="77777777" w:rsidR="004C0C10" w:rsidRDefault="004C0C10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188A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2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84800612">
    <w:abstractNumId w:val="16"/>
  </w:num>
  <w:num w:numId="2" w16cid:durableId="1297876935">
    <w:abstractNumId w:val="27"/>
  </w:num>
  <w:num w:numId="3" w16cid:durableId="1626960525">
    <w:abstractNumId w:val="19"/>
  </w:num>
  <w:num w:numId="4" w16cid:durableId="1765690107">
    <w:abstractNumId w:val="15"/>
  </w:num>
  <w:num w:numId="5" w16cid:durableId="1370883346">
    <w:abstractNumId w:val="28"/>
  </w:num>
  <w:num w:numId="6" w16cid:durableId="1614554960">
    <w:abstractNumId w:val="30"/>
  </w:num>
  <w:num w:numId="7" w16cid:durableId="1773671921">
    <w:abstractNumId w:val="0"/>
  </w:num>
  <w:num w:numId="8" w16cid:durableId="611785661">
    <w:abstractNumId w:val="33"/>
  </w:num>
  <w:num w:numId="9" w16cid:durableId="1768043562">
    <w:abstractNumId w:val="31"/>
  </w:num>
  <w:num w:numId="10" w16cid:durableId="880941915">
    <w:abstractNumId w:val="21"/>
  </w:num>
  <w:num w:numId="11" w16cid:durableId="1807501146">
    <w:abstractNumId w:val="12"/>
  </w:num>
  <w:num w:numId="12" w16cid:durableId="1637838217">
    <w:abstractNumId w:val="32"/>
  </w:num>
  <w:num w:numId="13" w16cid:durableId="338040661">
    <w:abstractNumId w:val="26"/>
  </w:num>
  <w:num w:numId="14" w16cid:durableId="1001469122">
    <w:abstractNumId w:val="10"/>
  </w:num>
  <w:num w:numId="15" w16cid:durableId="1858932033">
    <w:abstractNumId w:val="3"/>
  </w:num>
  <w:num w:numId="16" w16cid:durableId="634530813">
    <w:abstractNumId w:val="8"/>
  </w:num>
  <w:num w:numId="17" w16cid:durableId="368261609">
    <w:abstractNumId w:val="11"/>
  </w:num>
  <w:num w:numId="18" w16cid:durableId="514925283">
    <w:abstractNumId w:val="25"/>
  </w:num>
  <w:num w:numId="19" w16cid:durableId="1508709580">
    <w:abstractNumId w:val="9"/>
  </w:num>
  <w:num w:numId="20" w16cid:durableId="138616552">
    <w:abstractNumId w:val="14"/>
  </w:num>
  <w:num w:numId="21" w16cid:durableId="1997343951">
    <w:abstractNumId w:val="7"/>
  </w:num>
  <w:num w:numId="22" w16cid:durableId="1220675359">
    <w:abstractNumId w:val="23"/>
  </w:num>
  <w:num w:numId="23" w16cid:durableId="2091385352">
    <w:abstractNumId w:val="24"/>
  </w:num>
  <w:num w:numId="24" w16cid:durableId="1050492382">
    <w:abstractNumId w:val="6"/>
  </w:num>
  <w:num w:numId="25" w16cid:durableId="1307004139">
    <w:abstractNumId w:val="17"/>
  </w:num>
  <w:num w:numId="26" w16cid:durableId="1167599193">
    <w:abstractNumId w:val="18"/>
  </w:num>
  <w:num w:numId="27" w16cid:durableId="1374692384">
    <w:abstractNumId w:val="22"/>
  </w:num>
  <w:num w:numId="28" w16cid:durableId="191967792">
    <w:abstractNumId w:val="13"/>
  </w:num>
  <w:num w:numId="29" w16cid:durableId="318192555">
    <w:abstractNumId w:val="20"/>
  </w:num>
  <w:num w:numId="30" w16cid:durableId="572736476">
    <w:abstractNumId w:val="29"/>
  </w:num>
  <w:num w:numId="31" w16cid:durableId="1201552231">
    <w:abstractNumId w:val="2"/>
  </w:num>
  <w:num w:numId="32" w16cid:durableId="1899634214">
    <w:abstractNumId w:val="5"/>
  </w:num>
  <w:num w:numId="33" w16cid:durableId="1089347511">
    <w:abstractNumId w:val="4"/>
  </w:num>
  <w:num w:numId="34" w16cid:durableId="69129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469FF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11523C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1125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7A73"/>
    <w:rsid w:val="0033125D"/>
    <w:rsid w:val="00331DF6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A7EB9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0C10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057B9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3CA6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6320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A58F7"/>
    <w:rsid w:val="007B157F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1627B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1F42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56420"/>
    <w:rsid w:val="00A612EF"/>
    <w:rsid w:val="00A623F6"/>
    <w:rsid w:val="00A75A9D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3D48"/>
    <w:rsid w:val="00CC2F04"/>
    <w:rsid w:val="00CD0034"/>
    <w:rsid w:val="00CD1B45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21FC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82FE9"/>
  <w15:docId w15:val="{20AF2255-186B-4211-AED9-D910D8F4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EE97-2A3D-4A8D-8BCB-0B79BE67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9</cp:revision>
  <cp:lastPrinted>2025-04-14T11:38:00Z</cp:lastPrinted>
  <dcterms:created xsi:type="dcterms:W3CDTF">2025-04-14T10:01:00Z</dcterms:created>
  <dcterms:modified xsi:type="dcterms:W3CDTF">2025-04-29T08:25:00Z</dcterms:modified>
</cp:coreProperties>
</file>