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BF7" w:rsidRDefault="00382225" w:rsidP="00382225">
      <w:pPr>
        <w:spacing w:after="0" w:line="240" w:lineRule="auto"/>
        <w:jc w:val="center"/>
        <w:rPr>
          <w:rFonts w:ascii="Times New Roman" w:eastAsia="Times New Roman" w:hAnsi="Times New Roman" w:cs="Times New Roman"/>
          <w:b/>
          <w:sz w:val="24"/>
          <w:szCs w:val="20"/>
          <w:lang w:val="uk-UA" w:eastAsia="ru-RU"/>
        </w:rPr>
      </w:pPr>
      <w:r w:rsidRPr="00F83BF7">
        <w:rPr>
          <w:rFonts w:ascii="Arial" w:eastAsia="Times New Roman" w:hAnsi="Arial" w:cs="Times New Roman"/>
          <w:b/>
          <w:noProof/>
          <w:spacing w:val="10"/>
          <w:sz w:val="28"/>
          <w:szCs w:val="20"/>
          <w:lang w:eastAsia="ru-RU"/>
        </w:rPr>
        <w:drawing>
          <wp:inline distT="0" distB="0" distL="0" distR="0" wp14:anchorId="1FFEDA4C" wp14:editId="0F095BAC">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A5A1F" w:rsidRPr="00F83BF7" w:rsidRDefault="008A5A1F" w:rsidP="00F83BF7">
      <w:pPr>
        <w:spacing w:after="0" w:line="240" w:lineRule="auto"/>
        <w:jc w:val="center"/>
        <w:rPr>
          <w:rFonts w:ascii="Times New Roman" w:eastAsia="Times New Roman" w:hAnsi="Times New Roman" w:cs="Times New Roman"/>
          <w:b/>
          <w:sz w:val="24"/>
          <w:szCs w:val="20"/>
          <w:lang w:val="uk-UA" w:eastAsia="ru-RU"/>
        </w:rPr>
      </w:pPr>
    </w:p>
    <w:p w:rsidR="00F83BF7" w:rsidRPr="00F83BF7" w:rsidRDefault="00F83BF7" w:rsidP="00F83BF7">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83BF7">
        <w:rPr>
          <w:rFonts w:ascii="Times New Roman" w:eastAsia="Times New Roman" w:hAnsi="Times New Roman" w:cs="Times New Roman"/>
          <w:b/>
          <w:bCs/>
          <w:color w:val="000000"/>
          <w:sz w:val="28"/>
          <w:szCs w:val="28"/>
          <w:lang w:val="uk-UA" w:eastAsia="ru-RU"/>
        </w:rPr>
        <w:t>УКРАЇНА</w:t>
      </w:r>
    </w:p>
    <w:p w:rsidR="00F83BF7" w:rsidRPr="00F83BF7" w:rsidRDefault="00A3691B" w:rsidP="00A3691B">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ЛИСИЧАНСЬКА МІСЬКА </w:t>
      </w:r>
      <w:r w:rsidR="00F83BF7" w:rsidRPr="00F83BF7">
        <w:rPr>
          <w:rFonts w:ascii="Times New Roman" w:eastAsia="Times New Roman" w:hAnsi="Times New Roman" w:cs="Times New Roman"/>
          <w:b/>
          <w:bCs/>
          <w:color w:val="000000"/>
          <w:sz w:val="28"/>
          <w:szCs w:val="28"/>
          <w:lang w:val="uk-UA" w:eastAsia="ru-RU"/>
        </w:rPr>
        <w:t>ВІЙСЬКОВ</w:t>
      </w:r>
      <w:r>
        <w:rPr>
          <w:rFonts w:ascii="Times New Roman" w:eastAsia="Times New Roman" w:hAnsi="Times New Roman" w:cs="Times New Roman"/>
          <w:b/>
          <w:bCs/>
          <w:color w:val="000000"/>
          <w:sz w:val="28"/>
          <w:szCs w:val="28"/>
          <w:lang w:val="uk-UA" w:eastAsia="ru-RU"/>
        </w:rPr>
        <w:t xml:space="preserve">А АДМІНІСТРАЦІЯ СЄВЄРОДОНЕЦЬКОГО РАЙОНУ </w:t>
      </w:r>
      <w:r w:rsidR="00F83BF7" w:rsidRPr="00F83BF7">
        <w:rPr>
          <w:rFonts w:ascii="Times New Roman" w:eastAsia="Times New Roman" w:hAnsi="Times New Roman" w:cs="Times New Roman"/>
          <w:b/>
          <w:bCs/>
          <w:color w:val="000000"/>
          <w:sz w:val="28"/>
          <w:szCs w:val="28"/>
          <w:lang w:val="uk-UA" w:eastAsia="ru-RU"/>
        </w:rPr>
        <w:t>ЛУГАНСЬКОЇ ОБЛАСТІ</w:t>
      </w:r>
    </w:p>
    <w:p w:rsidR="00F83BF7" w:rsidRPr="00F83BF7" w:rsidRDefault="00F83BF7" w:rsidP="00F83BF7">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F83BF7" w:rsidRPr="00F83BF7" w:rsidRDefault="00F83BF7" w:rsidP="00F83BF7">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F83BF7">
        <w:rPr>
          <w:rFonts w:ascii="Times New Roman" w:eastAsia="Times New Roman" w:hAnsi="Times New Roman" w:cs="Times New Roman"/>
          <w:b/>
          <w:bCs/>
          <w:color w:val="000000"/>
          <w:sz w:val="28"/>
          <w:szCs w:val="28"/>
          <w:lang w:val="uk-UA" w:eastAsia="ru-RU"/>
        </w:rPr>
        <w:t>РОЗПОРЯДЖЕННЯ</w:t>
      </w:r>
    </w:p>
    <w:p w:rsidR="00A3691B" w:rsidRDefault="000B103F" w:rsidP="00F83BF7">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НАЧАЛЬ</w:t>
      </w:r>
      <w:r w:rsidR="00F83BF7" w:rsidRPr="00F83BF7">
        <w:rPr>
          <w:rFonts w:ascii="Times New Roman" w:eastAsia="Times New Roman" w:hAnsi="Times New Roman" w:cs="Times New Roman"/>
          <w:b/>
          <w:bCs/>
          <w:color w:val="000000"/>
          <w:sz w:val="28"/>
          <w:szCs w:val="28"/>
          <w:lang w:val="uk-UA" w:eastAsia="ru-RU"/>
        </w:rPr>
        <w:t xml:space="preserve">НИКА </w:t>
      </w:r>
      <w:r w:rsidR="00A3691B">
        <w:rPr>
          <w:rFonts w:ascii="Times New Roman" w:eastAsia="Times New Roman" w:hAnsi="Times New Roman" w:cs="Times New Roman"/>
          <w:b/>
          <w:bCs/>
          <w:color w:val="000000"/>
          <w:sz w:val="28"/>
          <w:szCs w:val="28"/>
          <w:lang w:val="uk-UA" w:eastAsia="ru-RU"/>
        </w:rPr>
        <w:t xml:space="preserve">ЛИСИЧАНСЬКОЇ МІСЬКОЇ </w:t>
      </w:r>
    </w:p>
    <w:p w:rsidR="00F83BF7" w:rsidRPr="00F83BF7" w:rsidRDefault="00F83BF7" w:rsidP="00F83BF7">
      <w:pPr>
        <w:shd w:val="clear" w:color="auto" w:fill="FFFFFF"/>
        <w:spacing w:after="0" w:line="240" w:lineRule="auto"/>
        <w:jc w:val="center"/>
        <w:rPr>
          <w:rFonts w:ascii="Arial" w:eastAsia="Times New Roman" w:hAnsi="Arial" w:cs="Arial"/>
          <w:b/>
          <w:bCs/>
          <w:color w:val="000000"/>
          <w:sz w:val="24"/>
          <w:szCs w:val="24"/>
          <w:lang w:val="uk-UA" w:eastAsia="ru-RU"/>
        </w:rPr>
      </w:pPr>
      <w:r w:rsidRPr="00F83BF7">
        <w:rPr>
          <w:rFonts w:ascii="Times New Roman" w:eastAsia="Times New Roman" w:hAnsi="Times New Roman" w:cs="Times New Roman"/>
          <w:b/>
          <w:bCs/>
          <w:color w:val="000000"/>
          <w:sz w:val="28"/>
          <w:szCs w:val="28"/>
          <w:lang w:val="uk-UA" w:eastAsia="ru-RU"/>
        </w:rPr>
        <w:t>ВІЙСЬКОВОЇ АДМІНІСТРАЦІЇ</w:t>
      </w:r>
    </w:p>
    <w:p w:rsidR="00F83BF7" w:rsidRPr="00F83BF7" w:rsidRDefault="00F83BF7" w:rsidP="00F83BF7">
      <w:pPr>
        <w:spacing w:after="0" w:line="240" w:lineRule="auto"/>
        <w:jc w:val="center"/>
        <w:rPr>
          <w:rFonts w:ascii="Times New Roman" w:eastAsia="Times New Roman" w:hAnsi="Times New Roman" w:cs="Times New Roman"/>
          <w:sz w:val="28"/>
          <w:szCs w:val="20"/>
          <w:lang w:val="uk-UA" w:eastAsia="ru-RU"/>
        </w:rPr>
      </w:pPr>
    </w:p>
    <w:p w:rsidR="00F83BF7" w:rsidRPr="00553227" w:rsidRDefault="00553227" w:rsidP="00AB61BF">
      <w:pPr>
        <w:spacing w:after="0" w:line="240" w:lineRule="auto"/>
        <w:rPr>
          <w:rFonts w:ascii="Times New Roman" w:eastAsia="Times New Roman" w:hAnsi="Times New Roman" w:cs="Times New Roman"/>
          <w:color w:val="000000" w:themeColor="text1"/>
          <w:sz w:val="28"/>
          <w:szCs w:val="20"/>
          <w:lang w:val="en-US" w:eastAsia="ru-RU"/>
        </w:rPr>
      </w:pPr>
      <w:r>
        <w:rPr>
          <w:rFonts w:ascii="Times New Roman" w:eastAsia="Times New Roman" w:hAnsi="Times New Roman" w:cs="Times New Roman"/>
          <w:color w:val="000000" w:themeColor="text1"/>
          <w:sz w:val="28"/>
          <w:szCs w:val="20"/>
          <w:lang w:val="en-US" w:eastAsia="ru-RU"/>
        </w:rPr>
        <w:t>12</w:t>
      </w:r>
      <w:r>
        <w:rPr>
          <w:rFonts w:ascii="Times New Roman" w:eastAsia="Times New Roman" w:hAnsi="Times New Roman" w:cs="Times New Roman"/>
          <w:color w:val="000000" w:themeColor="text1"/>
          <w:sz w:val="28"/>
          <w:szCs w:val="20"/>
          <w:lang w:val="uk-UA" w:eastAsia="ru-RU"/>
        </w:rPr>
        <w:t>.</w:t>
      </w:r>
      <w:r>
        <w:rPr>
          <w:rFonts w:ascii="Times New Roman" w:eastAsia="Times New Roman" w:hAnsi="Times New Roman" w:cs="Times New Roman"/>
          <w:color w:val="000000" w:themeColor="text1"/>
          <w:sz w:val="28"/>
          <w:szCs w:val="20"/>
          <w:lang w:val="en-US" w:eastAsia="ru-RU"/>
        </w:rPr>
        <w:t xml:space="preserve"> 12</w:t>
      </w:r>
      <w:r>
        <w:rPr>
          <w:rFonts w:ascii="Times New Roman" w:eastAsia="Times New Roman" w:hAnsi="Times New Roman" w:cs="Times New Roman"/>
          <w:color w:val="000000" w:themeColor="text1"/>
          <w:sz w:val="28"/>
          <w:szCs w:val="20"/>
          <w:lang w:val="uk-UA" w:eastAsia="ru-RU"/>
        </w:rPr>
        <w:t>.</w:t>
      </w:r>
      <w:r w:rsidR="00524446" w:rsidRPr="00524446">
        <w:rPr>
          <w:rFonts w:ascii="Times New Roman" w:eastAsia="Times New Roman" w:hAnsi="Times New Roman" w:cs="Times New Roman"/>
          <w:color w:val="000000" w:themeColor="text1"/>
          <w:sz w:val="28"/>
          <w:szCs w:val="20"/>
          <w:lang w:val="uk-UA" w:eastAsia="ru-RU"/>
        </w:rPr>
        <w:t xml:space="preserve"> </w:t>
      </w:r>
      <w:r w:rsidR="00B12597" w:rsidRPr="00524446">
        <w:rPr>
          <w:rFonts w:ascii="Times New Roman" w:eastAsia="Times New Roman" w:hAnsi="Times New Roman" w:cs="Times New Roman"/>
          <w:color w:val="000000" w:themeColor="text1"/>
          <w:sz w:val="28"/>
          <w:szCs w:val="20"/>
          <w:lang w:val="uk-UA" w:eastAsia="ru-RU"/>
        </w:rPr>
        <w:t>2024</w:t>
      </w:r>
      <w:r w:rsidR="00AB61BF" w:rsidRPr="00524446">
        <w:rPr>
          <w:rFonts w:ascii="Times New Roman" w:eastAsia="Times New Roman" w:hAnsi="Times New Roman" w:cs="Times New Roman"/>
          <w:color w:val="000000" w:themeColor="text1"/>
          <w:sz w:val="28"/>
          <w:szCs w:val="20"/>
          <w:lang w:val="uk-UA" w:eastAsia="ru-RU"/>
        </w:rPr>
        <w:t xml:space="preserve">                  </w:t>
      </w:r>
      <w:r>
        <w:rPr>
          <w:rFonts w:ascii="Times New Roman" w:eastAsia="Times New Roman" w:hAnsi="Times New Roman" w:cs="Times New Roman"/>
          <w:color w:val="000000" w:themeColor="text1"/>
          <w:sz w:val="28"/>
          <w:szCs w:val="20"/>
          <w:lang w:val="uk-UA" w:eastAsia="ru-RU"/>
        </w:rPr>
        <w:t xml:space="preserve">                 </w:t>
      </w:r>
      <w:r w:rsidR="00AB61BF" w:rsidRPr="00524446">
        <w:rPr>
          <w:rFonts w:ascii="Times New Roman" w:eastAsia="Times New Roman" w:hAnsi="Times New Roman" w:cs="Times New Roman"/>
          <w:color w:val="000000" w:themeColor="text1"/>
          <w:sz w:val="28"/>
          <w:szCs w:val="20"/>
          <w:lang w:val="uk-UA" w:eastAsia="ru-RU"/>
        </w:rPr>
        <w:t xml:space="preserve"> </w:t>
      </w:r>
      <w:r w:rsidR="008A5A1F" w:rsidRPr="00524446">
        <w:rPr>
          <w:rFonts w:ascii="Times New Roman" w:eastAsia="Times New Roman" w:hAnsi="Times New Roman" w:cs="Times New Roman"/>
          <w:color w:val="000000" w:themeColor="text1"/>
          <w:sz w:val="28"/>
          <w:szCs w:val="20"/>
          <w:lang w:val="uk-UA" w:eastAsia="ru-RU"/>
        </w:rPr>
        <w:t xml:space="preserve">м. </w:t>
      </w:r>
      <w:r w:rsidR="009B5B23" w:rsidRPr="00524446">
        <w:rPr>
          <w:rFonts w:ascii="Times New Roman" w:eastAsia="Times New Roman" w:hAnsi="Times New Roman" w:cs="Times New Roman"/>
          <w:color w:val="000000" w:themeColor="text1"/>
          <w:sz w:val="28"/>
          <w:szCs w:val="20"/>
          <w:lang w:val="uk-UA" w:eastAsia="ru-RU"/>
        </w:rPr>
        <w:t>Лисичанськ</w:t>
      </w:r>
      <w:r w:rsidR="00AB61BF" w:rsidRPr="00524446">
        <w:rPr>
          <w:rFonts w:ascii="Times New Roman" w:eastAsia="Times New Roman" w:hAnsi="Times New Roman" w:cs="Times New Roman"/>
          <w:color w:val="000000" w:themeColor="text1"/>
          <w:sz w:val="28"/>
          <w:szCs w:val="20"/>
          <w:lang w:val="uk-UA" w:eastAsia="ru-RU"/>
        </w:rPr>
        <w:t xml:space="preserve">         </w:t>
      </w:r>
      <w:r w:rsidR="00AB61BF" w:rsidRPr="00524446">
        <w:rPr>
          <w:rFonts w:ascii="Times New Roman" w:eastAsia="Times New Roman" w:hAnsi="Times New Roman" w:cs="Times New Roman"/>
          <w:color w:val="000000" w:themeColor="text1"/>
          <w:sz w:val="28"/>
          <w:szCs w:val="20"/>
          <w:lang w:val="uk-UA" w:eastAsia="ru-RU"/>
        </w:rPr>
        <w:tab/>
      </w:r>
      <w:r w:rsidR="00AB61BF" w:rsidRPr="00524446">
        <w:rPr>
          <w:rFonts w:ascii="Times New Roman" w:eastAsia="Times New Roman" w:hAnsi="Times New Roman" w:cs="Times New Roman"/>
          <w:color w:val="000000" w:themeColor="text1"/>
          <w:sz w:val="28"/>
          <w:szCs w:val="20"/>
          <w:lang w:val="uk-UA" w:eastAsia="ru-RU"/>
        </w:rPr>
        <w:tab/>
        <w:t xml:space="preserve"> </w:t>
      </w:r>
      <w:r w:rsidR="00524446" w:rsidRPr="00524446">
        <w:rPr>
          <w:rFonts w:ascii="Times New Roman" w:eastAsia="Times New Roman" w:hAnsi="Times New Roman" w:cs="Times New Roman"/>
          <w:color w:val="000000" w:themeColor="text1"/>
          <w:sz w:val="28"/>
          <w:szCs w:val="20"/>
          <w:lang w:val="uk-UA" w:eastAsia="ru-RU"/>
        </w:rPr>
        <w:t xml:space="preserve">           </w:t>
      </w:r>
      <w:r>
        <w:rPr>
          <w:rFonts w:ascii="Times New Roman" w:eastAsia="Times New Roman" w:hAnsi="Times New Roman" w:cs="Times New Roman"/>
          <w:color w:val="000000" w:themeColor="text1"/>
          <w:sz w:val="28"/>
          <w:szCs w:val="20"/>
          <w:lang w:val="uk-UA" w:eastAsia="ru-RU"/>
        </w:rPr>
        <w:t xml:space="preserve">             </w:t>
      </w:r>
      <w:r w:rsidR="00AB61BF" w:rsidRPr="00524446">
        <w:rPr>
          <w:rFonts w:ascii="Times New Roman" w:eastAsia="Times New Roman" w:hAnsi="Times New Roman" w:cs="Times New Roman"/>
          <w:color w:val="000000" w:themeColor="text1"/>
          <w:sz w:val="28"/>
          <w:szCs w:val="20"/>
          <w:lang w:val="uk-UA" w:eastAsia="ru-RU"/>
        </w:rPr>
        <w:t>№</w:t>
      </w:r>
      <w:r w:rsidR="00524446" w:rsidRPr="00524446">
        <w:rPr>
          <w:rFonts w:ascii="Times New Roman" w:eastAsia="Times New Roman" w:hAnsi="Times New Roman" w:cs="Times New Roman"/>
          <w:color w:val="000000" w:themeColor="text1"/>
          <w:sz w:val="28"/>
          <w:szCs w:val="20"/>
          <w:lang w:val="uk-UA" w:eastAsia="ru-RU"/>
        </w:rPr>
        <w:t xml:space="preserve"> </w:t>
      </w:r>
      <w:r>
        <w:rPr>
          <w:rFonts w:ascii="Times New Roman" w:eastAsia="Times New Roman" w:hAnsi="Times New Roman" w:cs="Times New Roman"/>
          <w:color w:val="000000" w:themeColor="text1"/>
          <w:sz w:val="28"/>
          <w:szCs w:val="20"/>
          <w:lang w:val="en-US" w:eastAsia="ru-RU"/>
        </w:rPr>
        <w:t>777</w:t>
      </w:r>
    </w:p>
    <w:p w:rsidR="00AB61BF" w:rsidRDefault="00AB61BF" w:rsidP="00F83BF7">
      <w:pPr>
        <w:spacing w:after="0" w:line="240" w:lineRule="auto"/>
        <w:jc w:val="both"/>
        <w:rPr>
          <w:rFonts w:ascii="Times New Roman" w:eastAsia="Times New Roman" w:hAnsi="Times New Roman" w:cs="Times New Roman"/>
          <w:b/>
          <w:sz w:val="28"/>
          <w:szCs w:val="28"/>
          <w:lang w:val="uk-UA" w:eastAsia="ru-RU"/>
        </w:rPr>
      </w:pPr>
    </w:p>
    <w:p w:rsidR="00AB61BF" w:rsidRDefault="00AB61BF" w:rsidP="00F83BF7">
      <w:pPr>
        <w:spacing w:after="0" w:line="240" w:lineRule="auto"/>
        <w:jc w:val="both"/>
        <w:rPr>
          <w:rFonts w:ascii="Times New Roman" w:eastAsia="Times New Roman" w:hAnsi="Times New Roman" w:cs="Times New Roman"/>
          <w:b/>
          <w:sz w:val="28"/>
          <w:szCs w:val="28"/>
          <w:lang w:val="uk-UA" w:eastAsia="ru-RU"/>
        </w:rPr>
      </w:pPr>
    </w:p>
    <w:p w:rsidR="00524446" w:rsidRPr="00524446" w:rsidRDefault="00524446" w:rsidP="00524446">
      <w:pPr>
        <w:jc w:val="both"/>
        <w:rPr>
          <w:rFonts w:ascii="Times New Roman" w:hAnsi="Times New Roman" w:cs="Times New Roman"/>
          <w:b/>
          <w:sz w:val="28"/>
          <w:szCs w:val="28"/>
          <w:lang w:val="uk-UA"/>
        </w:rPr>
      </w:pPr>
      <w:r w:rsidRPr="00524446">
        <w:rPr>
          <w:rFonts w:ascii="Times New Roman" w:hAnsi="Times New Roman" w:cs="Times New Roman"/>
          <w:b/>
          <w:sz w:val="28"/>
          <w:szCs w:val="28"/>
          <w:lang w:val="uk-UA"/>
        </w:rPr>
        <w:t>Про створення Координаційної ради з питань національно-патріотичного виховання, утвердження української національної та громадянської ідентичності, ліквідацію координаційних рад</w:t>
      </w:r>
    </w:p>
    <w:p w:rsidR="00524446" w:rsidRPr="00524446" w:rsidRDefault="00524446" w:rsidP="00524446">
      <w:pPr>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Керуючись частиною першою, пунктами 2, 8 частини сьомої статті 15 Закону України «Про правовий режим воєнного стану», враховуючи Типове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затверджене постановою Кабінету Міністрів України від 18.04.2023 № 364, з метою активізації роботи у сфері національно-патріотичного виховання, утвердження української національної та громадянської ідентичності, узгодження актів міської військової адміністрації із чинним законодавством, упорядкування діяльності консультативних, дорадчих та інших допоміжних органів</w:t>
      </w:r>
    </w:p>
    <w:p w:rsidR="00524446" w:rsidRPr="00524446" w:rsidRDefault="00524446" w:rsidP="00524446">
      <w:pPr>
        <w:jc w:val="both"/>
        <w:rPr>
          <w:rFonts w:ascii="Times New Roman" w:hAnsi="Times New Roman" w:cs="Times New Roman"/>
          <w:b/>
          <w:sz w:val="28"/>
          <w:szCs w:val="28"/>
          <w:lang w:val="uk-UA"/>
        </w:rPr>
      </w:pPr>
      <w:r w:rsidRPr="00524446">
        <w:rPr>
          <w:rFonts w:ascii="Times New Roman" w:hAnsi="Times New Roman" w:cs="Times New Roman"/>
          <w:b/>
          <w:sz w:val="28"/>
          <w:szCs w:val="28"/>
          <w:lang w:val="uk-UA"/>
        </w:rPr>
        <w:t>зобов’язую:</w:t>
      </w:r>
    </w:p>
    <w:p w:rsidR="00524446" w:rsidRPr="00524446" w:rsidRDefault="00524446" w:rsidP="00524446">
      <w:pPr>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1. Створити Координаційну раду з питань національно-патріотичного виховання, утвердження української національної та громадянської ідентичності, затвердивши її склад та Положення про неї, що додаються.</w:t>
      </w:r>
    </w:p>
    <w:p w:rsidR="00524446" w:rsidRDefault="00524446" w:rsidP="00524446">
      <w:pPr>
        <w:spacing w:after="0"/>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2. Ліквідувати:</w:t>
      </w:r>
    </w:p>
    <w:p w:rsidR="00524446" w:rsidRDefault="00524446" w:rsidP="00524446">
      <w:pPr>
        <w:spacing w:after="0"/>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 xml:space="preserve">Координаційну раду </w:t>
      </w:r>
      <w:r>
        <w:rPr>
          <w:rFonts w:ascii="Times New Roman" w:hAnsi="Times New Roman" w:cs="Times New Roman"/>
          <w:sz w:val="28"/>
          <w:szCs w:val="28"/>
          <w:lang w:val="uk-UA"/>
        </w:rPr>
        <w:t xml:space="preserve"> </w:t>
      </w:r>
      <w:r w:rsidRPr="00524446">
        <w:rPr>
          <w:rFonts w:ascii="Times New Roman" w:hAnsi="Times New Roman" w:cs="Times New Roman"/>
          <w:sz w:val="28"/>
          <w:szCs w:val="28"/>
          <w:lang w:val="uk-UA"/>
        </w:rPr>
        <w:t>з питань національно-патріотичного виховання молоді.</w:t>
      </w:r>
    </w:p>
    <w:p w:rsidR="00524446" w:rsidRPr="00524446" w:rsidRDefault="00524446" w:rsidP="00524446">
      <w:pPr>
        <w:spacing w:after="0"/>
        <w:ind w:firstLine="567"/>
        <w:jc w:val="both"/>
        <w:rPr>
          <w:rFonts w:ascii="Times New Roman" w:hAnsi="Times New Roman" w:cs="Times New Roman"/>
          <w:sz w:val="28"/>
          <w:szCs w:val="28"/>
          <w:lang w:val="uk-UA"/>
        </w:rPr>
      </w:pPr>
    </w:p>
    <w:p w:rsidR="00524446" w:rsidRPr="00524446" w:rsidRDefault="00524446" w:rsidP="00524446">
      <w:pPr>
        <w:spacing w:after="0"/>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3. Визнати такими, що втратили чинність:</w:t>
      </w:r>
    </w:p>
    <w:p w:rsidR="00524446" w:rsidRDefault="00524446" w:rsidP="00524446">
      <w:pPr>
        <w:spacing w:after="0"/>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 xml:space="preserve">розпорядження керівника Військово-цивільної адміністрації міста Лисичанськ Луганської області від 14.12.2020 № 858 «Про внесення змін до </w:t>
      </w:r>
    </w:p>
    <w:p w:rsidR="00524446" w:rsidRDefault="00524446" w:rsidP="00524446">
      <w:pPr>
        <w:spacing w:after="0"/>
        <w:jc w:val="both"/>
        <w:rPr>
          <w:rFonts w:ascii="Times New Roman" w:hAnsi="Times New Roman" w:cs="Times New Roman"/>
          <w:sz w:val="28"/>
          <w:szCs w:val="28"/>
          <w:lang w:val="uk-UA"/>
        </w:rPr>
      </w:pPr>
    </w:p>
    <w:p w:rsidR="00524446" w:rsidRDefault="00524446" w:rsidP="00524446">
      <w:pPr>
        <w:spacing w:after="0"/>
        <w:jc w:val="both"/>
        <w:rPr>
          <w:rFonts w:ascii="Times New Roman" w:hAnsi="Times New Roman" w:cs="Times New Roman"/>
          <w:sz w:val="28"/>
          <w:szCs w:val="28"/>
          <w:lang w:val="uk-UA"/>
        </w:rPr>
      </w:pPr>
    </w:p>
    <w:p w:rsidR="00524446" w:rsidRPr="0071428B" w:rsidRDefault="0071428B" w:rsidP="0071428B">
      <w:pPr>
        <w:spacing w:after="0"/>
        <w:jc w:val="center"/>
        <w:rPr>
          <w:rFonts w:ascii="Times New Roman" w:hAnsi="Times New Roman" w:cs="Times New Roman"/>
          <w:sz w:val="24"/>
          <w:szCs w:val="24"/>
          <w:lang w:val="uk-UA"/>
        </w:rPr>
      </w:pPr>
      <w:r w:rsidRPr="0071428B">
        <w:rPr>
          <w:rFonts w:ascii="Times New Roman" w:hAnsi="Times New Roman" w:cs="Times New Roman"/>
          <w:sz w:val="24"/>
          <w:szCs w:val="24"/>
          <w:lang w:val="uk-UA"/>
        </w:rPr>
        <w:t>2</w:t>
      </w:r>
    </w:p>
    <w:p w:rsidR="00524446" w:rsidRDefault="00524446" w:rsidP="00524446">
      <w:pPr>
        <w:spacing w:after="0"/>
        <w:jc w:val="both"/>
        <w:rPr>
          <w:rFonts w:ascii="Times New Roman" w:hAnsi="Times New Roman" w:cs="Times New Roman"/>
          <w:sz w:val="28"/>
          <w:szCs w:val="28"/>
          <w:lang w:val="uk-UA"/>
        </w:rPr>
      </w:pPr>
    </w:p>
    <w:p w:rsidR="00524446" w:rsidRPr="00524446" w:rsidRDefault="00524446" w:rsidP="00524446">
      <w:pPr>
        <w:spacing w:after="0"/>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складу Координаційних рад та затвердження Положень про Координаційні ради у новій редакції»;</w:t>
      </w:r>
    </w:p>
    <w:p w:rsidR="00524446" w:rsidRPr="00524446" w:rsidRDefault="00524446" w:rsidP="00524446">
      <w:pPr>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додатки 2, 4 до розпорядження керівника Лисичанської міської військово-цивільної адміністрації Сєвєродонецького району Луганської області від 19.05.2021 № 398 «Про створення Координаційних рад та затвердження Положень про Координаційні ради у новій редакції».</w:t>
      </w:r>
    </w:p>
    <w:p w:rsidR="006B7665" w:rsidRPr="00524446" w:rsidRDefault="00524446" w:rsidP="00524446">
      <w:pPr>
        <w:ind w:firstLine="567"/>
        <w:jc w:val="both"/>
        <w:rPr>
          <w:rFonts w:ascii="Times New Roman" w:hAnsi="Times New Roman" w:cs="Times New Roman"/>
          <w:sz w:val="28"/>
          <w:szCs w:val="28"/>
          <w:lang w:val="uk-UA"/>
        </w:rPr>
      </w:pPr>
      <w:r w:rsidRPr="00524446">
        <w:rPr>
          <w:rFonts w:ascii="Times New Roman" w:hAnsi="Times New Roman" w:cs="Times New Roman"/>
          <w:sz w:val="28"/>
          <w:szCs w:val="28"/>
          <w:lang w:val="uk-UA"/>
        </w:rPr>
        <w:t>4. Розпорядження підлягає оприлюдненню</w:t>
      </w:r>
      <w:r>
        <w:rPr>
          <w:rFonts w:ascii="Times New Roman" w:hAnsi="Times New Roman" w:cs="Times New Roman"/>
          <w:sz w:val="28"/>
          <w:szCs w:val="28"/>
          <w:lang w:val="uk-UA"/>
        </w:rPr>
        <w:t>.</w:t>
      </w:r>
    </w:p>
    <w:p w:rsidR="00524446" w:rsidRDefault="00524446" w:rsidP="00E2001A">
      <w:pPr>
        <w:spacing w:after="0" w:line="240" w:lineRule="auto"/>
        <w:jc w:val="both"/>
        <w:rPr>
          <w:rFonts w:ascii="Times New Roman" w:eastAsia="Times New Roman" w:hAnsi="Times New Roman" w:cs="Times New Roman"/>
          <w:b/>
          <w:sz w:val="28"/>
          <w:szCs w:val="28"/>
          <w:lang w:val="uk-UA" w:eastAsia="ru-RU"/>
        </w:rPr>
      </w:pPr>
    </w:p>
    <w:p w:rsidR="00524446" w:rsidRDefault="00524446" w:rsidP="00E2001A">
      <w:pPr>
        <w:spacing w:after="0" w:line="240" w:lineRule="auto"/>
        <w:jc w:val="both"/>
        <w:rPr>
          <w:rFonts w:ascii="Times New Roman" w:eastAsia="Times New Roman" w:hAnsi="Times New Roman" w:cs="Times New Roman"/>
          <w:b/>
          <w:sz w:val="28"/>
          <w:szCs w:val="28"/>
          <w:lang w:val="uk-UA" w:eastAsia="ru-RU"/>
        </w:rPr>
      </w:pPr>
    </w:p>
    <w:p w:rsidR="00524446" w:rsidRDefault="00524446" w:rsidP="00E2001A">
      <w:pPr>
        <w:spacing w:after="0" w:line="240" w:lineRule="auto"/>
        <w:jc w:val="both"/>
        <w:rPr>
          <w:rFonts w:ascii="Times New Roman" w:eastAsia="Times New Roman" w:hAnsi="Times New Roman" w:cs="Times New Roman"/>
          <w:b/>
          <w:sz w:val="28"/>
          <w:szCs w:val="28"/>
          <w:lang w:val="uk-UA" w:eastAsia="ru-RU"/>
        </w:rPr>
      </w:pPr>
    </w:p>
    <w:p w:rsidR="00524446" w:rsidRDefault="00524446" w:rsidP="00E2001A">
      <w:pPr>
        <w:spacing w:after="0" w:line="240" w:lineRule="auto"/>
        <w:jc w:val="both"/>
        <w:rPr>
          <w:rFonts w:ascii="Times New Roman" w:eastAsia="Times New Roman" w:hAnsi="Times New Roman" w:cs="Times New Roman"/>
          <w:b/>
          <w:sz w:val="28"/>
          <w:szCs w:val="28"/>
          <w:lang w:val="uk-UA" w:eastAsia="ru-RU"/>
        </w:rPr>
      </w:pPr>
    </w:p>
    <w:p w:rsidR="00D706CE" w:rsidRDefault="00E2001A" w:rsidP="00E2001A">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Перший з</w:t>
      </w:r>
      <w:r w:rsidR="00D706CE">
        <w:rPr>
          <w:rFonts w:ascii="Times New Roman" w:eastAsia="Times New Roman" w:hAnsi="Times New Roman" w:cs="Times New Roman"/>
          <w:b/>
          <w:sz w:val="28"/>
          <w:szCs w:val="28"/>
          <w:lang w:val="uk-UA" w:eastAsia="ru-RU"/>
        </w:rPr>
        <w:t xml:space="preserve">аступник </w:t>
      </w:r>
      <w:r>
        <w:rPr>
          <w:rFonts w:ascii="Times New Roman" w:eastAsia="Times New Roman" w:hAnsi="Times New Roman" w:cs="Times New Roman"/>
          <w:b/>
          <w:sz w:val="28"/>
          <w:szCs w:val="28"/>
          <w:lang w:val="uk-UA" w:eastAsia="ru-RU"/>
        </w:rPr>
        <w:t>началь</w:t>
      </w:r>
      <w:r w:rsidR="00F83BF7" w:rsidRPr="00F83BF7">
        <w:rPr>
          <w:rFonts w:ascii="Times New Roman" w:eastAsia="Times New Roman" w:hAnsi="Times New Roman" w:cs="Times New Roman"/>
          <w:b/>
          <w:sz w:val="28"/>
          <w:szCs w:val="28"/>
          <w:lang w:val="uk-UA" w:eastAsia="ru-RU"/>
        </w:rPr>
        <w:t>ник</w:t>
      </w:r>
      <w:r w:rsidR="00D706CE">
        <w:rPr>
          <w:rFonts w:ascii="Times New Roman" w:eastAsia="Times New Roman" w:hAnsi="Times New Roman" w:cs="Times New Roman"/>
          <w:b/>
          <w:sz w:val="28"/>
          <w:szCs w:val="28"/>
          <w:lang w:val="uk-UA" w:eastAsia="ru-RU"/>
        </w:rPr>
        <w:t xml:space="preserve">а </w:t>
      </w:r>
    </w:p>
    <w:p w:rsidR="00F83BF7" w:rsidRPr="00F83BF7" w:rsidRDefault="00743922" w:rsidP="0055199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Лисичанської міської</w:t>
      </w:r>
    </w:p>
    <w:p w:rsidR="00AB61BF" w:rsidRDefault="00F83BF7" w:rsidP="00553227">
      <w:pPr>
        <w:spacing w:after="0" w:line="240" w:lineRule="auto"/>
        <w:jc w:val="both"/>
        <w:rPr>
          <w:rFonts w:ascii="Times New Roman" w:eastAsia="Times New Roman" w:hAnsi="Times New Roman" w:cs="Times New Roman"/>
          <w:b/>
          <w:sz w:val="28"/>
          <w:szCs w:val="28"/>
          <w:lang w:val="uk-UA" w:eastAsia="ru-RU"/>
        </w:rPr>
      </w:pPr>
      <w:r w:rsidRPr="00F83BF7">
        <w:rPr>
          <w:rFonts w:ascii="Times New Roman" w:eastAsia="Times New Roman" w:hAnsi="Times New Roman" w:cs="Times New Roman"/>
          <w:b/>
          <w:sz w:val="28"/>
          <w:szCs w:val="28"/>
          <w:lang w:val="uk-UA" w:eastAsia="ru-RU"/>
        </w:rPr>
        <w:t>військо</w:t>
      </w:r>
      <w:r w:rsidR="009B5B23">
        <w:rPr>
          <w:rFonts w:ascii="Times New Roman" w:eastAsia="Times New Roman" w:hAnsi="Times New Roman" w:cs="Times New Roman"/>
          <w:b/>
          <w:sz w:val="28"/>
          <w:szCs w:val="28"/>
          <w:lang w:val="uk-UA" w:eastAsia="ru-RU"/>
        </w:rPr>
        <w:t xml:space="preserve">вої адміністрації </w:t>
      </w:r>
      <w:r w:rsidR="009B5B23">
        <w:rPr>
          <w:rFonts w:ascii="Times New Roman" w:eastAsia="Times New Roman" w:hAnsi="Times New Roman" w:cs="Times New Roman"/>
          <w:b/>
          <w:sz w:val="28"/>
          <w:szCs w:val="28"/>
          <w:lang w:val="uk-UA" w:eastAsia="ru-RU"/>
        </w:rPr>
        <w:tab/>
      </w:r>
      <w:r w:rsidR="009B5B23">
        <w:rPr>
          <w:rFonts w:ascii="Times New Roman" w:eastAsia="Times New Roman" w:hAnsi="Times New Roman" w:cs="Times New Roman"/>
          <w:b/>
          <w:sz w:val="28"/>
          <w:szCs w:val="28"/>
          <w:lang w:val="uk-UA" w:eastAsia="ru-RU"/>
        </w:rPr>
        <w:tab/>
      </w:r>
      <w:r w:rsidR="009B5B23">
        <w:rPr>
          <w:rFonts w:ascii="Times New Roman" w:eastAsia="Times New Roman" w:hAnsi="Times New Roman" w:cs="Times New Roman"/>
          <w:b/>
          <w:sz w:val="28"/>
          <w:szCs w:val="28"/>
          <w:lang w:val="uk-UA" w:eastAsia="ru-RU"/>
        </w:rPr>
        <w:tab/>
      </w:r>
      <w:r w:rsidR="00E2001A">
        <w:rPr>
          <w:rFonts w:ascii="Times New Roman" w:eastAsia="Times New Roman" w:hAnsi="Times New Roman" w:cs="Times New Roman"/>
          <w:b/>
          <w:sz w:val="28"/>
          <w:szCs w:val="28"/>
          <w:lang w:val="uk-UA" w:eastAsia="ru-RU"/>
        </w:rPr>
        <w:tab/>
      </w:r>
      <w:r w:rsidR="00E2001A">
        <w:rPr>
          <w:rFonts w:ascii="Times New Roman" w:eastAsia="Times New Roman" w:hAnsi="Times New Roman" w:cs="Times New Roman"/>
          <w:b/>
          <w:sz w:val="28"/>
          <w:szCs w:val="28"/>
          <w:lang w:val="uk-UA" w:eastAsia="ru-RU"/>
        </w:rPr>
        <w:tab/>
      </w:r>
      <w:r w:rsidR="00D706CE">
        <w:rPr>
          <w:rFonts w:ascii="Times New Roman" w:eastAsia="Times New Roman" w:hAnsi="Times New Roman" w:cs="Times New Roman"/>
          <w:b/>
          <w:sz w:val="28"/>
          <w:szCs w:val="28"/>
          <w:lang w:val="uk-UA" w:eastAsia="ru-RU"/>
        </w:rPr>
        <w:t xml:space="preserve">  </w:t>
      </w:r>
      <w:r w:rsidR="00E2001A">
        <w:rPr>
          <w:rFonts w:ascii="Times New Roman" w:eastAsia="Times New Roman" w:hAnsi="Times New Roman" w:cs="Times New Roman"/>
          <w:b/>
          <w:sz w:val="28"/>
          <w:szCs w:val="28"/>
          <w:lang w:val="uk-UA" w:eastAsia="ru-RU"/>
        </w:rPr>
        <w:t>Руслан САДОВСЬКИЙ</w:t>
      </w:r>
    </w:p>
    <w:p w:rsidR="00553227" w:rsidRDefault="00553227" w:rsidP="00553227">
      <w:pPr>
        <w:spacing w:after="0" w:line="240" w:lineRule="auto"/>
        <w:jc w:val="both"/>
        <w:rPr>
          <w:rFonts w:ascii="Times New Roman" w:eastAsia="Times New Roman" w:hAnsi="Times New Roman" w:cs="Times New Roman"/>
          <w:b/>
          <w:sz w:val="28"/>
          <w:szCs w:val="28"/>
          <w:lang w:val="uk-UA" w:eastAsia="ru-RU"/>
        </w:rPr>
      </w:pPr>
    </w:p>
    <w:p w:rsidR="00553227" w:rsidRDefault="00553227" w:rsidP="00553227">
      <w:pPr>
        <w:spacing w:after="0" w:line="240" w:lineRule="auto"/>
        <w:jc w:val="both"/>
        <w:rPr>
          <w:rFonts w:ascii="Times New Roman" w:eastAsia="Times New Roman" w:hAnsi="Times New Roman" w:cs="Times New Roman"/>
          <w:b/>
          <w:sz w:val="28"/>
          <w:szCs w:val="28"/>
          <w:lang w:val="uk-UA" w:eastAsia="ru-RU"/>
        </w:rPr>
      </w:pPr>
    </w:p>
    <w:p w:rsidR="00553227" w:rsidRDefault="00553227" w:rsidP="00553227">
      <w:pPr>
        <w:spacing w:after="0" w:line="240" w:lineRule="auto"/>
        <w:jc w:val="both"/>
        <w:rPr>
          <w:rFonts w:ascii="Times New Roman" w:eastAsia="Times New Roman" w:hAnsi="Times New Roman" w:cs="Times New Roman"/>
          <w:b/>
          <w:sz w:val="28"/>
          <w:szCs w:val="28"/>
          <w:lang w:val="uk-UA" w:eastAsia="ru-RU"/>
        </w:rPr>
      </w:pPr>
    </w:p>
    <w:p w:rsidR="00553227" w:rsidRDefault="00553227" w:rsidP="00553227">
      <w:pPr>
        <w:spacing w:after="0" w:line="240" w:lineRule="auto"/>
        <w:jc w:val="both"/>
        <w:rPr>
          <w:rFonts w:ascii="Times New Roman" w:eastAsia="Times New Roman" w:hAnsi="Times New Roman" w:cs="Times New Roman"/>
          <w:b/>
          <w:sz w:val="28"/>
          <w:szCs w:val="28"/>
          <w:lang w:val="uk-UA" w:eastAsia="ru-RU"/>
        </w:rPr>
      </w:pPr>
    </w:p>
    <w:p w:rsidR="00553227" w:rsidRDefault="00553227" w:rsidP="00553227">
      <w:pPr>
        <w:spacing w:after="0" w:line="240" w:lineRule="auto"/>
        <w:jc w:val="both"/>
        <w:rPr>
          <w:rFonts w:ascii="Times New Roman" w:eastAsia="Times New Roman" w:hAnsi="Times New Roman" w:cs="Times New Roman"/>
          <w:b/>
          <w:sz w:val="28"/>
          <w:szCs w:val="28"/>
          <w:lang w:val="uk-UA" w:eastAsia="ru-RU"/>
        </w:rPr>
      </w:pPr>
    </w:p>
    <w:p w:rsidR="00553227" w:rsidRPr="00F83BF7" w:rsidRDefault="00553227" w:rsidP="00553227">
      <w:pPr>
        <w:spacing w:after="0" w:line="240" w:lineRule="auto"/>
        <w:jc w:val="both"/>
        <w:rPr>
          <w:rFonts w:ascii="Times New Roman" w:eastAsia="Times New Roman" w:hAnsi="Times New Roman" w:cs="Times New Roman"/>
          <w:b/>
          <w:bCs/>
          <w:color w:val="000000"/>
          <w:sz w:val="28"/>
          <w:szCs w:val="28"/>
          <w:lang w:val="uk-UA" w:eastAsia="ru-RU"/>
        </w:rPr>
      </w:pPr>
    </w:p>
    <w:p w:rsidR="00BC5044" w:rsidRDefault="00BC5044" w:rsidP="006F0E09">
      <w:pPr>
        <w:spacing w:after="0" w:line="240" w:lineRule="auto"/>
        <w:ind w:left="4248"/>
        <w:rPr>
          <w:rFonts w:ascii="Times New Roman" w:eastAsia="Times New Roman" w:hAnsi="Times New Roman" w:cs="Times New Roman"/>
          <w:b/>
          <w:bCs/>
          <w:color w:val="000000"/>
          <w:sz w:val="28"/>
          <w:szCs w:val="28"/>
          <w:lang w:val="uk-UA" w:eastAsia="ru-RU"/>
        </w:rPr>
      </w:pPr>
    </w:p>
    <w:p w:rsidR="00E2001A" w:rsidRDefault="00E2001A" w:rsidP="006F0E09">
      <w:pPr>
        <w:spacing w:after="0" w:line="240" w:lineRule="auto"/>
        <w:ind w:left="4248"/>
        <w:rPr>
          <w:rFonts w:ascii="Times New Roman" w:eastAsia="Times New Roman" w:hAnsi="Times New Roman" w:cs="Times New Roman"/>
          <w:sz w:val="24"/>
          <w:szCs w:val="24"/>
          <w:lang w:val="uk-UA" w:eastAsia="ru-RU"/>
        </w:rPr>
      </w:pPr>
    </w:p>
    <w:p w:rsidR="00BC5044" w:rsidRDefault="00BC5044" w:rsidP="006F0E09">
      <w:pPr>
        <w:spacing w:after="0" w:line="240" w:lineRule="auto"/>
        <w:ind w:left="4248"/>
        <w:rPr>
          <w:rFonts w:ascii="Times New Roman" w:eastAsia="Times New Roman" w:hAnsi="Times New Roman" w:cs="Times New Roman"/>
          <w:sz w:val="24"/>
          <w:szCs w:val="24"/>
          <w:lang w:val="uk-UA" w:eastAsia="ru-RU"/>
        </w:rPr>
      </w:pPr>
    </w:p>
    <w:p w:rsidR="00BC5044" w:rsidRDefault="00BC5044" w:rsidP="006F0E09">
      <w:pPr>
        <w:spacing w:after="0" w:line="240" w:lineRule="auto"/>
        <w:ind w:left="4248"/>
        <w:rPr>
          <w:rFonts w:ascii="Times New Roman" w:eastAsia="Times New Roman" w:hAnsi="Times New Roman" w:cs="Times New Roman"/>
          <w:sz w:val="24"/>
          <w:szCs w:val="24"/>
          <w:lang w:val="uk-UA" w:eastAsia="ru-RU"/>
        </w:rPr>
      </w:pPr>
    </w:p>
    <w:p w:rsidR="00A3575F" w:rsidRDefault="00A3575F" w:rsidP="006F0E09">
      <w:pPr>
        <w:spacing w:after="0" w:line="240" w:lineRule="auto"/>
        <w:ind w:left="4248"/>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24168F" w:rsidRDefault="0024168F" w:rsidP="0024168F">
      <w:pPr>
        <w:tabs>
          <w:tab w:val="left" w:pos="5670"/>
        </w:tabs>
        <w:contextualSpacing/>
        <w:jc w:val="center"/>
        <w:rPr>
          <w:rFonts w:ascii="Times New Roman" w:eastAsia="Times New Roman" w:hAnsi="Times New Roman" w:cs="Times New Roman"/>
          <w:sz w:val="24"/>
          <w:szCs w:val="24"/>
          <w:lang w:val="uk-UA" w:eastAsia="ru-RU"/>
        </w:rPr>
      </w:pPr>
    </w:p>
    <w:p w:rsidR="000606B2" w:rsidRDefault="000606B2" w:rsidP="000606B2">
      <w:pPr>
        <w:spacing w:after="0" w:line="240" w:lineRule="auto"/>
        <w:jc w:val="both"/>
        <w:rPr>
          <w:rFonts w:ascii="Times New Roman" w:eastAsia="Times New Roman" w:hAnsi="Times New Roman" w:cs="Times New Roman"/>
          <w:b/>
          <w:sz w:val="28"/>
          <w:szCs w:val="28"/>
          <w:lang w:val="uk-UA" w:eastAsia="ru-RU"/>
        </w:rPr>
      </w:pPr>
    </w:p>
    <w:p w:rsidR="000606B2" w:rsidRDefault="000606B2" w:rsidP="000606B2">
      <w:pPr>
        <w:spacing w:after="0" w:line="240" w:lineRule="auto"/>
        <w:jc w:val="both"/>
        <w:rPr>
          <w:rFonts w:ascii="Times New Roman" w:eastAsia="Times New Roman" w:hAnsi="Times New Roman" w:cs="Times New Roman"/>
          <w:b/>
          <w:sz w:val="28"/>
          <w:szCs w:val="28"/>
          <w:lang w:val="uk-UA" w:eastAsia="ru-RU"/>
        </w:rPr>
      </w:pPr>
    </w:p>
    <w:p w:rsidR="000606B2" w:rsidRDefault="000606B2" w:rsidP="000606B2">
      <w:pPr>
        <w:spacing w:after="0" w:line="240" w:lineRule="auto"/>
        <w:jc w:val="both"/>
        <w:rPr>
          <w:rFonts w:ascii="Times New Roman" w:eastAsia="Times New Roman" w:hAnsi="Times New Roman" w:cs="Times New Roman"/>
          <w:b/>
          <w:sz w:val="28"/>
          <w:szCs w:val="28"/>
          <w:lang w:val="uk-UA" w:eastAsia="ru-RU"/>
        </w:rPr>
      </w:pPr>
    </w:p>
    <w:p w:rsidR="007B49FE" w:rsidRDefault="007B49FE" w:rsidP="000606B2">
      <w:pPr>
        <w:spacing w:after="0" w:line="240" w:lineRule="auto"/>
        <w:jc w:val="both"/>
        <w:rPr>
          <w:rFonts w:ascii="Times New Roman" w:eastAsia="Times New Roman" w:hAnsi="Times New Roman" w:cs="Times New Roman"/>
          <w:sz w:val="28"/>
          <w:szCs w:val="28"/>
          <w:lang w:val="uk-UA" w:eastAsia="ru-RU"/>
        </w:rPr>
      </w:pPr>
    </w:p>
    <w:p w:rsidR="007B49FE" w:rsidRDefault="007B49FE" w:rsidP="000606B2">
      <w:pPr>
        <w:spacing w:after="0" w:line="240" w:lineRule="auto"/>
        <w:jc w:val="both"/>
        <w:rPr>
          <w:rFonts w:ascii="Times New Roman" w:eastAsia="Times New Roman" w:hAnsi="Times New Roman" w:cs="Times New Roman"/>
          <w:sz w:val="28"/>
          <w:szCs w:val="28"/>
          <w:lang w:val="uk-UA" w:eastAsia="ru-RU"/>
        </w:rPr>
      </w:pPr>
    </w:p>
    <w:p w:rsidR="007B49FE" w:rsidRDefault="007B49FE" w:rsidP="000606B2">
      <w:pPr>
        <w:spacing w:after="0" w:line="240" w:lineRule="auto"/>
        <w:jc w:val="both"/>
        <w:rPr>
          <w:rFonts w:ascii="Times New Roman" w:eastAsia="Times New Roman" w:hAnsi="Times New Roman" w:cs="Times New Roman"/>
          <w:sz w:val="28"/>
          <w:szCs w:val="28"/>
          <w:lang w:val="uk-UA" w:eastAsia="ru-RU"/>
        </w:rPr>
      </w:pPr>
    </w:p>
    <w:p w:rsidR="006B7665" w:rsidRDefault="006B7665" w:rsidP="000606B2">
      <w:pPr>
        <w:spacing w:after="0" w:line="240" w:lineRule="auto"/>
        <w:jc w:val="both"/>
        <w:rPr>
          <w:rFonts w:ascii="Times New Roman" w:eastAsia="Times New Roman" w:hAnsi="Times New Roman" w:cs="Times New Roman"/>
          <w:sz w:val="28"/>
          <w:szCs w:val="28"/>
          <w:lang w:val="uk-UA" w:eastAsia="ru-RU"/>
        </w:rPr>
      </w:pPr>
    </w:p>
    <w:p w:rsidR="006B7665" w:rsidRDefault="006B7665" w:rsidP="000606B2">
      <w:pPr>
        <w:spacing w:after="0" w:line="240" w:lineRule="auto"/>
        <w:jc w:val="both"/>
        <w:rPr>
          <w:rFonts w:ascii="Times New Roman" w:eastAsia="Times New Roman" w:hAnsi="Times New Roman" w:cs="Times New Roman"/>
          <w:sz w:val="28"/>
          <w:szCs w:val="28"/>
          <w:lang w:val="uk-UA" w:eastAsia="ru-RU"/>
        </w:rPr>
      </w:pPr>
    </w:p>
    <w:p w:rsidR="0071428B" w:rsidRDefault="0071428B" w:rsidP="000606B2">
      <w:pPr>
        <w:spacing w:after="0" w:line="240" w:lineRule="auto"/>
        <w:jc w:val="both"/>
        <w:rPr>
          <w:rFonts w:ascii="Times New Roman" w:eastAsia="Times New Roman" w:hAnsi="Times New Roman" w:cs="Times New Roman"/>
          <w:sz w:val="28"/>
          <w:szCs w:val="28"/>
          <w:lang w:val="uk-UA" w:eastAsia="ru-RU"/>
        </w:rPr>
      </w:pPr>
    </w:p>
    <w:p w:rsidR="0071428B" w:rsidRDefault="0071428B" w:rsidP="000606B2">
      <w:pPr>
        <w:spacing w:after="0" w:line="240" w:lineRule="auto"/>
        <w:jc w:val="both"/>
        <w:rPr>
          <w:rFonts w:ascii="Times New Roman" w:eastAsia="Times New Roman" w:hAnsi="Times New Roman" w:cs="Times New Roman"/>
          <w:sz w:val="28"/>
          <w:szCs w:val="28"/>
          <w:lang w:val="uk-UA" w:eastAsia="ru-RU"/>
        </w:rPr>
      </w:pPr>
    </w:p>
    <w:p w:rsidR="0071428B" w:rsidRDefault="0071428B" w:rsidP="000606B2">
      <w:pPr>
        <w:spacing w:after="0" w:line="240" w:lineRule="auto"/>
        <w:jc w:val="both"/>
        <w:rPr>
          <w:rFonts w:ascii="Times New Roman" w:eastAsia="Times New Roman" w:hAnsi="Times New Roman" w:cs="Times New Roman"/>
          <w:sz w:val="28"/>
          <w:szCs w:val="28"/>
          <w:lang w:val="uk-UA" w:eastAsia="ru-RU"/>
        </w:rPr>
      </w:pPr>
    </w:p>
    <w:p w:rsidR="00B44FA7" w:rsidRPr="00B44FA7" w:rsidRDefault="00B44FA7" w:rsidP="00B44FA7">
      <w:pPr>
        <w:spacing w:after="0" w:line="240" w:lineRule="auto"/>
        <w:jc w:val="center"/>
        <w:rPr>
          <w:rFonts w:ascii="Times New Roman" w:eastAsia="Times New Roman" w:hAnsi="Times New Roman" w:cs="Times New Roman"/>
          <w:sz w:val="20"/>
          <w:szCs w:val="20"/>
          <w:lang w:val="uk-UA" w:eastAsia="ru-RU"/>
        </w:rPr>
      </w:pPr>
    </w:p>
    <w:p w:rsidR="00A96E72" w:rsidRPr="00A96E72" w:rsidRDefault="00A96E72" w:rsidP="00B44FA7">
      <w:pPr>
        <w:spacing w:after="0"/>
        <w:ind w:left="5672" w:right="283" w:firstLine="709"/>
        <w:rPr>
          <w:rFonts w:ascii="Times New Roman" w:hAnsi="Times New Roman" w:cs="Times New Roman"/>
          <w:sz w:val="28"/>
          <w:szCs w:val="28"/>
          <w:lang w:val="uk-UA"/>
        </w:rPr>
      </w:pPr>
      <w:r w:rsidRPr="00A96E72">
        <w:rPr>
          <w:rFonts w:ascii="Times New Roman" w:hAnsi="Times New Roman" w:cs="Times New Roman"/>
          <w:sz w:val="28"/>
          <w:szCs w:val="28"/>
          <w:lang w:val="uk-UA"/>
        </w:rPr>
        <w:t xml:space="preserve">ЗАТВЕРДЖЕНО </w:t>
      </w:r>
    </w:p>
    <w:p w:rsidR="00A96E72" w:rsidRPr="00A96E72" w:rsidRDefault="00A96E72" w:rsidP="00A96E72">
      <w:pPr>
        <w:spacing w:after="0"/>
        <w:ind w:right="-426"/>
        <w:rPr>
          <w:rFonts w:ascii="Times New Roman" w:hAnsi="Times New Roman" w:cs="Times New Roman"/>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Розпорядження  начальника</w:t>
      </w:r>
    </w:p>
    <w:p w:rsidR="00A96E72" w:rsidRPr="00A96E72" w:rsidRDefault="00A96E72" w:rsidP="00A96E72">
      <w:pPr>
        <w:spacing w:after="0"/>
        <w:ind w:left="6369" w:right="-426"/>
        <w:rPr>
          <w:rFonts w:ascii="Times New Roman" w:hAnsi="Times New Roman" w:cs="Times New Roman"/>
          <w:sz w:val="28"/>
          <w:szCs w:val="28"/>
          <w:lang w:val="uk-UA"/>
        </w:rPr>
      </w:pPr>
      <w:r w:rsidRPr="00A96E72">
        <w:rPr>
          <w:rFonts w:ascii="Times New Roman" w:hAnsi="Times New Roman" w:cs="Times New Roman"/>
          <w:sz w:val="28"/>
          <w:szCs w:val="28"/>
          <w:lang w:val="uk-UA"/>
        </w:rPr>
        <w:t>Лисичанської міської військової адміністрації</w:t>
      </w:r>
    </w:p>
    <w:p w:rsidR="00A96E72" w:rsidRPr="00553227" w:rsidRDefault="00A96E72" w:rsidP="00A96E72">
      <w:pPr>
        <w:spacing w:after="0"/>
        <w:ind w:left="6369" w:right="-426"/>
        <w:rPr>
          <w:rFonts w:ascii="Times New Roman" w:hAnsi="Times New Roman" w:cs="Times New Roman"/>
          <w:sz w:val="28"/>
          <w:szCs w:val="28"/>
          <w:u w:val="single"/>
          <w:lang w:val="uk-UA"/>
        </w:rPr>
      </w:pPr>
      <w:proofErr w:type="spellStart"/>
      <w:r>
        <w:rPr>
          <w:rFonts w:ascii="Times New Roman" w:hAnsi="Times New Roman" w:cs="Times New Roman"/>
          <w:sz w:val="28"/>
          <w:szCs w:val="28"/>
        </w:rPr>
        <w:t>від</w:t>
      </w:r>
      <w:proofErr w:type="spellEnd"/>
      <w:r w:rsidR="0071428B">
        <w:rPr>
          <w:rFonts w:ascii="Times New Roman" w:hAnsi="Times New Roman" w:cs="Times New Roman"/>
          <w:sz w:val="28"/>
          <w:szCs w:val="28"/>
          <w:lang w:val="uk-UA"/>
        </w:rPr>
        <w:t xml:space="preserve"> </w:t>
      </w:r>
      <w:r w:rsidR="00553227" w:rsidRPr="00553227">
        <w:rPr>
          <w:rFonts w:ascii="Times New Roman" w:hAnsi="Times New Roman" w:cs="Times New Roman"/>
          <w:sz w:val="28"/>
          <w:szCs w:val="28"/>
          <w:u w:val="single"/>
          <w:lang w:val="uk-UA"/>
        </w:rPr>
        <w:t>12.12.2024</w:t>
      </w:r>
      <w:r w:rsidR="00421BD1">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553227" w:rsidRPr="00553227">
        <w:rPr>
          <w:rFonts w:ascii="Times New Roman" w:hAnsi="Times New Roman" w:cs="Times New Roman"/>
          <w:sz w:val="28"/>
          <w:szCs w:val="28"/>
          <w:u w:val="single"/>
          <w:lang w:val="uk-UA"/>
        </w:rPr>
        <w:t>777</w:t>
      </w:r>
    </w:p>
    <w:p w:rsidR="00A96E72" w:rsidRDefault="00A96E72" w:rsidP="00A96E72">
      <w:pPr>
        <w:rPr>
          <w:rFonts w:ascii="Times New Roman" w:hAnsi="Times New Roman" w:cs="Times New Roman"/>
          <w:sz w:val="28"/>
          <w:szCs w:val="28"/>
        </w:rPr>
      </w:pPr>
    </w:p>
    <w:p w:rsidR="00A96E72" w:rsidRPr="00A96E72" w:rsidRDefault="00A96E72" w:rsidP="00A96E72">
      <w:pPr>
        <w:tabs>
          <w:tab w:val="left" w:pos="2970"/>
        </w:tabs>
        <w:spacing w:after="0"/>
        <w:jc w:val="center"/>
        <w:rPr>
          <w:rFonts w:ascii="Times New Roman" w:hAnsi="Times New Roman" w:cs="Times New Roman"/>
          <w:b/>
          <w:bCs/>
          <w:sz w:val="28"/>
          <w:szCs w:val="28"/>
          <w:lang w:val="uk-UA"/>
        </w:rPr>
      </w:pPr>
      <w:r w:rsidRPr="00A96E72">
        <w:rPr>
          <w:rFonts w:ascii="Times New Roman" w:hAnsi="Times New Roman" w:cs="Times New Roman"/>
          <w:b/>
          <w:bCs/>
          <w:sz w:val="28"/>
          <w:szCs w:val="28"/>
          <w:lang w:val="uk-UA"/>
        </w:rPr>
        <w:t>Склад</w:t>
      </w:r>
    </w:p>
    <w:p w:rsidR="00A96E72" w:rsidRPr="00A96E72" w:rsidRDefault="00A96E72" w:rsidP="009B463F">
      <w:pPr>
        <w:tabs>
          <w:tab w:val="left" w:pos="2970"/>
        </w:tabs>
        <w:spacing w:after="0"/>
        <w:jc w:val="center"/>
        <w:rPr>
          <w:rFonts w:ascii="Times New Roman" w:hAnsi="Times New Roman" w:cs="Times New Roman"/>
          <w:b/>
          <w:bCs/>
          <w:sz w:val="28"/>
          <w:szCs w:val="28"/>
          <w:lang w:val="uk-UA"/>
        </w:rPr>
      </w:pPr>
      <w:r w:rsidRPr="00A96E72">
        <w:rPr>
          <w:rFonts w:ascii="Times New Roman" w:hAnsi="Times New Roman" w:cs="Times New Roman"/>
          <w:b/>
          <w:bCs/>
          <w:sz w:val="28"/>
          <w:szCs w:val="28"/>
          <w:lang w:val="uk-UA"/>
        </w:rPr>
        <w:t>Координаційної ради з питань</w:t>
      </w:r>
    </w:p>
    <w:p w:rsidR="00A96E72" w:rsidRPr="00A96E72" w:rsidRDefault="00A96E72" w:rsidP="009B463F">
      <w:pPr>
        <w:tabs>
          <w:tab w:val="left" w:pos="2970"/>
        </w:tabs>
        <w:spacing w:after="0"/>
        <w:jc w:val="center"/>
        <w:rPr>
          <w:rFonts w:ascii="Times New Roman" w:hAnsi="Times New Roman" w:cs="Times New Roman"/>
          <w:b/>
          <w:bCs/>
          <w:sz w:val="28"/>
          <w:szCs w:val="28"/>
          <w:lang w:val="uk-UA"/>
        </w:rPr>
      </w:pPr>
      <w:r w:rsidRPr="00A96E72">
        <w:rPr>
          <w:rFonts w:ascii="Times New Roman" w:hAnsi="Times New Roman" w:cs="Times New Roman"/>
          <w:b/>
          <w:bCs/>
          <w:sz w:val="28"/>
          <w:szCs w:val="28"/>
          <w:lang w:val="uk-UA"/>
        </w:rPr>
        <w:t>національно-патріотичного виховання, утвердження української національної та громадянської ідентичності</w:t>
      </w:r>
    </w:p>
    <w:p w:rsidR="00A96E72" w:rsidRPr="00A96E72" w:rsidRDefault="00A96E72" w:rsidP="00A96E72">
      <w:pPr>
        <w:tabs>
          <w:tab w:val="left" w:pos="2970"/>
        </w:tabs>
        <w:spacing w:after="0"/>
        <w:rPr>
          <w:rFonts w:ascii="Times New Roman" w:hAnsi="Times New Roman" w:cs="Times New Roman"/>
          <w:b/>
          <w:bCs/>
          <w:sz w:val="28"/>
          <w:szCs w:val="28"/>
          <w:lang w:val="uk-UA"/>
        </w:rPr>
      </w:pPr>
    </w:p>
    <w:p w:rsidR="00A96E72" w:rsidRPr="00A96E72" w:rsidRDefault="00A96E72" w:rsidP="00A96E72">
      <w:pPr>
        <w:tabs>
          <w:tab w:val="left" w:pos="2970"/>
        </w:tabs>
        <w:spacing w:after="0"/>
        <w:rPr>
          <w:rFonts w:ascii="Times New Roman" w:hAnsi="Times New Roman" w:cs="Times New Roman"/>
          <w:b/>
          <w:bCs/>
          <w:sz w:val="28"/>
          <w:szCs w:val="28"/>
          <w:lang w:val="uk-UA"/>
        </w:rPr>
      </w:pP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r w:rsidRPr="00A96E72">
        <w:rPr>
          <w:rFonts w:ascii="Times New Roman" w:hAnsi="Times New Roman" w:cs="Times New Roman"/>
          <w:sz w:val="28"/>
          <w:szCs w:val="28"/>
          <w:lang w:val="uk-UA"/>
        </w:rPr>
        <w:t>ВОЛОШИНА Оксана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заступник начальника Лисичанської міської військової адміністрації,</w:t>
      </w:r>
    </w:p>
    <w:p w:rsidR="00A96E72" w:rsidRPr="00A96E72" w:rsidRDefault="00A96E72" w:rsidP="00A96E72">
      <w:pPr>
        <w:tabs>
          <w:tab w:val="left" w:pos="2970"/>
        </w:tabs>
        <w:spacing w:after="0"/>
        <w:ind w:left="4248" w:hanging="4248"/>
        <w:rPr>
          <w:rFonts w:ascii="Times New Roman" w:hAnsi="Times New Roman" w:cs="Times New Roman"/>
          <w:b/>
          <w:bCs/>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b/>
          <w:bCs/>
          <w:sz w:val="28"/>
          <w:szCs w:val="28"/>
          <w:lang w:val="uk-UA"/>
        </w:rPr>
        <w:t>голова Координаційної ради</w:t>
      </w:r>
    </w:p>
    <w:p w:rsidR="00A96E72" w:rsidRPr="00A96E72" w:rsidRDefault="00A96E72" w:rsidP="00A96E72">
      <w:pPr>
        <w:tabs>
          <w:tab w:val="left" w:pos="2970"/>
        </w:tabs>
        <w:spacing w:after="0"/>
        <w:ind w:left="4248" w:hanging="4248"/>
        <w:rPr>
          <w:rFonts w:ascii="Times New Roman" w:hAnsi="Times New Roman" w:cs="Times New Roman"/>
          <w:b/>
          <w:bCs/>
          <w:sz w:val="28"/>
          <w:szCs w:val="28"/>
          <w:lang w:val="uk-UA"/>
        </w:rPr>
      </w:pP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r w:rsidRPr="00A96E72">
        <w:rPr>
          <w:rFonts w:ascii="Times New Roman" w:hAnsi="Times New Roman" w:cs="Times New Roman"/>
          <w:sz w:val="28"/>
          <w:szCs w:val="28"/>
          <w:lang w:val="uk-UA"/>
        </w:rPr>
        <w:t>НЕЦВЄТ Ніна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начальник відділу молоді та спорту Лисичанської міської військової адміністрації,</w:t>
      </w:r>
    </w:p>
    <w:p w:rsidR="00A96E72" w:rsidRPr="00A96E72" w:rsidRDefault="00A96E72" w:rsidP="00A96E72">
      <w:pPr>
        <w:tabs>
          <w:tab w:val="left" w:pos="2970"/>
        </w:tabs>
        <w:spacing w:after="0"/>
        <w:ind w:left="4248" w:hanging="4248"/>
        <w:rPr>
          <w:rFonts w:ascii="Times New Roman" w:hAnsi="Times New Roman" w:cs="Times New Roman"/>
          <w:b/>
          <w:bCs/>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b/>
          <w:bCs/>
          <w:sz w:val="28"/>
          <w:szCs w:val="28"/>
          <w:lang w:val="uk-UA"/>
        </w:rPr>
        <w:t>заступник  голови Координаційної ради</w:t>
      </w:r>
    </w:p>
    <w:p w:rsidR="00A96E72" w:rsidRPr="00A96E72" w:rsidRDefault="00A96E72" w:rsidP="00A96E72">
      <w:pPr>
        <w:tabs>
          <w:tab w:val="left" w:pos="2970"/>
        </w:tabs>
        <w:spacing w:after="0"/>
        <w:ind w:left="4248" w:hanging="4248"/>
        <w:rPr>
          <w:rFonts w:ascii="Times New Roman" w:hAnsi="Times New Roman" w:cs="Times New Roman"/>
          <w:b/>
          <w:bCs/>
          <w:sz w:val="28"/>
          <w:szCs w:val="28"/>
          <w:lang w:val="uk-UA"/>
        </w:rPr>
      </w:pP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r w:rsidRPr="00A96E72">
        <w:rPr>
          <w:rFonts w:ascii="Times New Roman" w:hAnsi="Times New Roman" w:cs="Times New Roman"/>
          <w:sz w:val="28"/>
          <w:szCs w:val="28"/>
          <w:lang w:val="uk-UA"/>
        </w:rPr>
        <w:t>СКРЯБІНА Наталія</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директор Лисичанської гімназії № 3 Сєвєродонецького району Луганської області</w:t>
      </w:r>
      <w:r w:rsidR="0071428B">
        <w:rPr>
          <w:rFonts w:ascii="Times New Roman" w:hAnsi="Times New Roman" w:cs="Times New Roman"/>
          <w:sz w:val="28"/>
          <w:szCs w:val="28"/>
          <w:lang w:val="uk-UA"/>
        </w:rPr>
        <w:t xml:space="preserve"> </w:t>
      </w:r>
    </w:p>
    <w:p w:rsidR="00A96E72" w:rsidRPr="00A96E72" w:rsidRDefault="00A96E72" w:rsidP="00A96E72">
      <w:pPr>
        <w:tabs>
          <w:tab w:val="left" w:pos="2970"/>
        </w:tabs>
        <w:spacing w:after="0"/>
        <w:ind w:left="4248" w:hanging="4248"/>
        <w:rPr>
          <w:rFonts w:ascii="Times New Roman" w:hAnsi="Times New Roman" w:cs="Times New Roman"/>
          <w:b/>
          <w:bCs/>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b/>
          <w:bCs/>
          <w:sz w:val="28"/>
          <w:szCs w:val="28"/>
          <w:lang w:val="uk-UA"/>
        </w:rPr>
        <w:t>секретар Координаційної ради</w:t>
      </w: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center"/>
        <w:rPr>
          <w:rFonts w:ascii="Times New Roman" w:hAnsi="Times New Roman" w:cs="Times New Roman"/>
          <w:b/>
          <w:bCs/>
          <w:sz w:val="28"/>
          <w:szCs w:val="28"/>
          <w:lang w:val="uk-UA"/>
        </w:rPr>
      </w:pPr>
      <w:r w:rsidRPr="00A96E72">
        <w:rPr>
          <w:rFonts w:ascii="Times New Roman" w:hAnsi="Times New Roman" w:cs="Times New Roman"/>
          <w:b/>
          <w:bCs/>
          <w:sz w:val="28"/>
          <w:szCs w:val="28"/>
          <w:lang w:val="uk-UA"/>
        </w:rPr>
        <w:t>Члени Координаційної ради:</w:t>
      </w: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r w:rsidRPr="00A96E72">
        <w:rPr>
          <w:rFonts w:ascii="Times New Roman" w:hAnsi="Times New Roman" w:cs="Times New Roman"/>
          <w:sz w:val="28"/>
          <w:szCs w:val="28"/>
          <w:lang w:val="uk-UA"/>
        </w:rPr>
        <w:t>ВАРЬОНОВА Ольга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головний спеціаліст служби у справах дітей Лисичанської міської військової адміністрації</w:t>
      </w: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r w:rsidRPr="00A96E72">
        <w:rPr>
          <w:rFonts w:ascii="Times New Roman" w:hAnsi="Times New Roman" w:cs="Times New Roman"/>
          <w:sz w:val="28"/>
          <w:szCs w:val="28"/>
          <w:lang w:val="uk-UA"/>
        </w:rPr>
        <w:t>ВОЛОШИН Валерій</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 xml:space="preserve">учитель фізичної культури Лисичанського ліцею № 4 Сєвєродонецького району Луганської області </w:t>
      </w:r>
    </w:p>
    <w:p w:rsidR="00A96E72" w:rsidRPr="00A96E72" w:rsidRDefault="00A96E72" w:rsidP="00A96E72">
      <w:pPr>
        <w:tabs>
          <w:tab w:val="left" w:pos="2970"/>
        </w:tabs>
        <w:spacing w:after="0"/>
        <w:ind w:left="4248" w:hanging="4248"/>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3"/>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ЖИВАГА Тетяна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Pr>
          <w:rFonts w:ascii="Times New Roman" w:hAnsi="Times New Roman" w:cs="Times New Roman"/>
          <w:sz w:val="28"/>
          <w:szCs w:val="28"/>
          <w:lang w:val="uk-UA"/>
        </w:rPr>
        <w:tab/>
      </w:r>
      <w:r w:rsidRPr="00A96E72">
        <w:rPr>
          <w:rFonts w:ascii="Times New Roman" w:hAnsi="Times New Roman" w:cs="Times New Roman"/>
          <w:sz w:val="28"/>
          <w:szCs w:val="28"/>
          <w:lang w:val="uk-UA"/>
        </w:rPr>
        <w:t xml:space="preserve">директор </w:t>
      </w:r>
      <w:r w:rsidR="0071428B">
        <w:rPr>
          <w:rFonts w:ascii="Times New Roman" w:hAnsi="Times New Roman" w:cs="Times New Roman"/>
          <w:sz w:val="28"/>
          <w:szCs w:val="28"/>
          <w:lang w:val="uk-UA"/>
        </w:rPr>
        <w:t>К</w:t>
      </w:r>
      <w:r w:rsidRPr="00A96E72">
        <w:rPr>
          <w:rFonts w:ascii="Times New Roman" w:hAnsi="Times New Roman" w:cs="Times New Roman"/>
          <w:sz w:val="28"/>
          <w:szCs w:val="28"/>
          <w:lang w:val="uk-UA"/>
        </w:rPr>
        <w:t>омунального закладу «Лисичанський міський центр соціальних служб»</w:t>
      </w:r>
    </w:p>
    <w:p w:rsidR="00A96E72" w:rsidRPr="00A96E72" w:rsidRDefault="00A96E72" w:rsidP="00A96E72">
      <w:pPr>
        <w:tabs>
          <w:tab w:val="left" w:pos="2970"/>
        </w:tabs>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B44FA7" w:rsidRPr="00B44FA7" w:rsidRDefault="0071428B" w:rsidP="00B44FA7">
      <w:pPr>
        <w:tabs>
          <w:tab w:val="left" w:pos="2970"/>
        </w:tabs>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w:t>
      </w:r>
    </w:p>
    <w:p w:rsidR="00A96E72" w:rsidRPr="00A96E72" w:rsidRDefault="00B44FA7" w:rsidP="00A96E72">
      <w:pPr>
        <w:tabs>
          <w:tab w:val="left" w:pos="2970"/>
        </w:tabs>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ЖУКОВ Олексій</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 xml:space="preserve">директор Державного професійно-технічного навчального закладу «Привільський професійний ліцей» (за </w:t>
      </w:r>
      <w:r w:rsidR="0071428B">
        <w:rPr>
          <w:rFonts w:ascii="Times New Roman" w:hAnsi="Times New Roman" w:cs="Times New Roman"/>
          <w:sz w:val="28"/>
          <w:szCs w:val="28"/>
          <w:lang w:val="uk-UA"/>
        </w:rPr>
        <w:t>згодою</w:t>
      </w:r>
      <w:r w:rsidRPr="00A96E72">
        <w:rPr>
          <w:rFonts w:ascii="Times New Roman" w:hAnsi="Times New Roman" w:cs="Times New Roman"/>
          <w:sz w:val="28"/>
          <w:szCs w:val="28"/>
          <w:lang w:val="uk-UA"/>
        </w:rPr>
        <w:t>)</w:t>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КОЗЬМЕНКО Наталія</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 xml:space="preserve">директор </w:t>
      </w:r>
      <w:r w:rsidR="0071428B">
        <w:rPr>
          <w:rFonts w:ascii="Times New Roman" w:hAnsi="Times New Roman" w:cs="Times New Roman"/>
          <w:sz w:val="28"/>
          <w:szCs w:val="28"/>
          <w:lang w:val="uk-UA"/>
        </w:rPr>
        <w:t>К</w:t>
      </w:r>
      <w:r w:rsidRPr="00A96E72">
        <w:rPr>
          <w:rFonts w:ascii="Times New Roman" w:hAnsi="Times New Roman" w:cs="Times New Roman"/>
          <w:sz w:val="28"/>
          <w:szCs w:val="28"/>
          <w:lang w:val="uk-UA"/>
        </w:rPr>
        <w:t>омунального закладу «Малий груповий будинок «Світанок»</w:t>
      </w:r>
    </w:p>
    <w:p w:rsidR="00A96E72" w:rsidRPr="00A96E72" w:rsidRDefault="00A96E72" w:rsidP="00A96E72">
      <w:pPr>
        <w:tabs>
          <w:tab w:val="left" w:pos="2970"/>
        </w:tabs>
        <w:spacing w:after="0"/>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 xml:space="preserve">МЕЛЬНИКОВА Наталія </w:t>
      </w:r>
      <w:r w:rsidRPr="00A96E72">
        <w:rPr>
          <w:rFonts w:ascii="Times New Roman" w:hAnsi="Times New Roman" w:cs="Times New Roman"/>
          <w:sz w:val="28"/>
          <w:szCs w:val="28"/>
          <w:lang w:val="uk-UA"/>
        </w:rPr>
        <w:tab/>
        <w:t xml:space="preserve">директор </w:t>
      </w:r>
      <w:r w:rsidR="0071428B">
        <w:rPr>
          <w:rFonts w:ascii="Times New Roman" w:hAnsi="Times New Roman" w:cs="Times New Roman"/>
          <w:sz w:val="28"/>
          <w:szCs w:val="28"/>
          <w:lang w:val="uk-UA"/>
        </w:rPr>
        <w:t>К</w:t>
      </w:r>
      <w:r w:rsidRPr="00A96E72">
        <w:rPr>
          <w:rFonts w:ascii="Times New Roman" w:hAnsi="Times New Roman" w:cs="Times New Roman"/>
          <w:sz w:val="28"/>
          <w:szCs w:val="28"/>
          <w:lang w:val="uk-UA"/>
        </w:rPr>
        <w:t>омунального закладу  «Лисичанський міський краєзнавчий музей»</w:t>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РОДНЮК Д</w:t>
      </w:r>
      <w:r w:rsidR="0071428B">
        <w:rPr>
          <w:rFonts w:ascii="Times New Roman" w:hAnsi="Times New Roman" w:cs="Times New Roman"/>
          <w:sz w:val="28"/>
          <w:szCs w:val="28"/>
          <w:lang w:val="uk-UA"/>
        </w:rPr>
        <w:t>енис</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начальник відділу взаємодії з правоохоронними органами,  мобілізаційної роботи та цивільного захисту Лисичанської міської військової адміністрації</w:t>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РОМАНЮК Олена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начальник відділу з питань внутрішньої політики та організаційної роботи Лисичанської міської військової адміністрації</w:t>
      </w:r>
    </w:p>
    <w:p w:rsidR="00A96E72" w:rsidRPr="00A96E72" w:rsidRDefault="00A96E72" w:rsidP="00A96E72">
      <w:pPr>
        <w:tabs>
          <w:tab w:val="left" w:pos="2970"/>
        </w:tabs>
        <w:spacing w:after="0"/>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ФІЛЕНКО Юлія</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спеціаліст І категорії відділу культури Лисичанської міської військової адміністрації</w:t>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ХУДОБА Тетяна</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начальник</w:t>
      </w:r>
      <w:r w:rsidRPr="00A96E72">
        <w:rPr>
          <w:rFonts w:ascii="Times New Roman" w:hAnsi="Times New Roman" w:cs="Times New Roman"/>
          <w:sz w:val="28"/>
          <w:szCs w:val="28"/>
          <w:lang w:val="uk-UA"/>
        </w:rPr>
        <w:tab/>
        <w:t>управління освіти Лисичанської міської військової адміністрації</w:t>
      </w: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r w:rsidRPr="00A96E72">
        <w:rPr>
          <w:rFonts w:ascii="Times New Roman" w:hAnsi="Times New Roman" w:cs="Times New Roman"/>
          <w:sz w:val="28"/>
          <w:szCs w:val="28"/>
          <w:lang w:val="uk-UA"/>
        </w:rPr>
        <w:t>ЧЕРЕМІН Вадим</w:t>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 xml:space="preserve">голова міської організації Українська спілка ветеранів Афганістану ( за </w:t>
      </w:r>
      <w:r w:rsidR="0071428B">
        <w:rPr>
          <w:rFonts w:ascii="Times New Roman" w:hAnsi="Times New Roman" w:cs="Times New Roman"/>
          <w:sz w:val="28"/>
          <w:szCs w:val="28"/>
          <w:lang w:val="uk-UA"/>
        </w:rPr>
        <w:t>згодою</w:t>
      </w:r>
      <w:r w:rsidRPr="00A96E72">
        <w:rPr>
          <w:rFonts w:ascii="Times New Roman" w:hAnsi="Times New Roman" w:cs="Times New Roman"/>
          <w:sz w:val="28"/>
          <w:szCs w:val="28"/>
          <w:lang w:val="uk-UA"/>
        </w:rPr>
        <w:t>)</w:t>
      </w:r>
    </w:p>
    <w:p w:rsidR="00A96E72" w:rsidRPr="00A96E72" w:rsidRDefault="00A96E72" w:rsidP="00A96E72">
      <w:pPr>
        <w:tabs>
          <w:tab w:val="left" w:pos="2970"/>
        </w:tabs>
        <w:spacing w:after="0"/>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sz w:val="28"/>
          <w:szCs w:val="28"/>
          <w:lang w:val="uk-UA"/>
        </w:rPr>
      </w:pPr>
    </w:p>
    <w:p w:rsidR="00A96E72" w:rsidRPr="00A96E72" w:rsidRDefault="00A96E72" w:rsidP="00A96E72">
      <w:pPr>
        <w:tabs>
          <w:tab w:val="left" w:pos="2970"/>
        </w:tabs>
        <w:spacing w:after="0"/>
        <w:ind w:left="4248" w:hanging="4248"/>
        <w:jc w:val="both"/>
        <w:rPr>
          <w:rFonts w:ascii="Times New Roman" w:hAnsi="Times New Roman" w:cs="Times New Roman"/>
          <w:b/>
          <w:bCs/>
          <w:sz w:val="28"/>
          <w:szCs w:val="28"/>
          <w:lang w:val="uk-UA"/>
        </w:rPr>
      </w:pPr>
    </w:p>
    <w:p w:rsidR="0071428B" w:rsidRDefault="0071428B" w:rsidP="005850AE">
      <w:pPr>
        <w:pStyle w:val="rvps2"/>
        <w:shd w:val="clear" w:color="auto" w:fill="FFFFFF"/>
        <w:spacing w:before="0" w:beforeAutospacing="0" w:after="0" w:afterAutospacing="0"/>
        <w:jc w:val="both"/>
        <w:rPr>
          <w:b/>
          <w:bCs/>
          <w:sz w:val="28"/>
          <w:szCs w:val="28"/>
        </w:rPr>
      </w:pPr>
    </w:p>
    <w:p w:rsidR="00421BD1" w:rsidRDefault="005850AE" w:rsidP="005850AE">
      <w:pPr>
        <w:pStyle w:val="rvps2"/>
        <w:shd w:val="clear" w:color="auto" w:fill="FFFFFF"/>
        <w:spacing w:before="0" w:beforeAutospacing="0" w:after="0" w:afterAutospacing="0"/>
        <w:jc w:val="both"/>
        <w:rPr>
          <w:b/>
          <w:bCs/>
          <w:sz w:val="28"/>
          <w:szCs w:val="28"/>
        </w:rPr>
      </w:pPr>
      <w:r>
        <w:rPr>
          <w:b/>
          <w:bCs/>
          <w:sz w:val="28"/>
          <w:szCs w:val="28"/>
        </w:rPr>
        <w:t xml:space="preserve">Начальник </w:t>
      </w:r>
    </w:p>
    <w:p w:rsidR="005850AE" w:rsidRDefault="005850AE" w:rsidP="005850AE">
      <w:pPr>
        <w:pStyle w:val="rvps2"/>
        <w:shd w:val="clear" w:color="auto" w:fill="FFFFFF"/>
        <w:spacing w:before="0" w:beforeAutospacing="0" w:after="0" w:afterAutospacing="0"/>
        <w:jc w:val="both"/>
        <w:rPr>
          <w:b/>
          <w:bCs/>
          <w:sz w:val="28"/>
          <w:szCs w:val="28"/>
        </w:rPr>
      </w:pPr>
      <w:r>
        <w:rPr>
          <w:b/>
          <w:bCs/>
          <w:sz w:val="28"/>
          <w:szCs w:val="28"/>
        </w:rPr>
        <w:t xml:space="preserve">відділу молоді та спорту </w:t>
      </w:r>
      <w:r w:rsidR="0071428B">
        <w:rPr>
          <w:b/>
          <w:bCs/>
          <w:sz w:val="28"/>
          <w:szCs w:val="28"/>
        </w:rPr>
        <w:tab/>
      </w:r>
      <w:r w:rsidR="0071428B">
        <w:rPr>
          <w:b/>
          <w:bCs/>
          <w:sz w:val="28"/>
          <w:szCs w:val="28"/>
        </w:rPr>
        <w:tab/>
      </w:r>
      <w:r w:rsidR="0071428B">
        <w:rPr>
          <w:b/>
          <w:bCs/>
          <w:sz w:val="28"/>
          <w:szCs w:val="28"/>
        </w:rPr>
        <w:tab/>
      </w:r>
      <w:r w:rsidR="0071428B">
        <w:rPr>
          <w:b/>
          <w:bCs/>
          <w:sz w:val="28"/>
          <w:szCs w:val="28"/>
        </w:rPr>
        <w:tab/>
      </w:r>
      <w:r>
        <w:rPr>
          <w:b/>
          <w:bCs/>
          <w:sz w:val="28"/>
          <w:szCs w:val="28"/>
        </w:rPr>
        <w:tab/>
      </w:r>
      <w:r>
        <w:rPr>
          <w:b/>
          <w:bCs/>
          <w:sz w:val="28"/>
          <w:szCs w:val="28"/>
        </w:rPr>
        <w:tab/>
        <w:t xml:space="preserve">        </w:t>
      </w:r>
      <w:r>
        <w:rPr>
          <w:b/>
          <w:bCs/>
          <w:sz w:val="28"/>
          <w:szCs w:val="28"/>
        </w:rPr>
        <w:tab/>
        <w:t>Ніна НЕЦВЄТ</w:t>
      </w:r>
    </w:p>
    <w:p w:rsidR="005850AE" w:rsidRPr="009E49B0" w:rsidRDefault="005850AE" w:rsidP="005850AE">
      <w:pPr>
        <w:spacing w:after="0"/>
        <w:rPr>
          <w:rFonts w:ascii="Times New Roman" w:hAnsi="Times New Roman" w:cs="Times New Roman"/>
          <w:sz w:val="28"/>
          <w:szCs w:val="28"/>
          <w:lang w:val="uk-UA"/>
        </w:rPr>
      </w:pPr>
    </w:p>
    <w:p w:rsidR="003C0896" w:rsidRDefault="003C0896" w:rsidP="003C0896">
      <w:pPr>
        <w:spacing w:after="0" w:line="240" w:lineRule="auto"/>
        <w:ind w:left="4254" w:firstLine="709"/>
        <w:jc w:val="both"/>
        <w:rPr>
          <w:rFonts w:ascii="Times New Roman" w:eastAsia="Times New Roman" w:hAnsi="Times New Roman" w:cs="Times New Roman"/>
          <w:sz w:val="28"/>
          <w:szCs w:val="28"/>
          <w:lang w:val="uk-UA" w:eastAsia="ru-RU"/>
        </w:rPr>
      </w:pPr>
    </w:p>
    <w:p w:rsidR="003C0896" w:rsidRDefault="003C0896" w:rsidP="003C0896">
      <w:pPr>
        <w:spacing w:after="0" w:line="240" w:lineRule="auto"/>
        <w:ind w:left="4254" w:firstLine="709"/>
        <w:jc w:val="both"/>
        <w:rPr>
          <w:rFonts w:ascii="Times New Roman" w:eastAsia="Times New Roman" w:hAnsi="Times New Roman" w:cs="Times New Roman"/>
          <w:sz w:val="28"/>
          <w:szCs w:val="28"/>
          <w:lang w:val="uk-UA" w:eastAsia="ru-RU"/>
        </w:rPr>
      </w:pPr>
    </w:p>
    <w:p w:rsidR="00B44FA7" w:rsidRPr="00A96E72" w:rsidRDefault="00B44FA7" w:rsidP="00B44FA7">
      <w:pPr>
        <w:spacing w:after="0"/>
        <w:ind w:left="5672" w:right="283" w:firstLine="709"/>
        <w:rPr>
          <w:rFonts w:ascii="Times New Roman" w:hAnsi="Times New Roman" w:cs="Times New Roman"/>
          <w:sz w:val="28"/>
          <w:szCs w:val="28"/>
          <w:lang w:val="uk-UA"/>
        </w:rPr>
      </w:pPr>
      <w:r w:rsidRPr="00A96E72">
        <w:rPr>
          <w:rFonts w:ascii="Times New Roman" w:hAnsi="Times New Roman" w:cs="Times New Roman"/>
          <w:sz w:val="28"/>
          <w:szCs w:val="28"/>
          <w:lang w:val="uk-UA"/>
        </w:rPr>
        <w:lastRenderedPageBreak/>
        <w:t xml:space="preserve">ЗАТВЕРДЖЕНО </w:t>
      </w:r>
    </w:p>
    <w:p w:rsidR="00B44FA7" w:rsidRPr="00A96E72" w:rsidRDefault="00B44FA7" w:rsidP="00B44FA7">
      <w:pPr>
        <w:spacing w:after="0"/>
        <w:ind w:right="-426"/>
        <w:rPr>
          <w:rFonts w:ascii="Times New Roman" w:hAnsi="Times New Roman" w:cs="Times New Roman"/>
          <w:sz w:val="28"/>
          <w:szCs w:val="28"/>
          <w:lang w:val="uk-UA"/>
        </w:rPr>
      </w:pP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r>
      <w:r w:rsidRPr="00A96E72">
        <w:rPr>
          <w:rFonts w:ascii="Times New Roman" w:hAnsi="Times New Roman" w:cs="Times New Roman"/>
          <w:sz w:val="28"/>
          <w:szCs w:val="28"/>
          <w:lang w:val="uk-UA"/>
        </w:rPr>
        <w:tab/>
        <w:t>Розпорядження  начальника</w:t>
      </w:r>
    </w:p>
    <w:p w:rsidR="00B44FA7" w:rsidRPr="00A96E72" w:rsidRDefault="00B44FA7" w:rsidP="00B44FA7">
      <w:pPr>
        <w:spacing w:after="0"/>
        <w:ind w:left="6369" w:right="-426"/>
        <w:rPr>
          <w:rFonts w:ascii="Times New Roman" w:hAnsi="Times New Roman" w:cs="Times New Roman"/>
          <w:sz w:val="28"/>
          <w:szCs w:val="28"/>
          <w:lang w:val="uk-UA"/>
        </w:rPr>
      </w:pPr>
      <w:r w:rsidRPr="00A96E72">
        <w:rPr>
          <w:rFonts w:ascii="Times New Roman" w:hAnsi="Times New Roman" w:cs="Times New Roman"/>
          <w:sz w:val="28"/>
          <w:szCs w:val="28"/>
          <w:lang w:val="uk-UA"/>
        </w:rPr>
        <w:t>Лисичанської міської військової адміністрації</w:t>
      </w:r>
    </w:p>
    <w:p w:rsidR="00B44FA7" w:rsidRPr="00553227" w:rsidRDefault="00B44FA7" w:rsidP="00B44FA7">
      <w:pPr>
        <w:spacing w:after="0"/>
        <w:ind w:left="6369" w:right="-426"/>
        <w:rPr>
          <w:rFonts w:ascii="Times New Roman" w:hAnsi="Times New Roman" w:cs="Times New Roman"/>
          <w:sz w:val="28"/>
          <w:szCs w:val="28"/>
          <w:u w:val="single"/>
          <w:lang w:val="uk-UA"/>
        </w:rPr>
      </w:pPr>
      <w:r w:rsidRPr="009B463F">
        <w:rPr>
          <w:rFonts w:ascii="Times New Roman" w:hAnsi="Times New Roman" w:cs="Times New Roman"/>
          <w:sz w:val="28"/>
          <w:szCs w:val="28"/>
          <w:lang w:val="uk-UA"/>
        </w:rPr>
        <w:t xml:space="preserve">від </w:t>
      </w:r>
      <w:r w:rsidR="00553227" w:rsidRPr="00553227">
        <w:rPr>
          <w:rFonts w:ascii="Times New Roman" w:hAnsi="Times New Roman" w:cs="Times New Roman"/>
          <w:sz w:val="28"/>
          <w:szCs w:val="28"/>
          <w:u w:val="single"/>
          <w:lang w:val="uk-UA"/>
        </w:rPr>
        <w:t>12.12.2024</w:t>
      </w:r>
      <w:r w:rsidRPr="009B463F">
        <w:rPr>
          <w:rFonts w:ascii="Times New Roman" w:hAnsi="Times New Roman" w:cs="Times New Roman"/>
          <w:sz w:val="28"/>
          <w:szCs w:val="28"/>
          <w:lang w:val="uk-UA"/>
        </w:rPr>
        <w:t xml:space="preserve"> № </w:t>
      </w:r>
      <w:r w:rsidR="00553227" w:rsidRPr="00553227">
        <w:rPr>
          <w:rFonts w:ascii="Times New Roman" w:hAnsi="Times New Roman" w:cs="Times New Roman"/>
          <w:sz w:val="28"/>
          <w:szCs w:val="28"/>
          <w:u w:val="single"/>
          <w:lang w:val="uk-UA"/>
        </w:rPr>
        <w:t>777</w:t>
      </w:r>
    </w:p>
    <w:p w:rsidR="00823EF8" w:rsidRPr="00823EF8" w:rsidRDefault="009E49B0" w:rsidP="00823EF8">
      <w:pPr>
        <w:spacing w:after="0"/>
        <w:ind w:left="6369" w:right="-426"/>
        <w:rPr>
          <w:rStyle w:val="rvts23"/>
          <w:rFonts w:ascii="Times New Roman" w:hAnsi="Times New Roman" w:cs="Times New Roman"/>
          <w:sz w:val="28"/>
          <w:szCs w:val="28"/>
          <w:lang w:val="uk-UA"/>
        </w:rPr>
      </w:pPr>
      <w:r w:rsidRPr="009B463F">
        <w:rPr>
          <w:rStyle w:val="rvts23"/>
          <w:bCs/>
          <w:sz w:val="28"/>
          <w:szCs w:val="28"/>
          <w:lang w:val="uk-UA"/>
        </w:rPr>
        <w:t xml:space="preserve">  </w:t>
      </w:r>
      <w:r w:rsidR="00823EF8">
        <w:rPr>
          <w:rStyle w:val="rvts23"/>
          <w:bCs/>
          <w:sz w:val="28"/>
          <w:szCs w:val="28"/>
        </w:rPr>
        <w:t xml:space="preserve">  </w:t>
      </w:r>
    </w:p>
    <w:p w:rsidR="00823EF8" w:rsidRDefault="00823EF8" w:rsidP="00823EF8">
      <w:pPr>
        <w:pStyle w:val="rvps6"/>
        <w:shd w:val="clear" w:color="auto" w:fill="FFFFFF"/>
        <w:spacing w:before="0" w:beforeAutospacing="0" w:after="0" w:afterAutospacing="0"/>
        <w:rPr>
          <w:rStyle w:val="rvts23"/>
          <w:bCs/>
          <w:sz w:val="28"/>
          <w:szCs w:val="28"/>
        </w:rPr>
      </w:pPr>
    </w:p>
    <w:p w:rsidR="00823EF8" w:rsidRDefault="00823EF8" w:rsidP="00823EF8">
      <w:pPr>
        <w:pStyle w:val="rvps6"/>
        <w:shd w:val="clear" w:color="auto" w:fill="FFFFFF"/>
        <w:spacing w:before="272" w:beforeAutospacing="0" w:after="408" w:afterAutospacing="0"/>
        <w:ind w:left="408" w:right="408"/>
        <w:jc w:val="center"/>
      </w:pPr>
      <w:r>
        <w:rPr>
          <w:rStyle w:val="rvts23"/>
          <w:b/>
          <w:bCs/>
          <w:sz w:val="28"/>
          <w:szCs w:val="28"/>
        </w:rPr>
        <w:t>ПОЛОЖЕННЯ</w:t>
      </w:r>
      <w:r>
        <w:rPr>
          <w:sz w:val="28"/>
          <w:szCs w:val="28"/>
        </w:rPr>
        <w:br/>
      </w:r>
      <w:r>
        <w:rPr>
          <w:rStyle w:val="rvts23"/>
          <w:b/>
          <w:bCs/>
          <w:sz w:val="28"/>
          <w:szCs w:val="28"/>
        </w:rPr>
        <w:t xml:space="preserve">про Координаційну раду з питань національно-патріотичного виховання, утвердження української національної та громадянської  ідентичності </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0" w:name="n74"/>
      <w:bookmarkEnd w:id="0"/>
      <w:r>
        <w:rPr>
          <w:sz w:val="28"/>
          <w:szCs w:val="28"/>
        </w:rPr>
        <w:t xml:space="preserve">1. Координаційна рада з питань національно-патріотичного </w:t>
      </w:r>
      <w:r>
        <w:rPr>
          <w:rStyle w:val="rvts23"/>
          <w:bCs/>
          <w:sz w:val="28"/>
          <w:szCs w:val="28"/>
        </w:rPr>
        <w:t>виховання, утвердження української національної та громадянської  ідентичності</w:t>
      </w:r>
      <w:r>
        <w:rPr>
          <w:sz w:val="28"/>
          <w:szCs w:val="28"/>
        </w:rPr>
        <w:t xml:space="preserve"> (далі - координаційна рада) є консультативно-дорадчим органом при міській військовій адміністрації, утвореним з</w:t>
      </w:r>
      <w:r>
        <w:rPr>
          <w:spacing w:val="1"/>
          <w:sz w:val="28"/>
          <w:szCs w:val="28"/>
        </w:rPr>
        <w:t xml:space="preserve"> </w:t>
      </w:r>
      <w:r>
        <w:rPr>
          <w:sz w:val="28"/>
          <w:szCs w:val="28"/>
        </w:rPr>
        <w:t>метою</w:t>
      </w:r>
      <w:r>
        <w:rPr>
          <w:spacing w:val="1"/>
          <w:sz w:val="28"/>
          <w:szCs w:val="28"/>
        </w:rPr>
        <w:t xml:space="preserve"> </w:t>
      </w:r>
      <w:r>
        <w:rPr>
          <w:sz w:val="28"/>
          <w:szCs w:val="28"/>
        </w:rPr>
        <w:t>участі</w:t>
      </w:r>
      <w:r>
        <w:rPr>
          <w:spacing w:val="1"/>
          <w:sz w:val="28"/>
          <w:szCs w:val="28"/>
        </w:rPr>
        <w:t xml:space="preserve"> </w:t>
      </w:r>
      <w:r>
        <w:rPr>
          <w:sz w:val="28"/>
          <w:szCs w:val="28"/>
        </w:rPr>
        <w:t>в</w:t>
      </w:r>
      <w:r>
        <w:rPr>
          <w:spacing w:val="1"/>
          <w:sz w:val="28"/>
          <w:szCs w:val="28"/>
        </w:rPr>
        <w:t xml:space="preserve"> </w:t>
      </w:r>
      <w:r>
        <w:rPr>
          <w:sz w:val="28"/>
          <w:szCs w:val="28"/>
        </w:rPr>
        <w:t>оцінюванні</w:t>
      </w:r>
      <w:r>
        <w:rPr>
          <w:spacing w:val="1"/>
          <w:sz w:val="28"/>
          <w:szCs w:val="28"/>
        </w:rPr>
        <w:t xml:space="preserve"> </w:t>
      </w:r>
      <w:r>
        <w:rPr>
          <w:sz w:val="28"/>
          <w:szCs w:val="28"/>
        </w:rPr>
        <w:t>ефективності</w:t>
      </w:r>
      <w:r>
        <w:rPr>
          <w:spacing w:val="1"/>
          <w:sz w:val="28"/>
          <w:szCs w:val="28"/>
        </w:rPr>
        <w:t xml:space="preserve"> </w:t>
      </w:r>
      <w:r>
        <w:rPr>
          <w:sz w:val="28"/>
          <w:szCs w:val="28"/>
        </w:rPr>
        <w:t>державної</w:t>
      </w:r>
      <w:r>
        <w:rPr>
          <w:spacing w:val="1"/>
          <w:sz w:val="28"/>
          <w:szCs w:val="28"/>
        </w:rPr>
        <w:t xml:space="preserve"> </w:t>
      </w:r>
      <w:r>
        <w:rPr>
          <w:sz w:val="28"/>
          <w:szCs w:val="28"/>
        </w:rPr>
        <w:t>політики</w:t>
      </w:r>
      <w:r>
        <w:rPr>
          <w:spacing w:val="1"/>
          <w:sz w:val="28"/>
          <w:szCs w:val="28"/>
        </w:rPr>
        <w:t xml:space="preserve"> </w:t>
      </w:r>
      <w:r>
        <w:rPr>
          <w:sz w:val="28"/>
          <w:szCs w:val="28"/>
        </w:rPr>
        <w:t>у</w:t>
      </w:r>
      <w:r>
        <w:rPr>
          <w:spacing w:val="1"/>
          <w:sz w:val="28"/>
          <w:szCs w:val="28"/>
        </w:rPr>
        <w:t xml:space="preserve"> </w:t>
      </w:r>
      <w:r>
        <w:rPr>
          <w:sz w:val="28"/>
          <w:szCs w:val="28"/>
        </w:rPr>
        <w:t>сфері</w:t>
      </w:r>
      <w:r>
        <w:rPr>
          <w:spacing w:val="1"/>
          <w:sz w:val="28"/>
          <w:szCs w:val="28"/>
        </w:rPr>
        <w:t xml:space="preserve"> </w:t>
      </w:r>
      <w:r>
        <w:rPr>
          <w:sz w:val="28"/>
          <w:szCs w:val="28"/>
        </w:rPr>
        <w:t>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сприяння координації діяльності суб’єктів відносин у зазначеній</w:t>
      </w:r>
      <w:r>
        <w:rPr>
          <w:spacing w:val="1"/>
          <w:sz w:val="28"/>
          <w:szCs w:val="28"/>
        </w:rPr>
        <w:t xml:space="preserve"> </w:t>
      </w:r>
      <w:r>
        <w:rPr>
          <w:sz w:val="28"/>
          <w:szCs w:val="28"/>
        </w:rPr>
        <w:t>сфері, вивчення проблемних питань у сфері національно-патріотичного виховання та внесення пропозицій щодо їх вирішення на території громади.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 w:name="n75"/>
      <w:bookmarkEnd w:id="1"/>
      <w:r>
        <w:rPr>
          <w:sz w:val="28"/>
          <w:szCs w:val="28"/>
        </w:rPr>
        <w:t>2. Координаційна рада у своїй діяльності керується </w:t>
      </w:r>
      <w:hyperlink r:id="rId9" w:tgtFrame="_blank" w:history="1">
        <w:r>
          <w:rPr>
            <w:rStyle w:val="ac"/>
            <w:sz w:val="28"/>
            <w:szCs w:val="28"/>
          </w:rPr>
          <w:t>Конституцією</w:t>
        </w:r>
      </w:hyperlink>
      <w:r>
        <w:rPr>
          <w:sz w:val="28"/>
          <w:szCs w:val="28"/>
        </w:rPr>
        <w:t>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розпорядженнями голови Луганської обласної  держадміністрації – начальника обласної військової адміністрації, а також цим Положенням.</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 w:name="n76"/>
      <w:bookmarkEnd w:id="2"/>
      <w:r>
        <w:rPr>
          <w:sz w:val="28"/>
          <w:szCs w:val="28"/>
        </w:rPr>
        <w:t>3. Основними завданнями координаційної ради є:</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 w:name="n77"/>
      <w:bookmarkEnd w:id="3"/>
      <w:r>
        <w:rPr>
          <w:sz w:val="28"/>
          <w:szCs w:val="28"/>
        </w:rPr>
        <w:t>1) сприяння: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 w:name="n78"/>
      <w:bookmarkEnd w:id="4"/>
      <w:r>
        <w:rPr>
          <w:sz w:val="28"/>
          <w:szCs w:val="28"/>
        </w:rPr>
        <w:t>здійсненню повноважень міської військової адміністрації з питань національно-патріотичного виховання та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на території громади;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 w:name="n79"/>
      <w:bookmarkEnd w:id="5"/>
      <w:r>
        <w:rPr>
          <w:sz w:val="28"/>
          <w:szCs w:val="28"/>
        </w:rPr>
        <w:t>співпраці міської військової адміністрації з громадськими об’єднаннями з питань національно-патріотичного виховання;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 w:name="n80"/>
      <w:bookmarkEnd w:id="6"/>
      <w:r>
        <w:rPr>
          <w:sz w:val="28"/>
          <w:szCs w:val="28"/>
        </w:rPr>
        <w:t>провадженню інформаційно-просвітницької діяльності у сфері національно-патріотичного виховання та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і</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 w:name="n81"/>
      <w:bookmarkEnd w:id="7"/>
      <w:r>
        <w:rPr>
          <w:sz w:val="28"/>
          <w:szCs w:val="28"/>
        </w:rPr>
        <w:t>висвітленню діяльності громадських об’єднань національно-патріотичного спрямування, центрів національно-патріотичного виховання, військово-патріотичних центрів, гуртків, клубів, молодіжних центрів, відповідальних за національно-патріотичне виховання;</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center"/>
      </w:pPr>
      <w:bookmarkStart w:id="8" w:name="n82"/>
      <w:bookmarkEnd w:id="8"/>
      <w:r>
        <w:t>2</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2) участь у проведенні моніторингу:</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9" w:name="n83"/>
      <w:bookmarkEnd w:id="9"/>
      <w:r>
        <w:rPr>
          <w:sz w:val="28"/>
          <w:szCs w:val="28"/>
        </w:rPr>
        <w:t>здійснення заходів з національно-патріотичного виховання,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на території громади;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0" w:name="n84"/>
      <w:bookmarkEnd w:id="10"/>
      <w:r>
        <w:rPr>
          <w:sz w:val="28"/>
          <w:szCs w:val="28"/>
        </w:rPr>
        <w:t>реалізації програм (проектів, заходів), розроблених інститутами громадянського суспільства, відповідно до </w:t>
      </w:r>
      <w:hyperlink r:id="rId10" w:anchor="n15" w:tgtFrame="_blank" w:history="1">
        <w:r>
          <w:rPr>
            <w:rStyle w:val="ac"/>
            <w:sz w:val="28"/>
            <w:szCs w:val="28"/>
          </w:rPr>
          <w:t>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Pr>
          <w:sz w:val="28"/>
          <w:szCs w:val="28"/>
        </w:rPr>
        <w:t xml:space="preserve">, затвердженого постановою Кабінету Міністрів України від 12 жовтня 2011 р. № 1049 </w:t>
      </w:r>
      <w:bookmarkStart w:id="11" w:name="n85"/>
      <w:bookmarkEnd w:id="11"/>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3) підготовка пропозицій щодо:</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2" w:name="n86"/>
      <w:bookmarkEnd w:id="12"/>
      <w:r>
        <w:rPr>
          <w:sz w:val="28"/>
          <w:szCs w:val="28"/>
        </w:rPr>
        <w:t>удосконалення актів міської військової адміністрації та підвищення ефективності її діяльності з у сфері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національно-патріотичного виховання на території громади відповідно до пріоритетів та основних напрямів національно-патріотичного виховання, визначених у  </w:t>
      </w:r>
      <w:hyperlink r:id="rId11" w:anchor="n11" w:tgtFrame="_blank" w:history="1">
        <w:r>
          <w:rPr>
            <w:rStyle w:val="ac"/>
            <w:sz w:val="28"/>
            <w:szCs w:val="28"/>
          </w:rPr>
          <w:t>Державній цільовій соціальній програмі утвердження</w:t>
        </w:r>
        <w:r>
          <w:rPr>
            <w:rStyle w:val="ac"/>
            <w:spacing w:val="1"/>
            <w:sz w:val="28"/>
            <w:szCs w:val="28"/>
          </w:rPr>
          <w:t xml:space="preserve"> </w:t>
        </w:r>
        <w:r>
          <w:rPr>
            <w:rStyle w:val="ac"/>
            <w:sz w:val="28"/>
            <w:szCs w:val="28"/>
          </w:rPr>
          <w:t>української</w:t>
        </w:r>
        <w:r>
          <w:rPr>
            <w:rStyle w:val="ac"/>
            <w:spacing w:val="1"/>
            <w:sz w:val="28"/>
            <w:szCs w:val="28"/>
          </w:rPr>
          <w:t xml:space="preserve"> </w:t>
        </w:r>
        <w:r>
          <w:rPr>
            <w:rStyle w:val="ac"/>
            <w:sz w:val="28"/>
            <w:szCs w:val="28"/>
          </w:rPr>
          <w:t>національної</w:t>
        </w:r>
        <w:r>
          <w:rPr>
            <w:rStyle w:val="ac"/>
            <w:spacing w:val="1"/>
            <w:sz w:val="28"/>
            <w:szCs w:val="28"/>
          </w:rPr>
          <w:t xml:space="preserve"> </w:t>
        </w:r>
        <w:r>
          <w:rPr>
            <w:rStyle w:val="ac"/>
            <w:sz w:val="28"/>
            <w:szCs w:val="28"/>
          </w:rPr>
          <w:t>та</w:t>
        </w:r>
        <w:r>
          <w:rPr>
            <w:rStyle w:val="ac"/>
            <w:spacing w:val="1"/>
            <w:sz w:val="28"/>
            <w:szCs w:val="28"/>
          </w:rPr>
          <w:t xml:space="preserve"> </w:t>
        </w:r>
        <w:r>
          <w:rPr>
            <w:rStyle w:val="ac"/>
            <w:sz w:val="28"/>
            <w:szCs w:val="28"/>
          </w:rPr>
          <w:t>громадянської</w:t>
        </w:r>
        <w:r>
          <w:rPr>
            <w:rStyle w:val="ac"/>
            <w:spacing w:val="1"/>
            <w:sz w:val="28"/>
            <w:szCs w:val="28"/>
          </w:rPr>
          <w:t xml:space="preserve"> </w:t>
        </w:r>
        <w:r>
          <w:rPr>
            <w:rStyle w:val="ac"/>
            <w:sz w:val="28"/>
            <w:szCs w:val="28"/>
          </w:rPr>
          <w:t>ідентичності на період до 2028 року</w:t>
        </w:r>
      </w:hyperlink>
      <w:r>
        <w:rPr>
          <w:sz w:val="28"/>
          <w:szCs w:val="28"/>
        </w:rPr>
        <w:t>, затвердженій постановою Кабінету Міністрів України від 30 липня 2024 року № 864;</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3" w:name="n87"/>
      <w:bookmarkEnd w:id="13"/>
      <w:r>
        <w:rPr>
          <w:sz w:val="28"/>
          <w:szCs w:val="28"/>
        </w:rPr>
        <w:t>розвитку військово-патріотичної та військово-спортивної підготовки молоді, всебічного сприяння міської військової адміністрації у проведенні Всеукраїнської дитячо-юнацької військово-патріотичної гри «Сокіл» («Джура»), у тому числі за окремими напрямами («Джура-Оборонець», «Джура-Десантник», «Джура-Прикордонник», «Джура-Гвардієць», «Джура-Поліцейський» тощо).</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4" w:name="n88"/>
      <w:bookmarkEnd w:id="14"/>
      <w:r>
        <w:rPr>
          <w:sz w:val="28"/>
          <w:szCs w:val="28"/>
        </w:rPr>
        <w:t>4. Координаційна рада згідно з покладеними на неї завданнями на території громади: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5" w:name="n89"/>
      <w:bookmarkEnd w:id="15"/>
      <w:r>
        <w:rPr>
          <w:sz w:val="28"/>
          <w:szCs w:val="28"/>
        </w:rPr>
        <w:t>1) проводить аналіз стану справ та причин виникнення проблем у сфері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національно-патріотичного виховання;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6" w:name="n90"/>
      <w:bookmarkEnd w:id="16"/>
      <w:r>
        <w:rPr>
          <w:sz w:val="28"/>
          <w:szCs w:val="28"/>
        </w:rPr>
        <w:t>2) вивчає та готує пропозиції за результатами діяльності міської військової адміністрації у сфері національно-патріотичного виховання та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w:t>
      </w:r>
    </w:p>
    <w:p w:rsidR="00823EF8" w:rsidRDefault="00823EF8" w:rsidP="00823EF8">
      <w:pPr>
        <w:pStyle w:val="rvps2"/>
        <w:shd w:val="clear" w:color="auto" w:fill="FFFFFF"/>
        <w:spacing w:before="0" w:beforeAutospacing="0" w:after="136" w:afterAutospacing="0"/>
        <w:ind w:firstLine="408"/>
        <w:jc w:val="both"/>
        <w:rPr>
          <w:sz w:val="22"/>
          <w:szCs w:val="22"/>
        </w:rPr>
      </w:pPr>
      <w:r>
        <w:rPr>
          <w:sz w:val="28"/>
          <w:szCs w:val="28"/>
        </w:rPr>
        <w:t>3) проводить моніторинг стану виконання міською військовою адміністрацією покладених на неї завдань з національно-патріотичного виховання та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center"/>
      </w:pPr>
      <w:r>
        <w:t>3</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2"/>
          <w:szCs w:val="22"/>
        </w:rPr>
      </w:pPr>
      <w:r>
        <w:rPr>
          <w:sz w:val="28"/>
          <w:szCs w:val="28"/>
        </w:rPr>
        <w:t>4) бере участь у розробленні проектів актів міської військової адміністрації з питань національно-патріотичного виховання,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w:t>
      </w: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5) подає міській військовій адміністрації розроблені за результатами своєї роботи пропозиції та рекомендації, зокрема до місцевих програм із питань національно-патріотичного виховання;</w:t>
      </w: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6) здійснює взаємодію та обмін досвідом роботи з іншими координаційними радами.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7" w:name="n95"/>
      <w:bookmarkEnd w:id="17"/>
      <w:r>
        <w:rPr>
          <w:sz w:val="28"/>
          <w:szCs w:val="28"/>
        </w:rPr>
        <w:t>5. Координаційна рада має право:</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8" w:name="n96"/>
      <w:bookmarkEnd w:id="18"/>
      <w:r>
        <w:rPr>
          <w:sz w:val="28"/>
          <w:szCs w:val="28"/>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19" w:name="n97"/>
      <w:bookmarkEnd w:id="19"/>
      <w:r>
        <w:rPr>
          <w:sz w:val="28"/>
          <w:szCs w:val="28"/>
        </w:rPr>
        <w:t>2) залучати до участі у своїй роботі представників місцевих органів виконавчої влади, підприємств, установ, організацій, а також громадських об’єднань (за погодженням з їх керівниками) і незалежних експертів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0" w:name="n98"/>
      <w:bookmarkEnd w:id="20"/>
      <w:r>
        <w:rPr>
          <w:sz w:val="28"/>
          <w:szCs w:val="28"/>
        </w:rPr>
        <w:t>3) розглядати пропозиції інститутів громадянського суспільства та звернення громадян із питань, що належать до компетенції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1" w:name="n99"/>
      <w:bookmarkEnd w:id="21"/>
      <w:r>
        <w:rPr>
          <w:sz w:val="28"/>
          <w:szCs w:val="28"/>
        </w:rPr>
        <w:t>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2" w:name="n100"/>
      <w:bookmarkEnd w:id="22"/>
      <w:r>
        <w:rPr>
          <w:sz w:val="28"/>
          <w:szCs w:val="28"/>
        </w:rPr>
        <w:t>5) організовувати проведення конференцій, семінарів, нарад та інших заходів;</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3" w:name="n101"/>
      <w:bookmarkEnd w:id="23"/>
      <w:r>
        <w:rPr>
          <w:sz w:val="28"/>
          <w:szCs w:val="28"/>
        </w:rPr>
        <w:t>6) вносити пропозиції щодо заохочення в установленому порядку представників інститутів громадянського суспільства та окремих громадян за їх внесок у розвиток національно-патріотичного виховання.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4" w:name="n102"/>
      <w:bookmarkStart w:id="25" w:name="n118"/>
      <w:bookmarkEnd w:id="24"/>
      <w:bookmarkEnd w:id="25"/>
      <w:r>
        <w:rPr>
          <w:sz w:val="28"/>
          <w:szCs w:val="28"/>
        </w:rPr>
        <w:t>6. До складу координаційної ради входять:</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6" w:name="n103"/>
      <w:bookmarkEnd w:id="26"/>
      <w:r>
        <w:rPr>
          <w:sz w:val="28"/>
          <w:szCs w:val="28"/>
        </w:rPr>
        <w:t>голова координаційної ради - заступник начальника міської військової адміністрації, відповідальний за реалізацію державної політики у сфері національно-патріотичного виховання та утвердження</w:t>
      </w:r>
      <w:r>
        <w:rPr>
          <w:spacing w:val="1"/>
          <w:sz w:val="28"/>
          <w:szCs w:val="28"/>
        </w:rPr>
        <w:t xml:space="preserve"> </w:t>
      </w:r>
      <w:r>
        <w:rPr>
          <w:sz w:val="28"/>
          <w:szCs w:val="28"/>
        </w:rPr>
        <w:t>української</w:t>
      </w:r>
      <w:r>
        <w:rPr>
          <w:spacing w:val="1"/>
          <w:sz w:val="28"/>
          <w:szCs w:val="28"/>
        </w:rPr>
        <w:t xml:space="preserve"> </w:t>
      </w:r>
      <w:r>
        <w:rPr>
          <w:sz w:val="28"/>
          <w:szCs w:val="28"/>
        </w:rPr>
        <w:t>національної</w:t>
      </w:r>
      <w:r>
        <w:rPr>
          <w:spacing w:val="1"/>
          <w:sz w:val="28"/>
          <w:szCs w:val="28"/>
        </w:rPr>
        <w:t xml:space="preserve"> </w:t>
      </w:r>
      <w:r>
        <w:rPr>
          <w:sz w:val="28"/>
          <w:szCs w:val="28"/>
        </w:rPr>
        <w:t>та</w:t>
      </w:r>
      <w:r>
        <w:rPr>
          <w:spacing w:val="1"/>
          <w:sz w:val="28"/>
          <w:szCs w:val="28"/>
        </w:rPr>
        <w:t xml:space="preserve"> </w:t>
      </w:r>
      <w:r>
        <w:rPr>
          <w:sz w:val="28"/>
          <w:szCs w:val="28"/>
        </w:rPr>
        <w:t>громадянської</w:t>
      </w:r>
      <w:r>
        <w:rPr>
          <w:spacing w:val="1"/>
          <w:sz w:val="28"/>
          <w:szCs w:val="28"/>
        </w:rPr>
        <w:t xml:space="preserve"> </w:t>
      </w:r>
      <w:r>
        <w:rPr>
          <w:sz w:val="28"/>
          <w:szCs w:val="28"/>
        </w:rPr>
        <w:t>ідентичності відповідно до розподілу функціональних обов’язків;</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7" w:name="n104"/>
      <w:bookmarkEnd w:id="27"/>
      <w:r>
        <w:rPr>
          <w:sz w:val="28"/>
          <w:szCs w:val="28"/>
        </w:rPr>
        <w:t>заступник голови координаційної ради - представник громадських об’єднань національно-патріотичного спрямування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28" w:name="n105"/>
      <w:bookmarkEnd w:id="28"/>
      <w:r>
        <w:rPr>
          <w:sz w:val="28"/>
          <w:szCs w:val="28"/>
        </w:rPr>
        <w:t>заступник голови координаційної ради - керівник структурного підрозділу міської військової адміністрації, до функціональних обов’язків якого належить реалізація державної політики у сфері національно-патріотичного виховання;</w:t>
      </w:r>
    </w:p>
    <w:p w:rsidR="00823EF8" w:rsidRDefault="00823EF8" w:rsidP="00823EF8">
      <w:pPr>
        <w:pStyle w:val="rvps2"/>
        <w:shd w:val="clear" w:color="auto" w:fill="FFFFFF"/>
        <w:spacing w:before="0" w:beforeAutospacing="0" w:after="136" w:afterAutospacing="0"/>
        <w:ind w:firstLine="408"/>
        <w:jc w:val="center"/>
      </w:pPr>
    </w:p>
    <w:p w:rsidR="00823EF8" w:rsidRDefault="00823EF8" w:rsidP="00823EF8">
      <w:pPr>
        <w:pStyle w:val="rvps2"/>
        <w:shd w:val="clear" w:color="auto" w:fill="FFFFFF"/>
        <w:spacing w:before="0" w:beforeAutospacing="0" w:after="136" w:afterAutospacing="0"/>
        <w:ind w:firstLine="408"/>
        <w:jc w:val="center"/>
      </w:pPr>
    </w:p>
    <w:p w:rsidR="00823EF8" w:rsidRDefault="00823EF8" w:rsidP="00823EF8">
      <w:pPr>
        <w:pStyle w:val="rvps2"/>
        <w:shd w:val="clear" w:color="auto" w:fill="FFFFFF"/>
        <w:spacing w:before="0" w:beforeAutospacing="0" w:after="136" w:afterAutospacing="0"/>
        <w:ind w:firstLine="408"/>
        <w:jc w:val="center"/>
      </w:pPr>
      <w:r>
        <w:t>4</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секретар координаційної ради - заступник керівника структурного підрозділу міської військової адміністрації, до функціональних обов’язків якого належить реалізація державної політики у сфері національно-патріотичного виховання;</w:t>
      </w:r>
      <w:bookmarkStart w:id="29" w:name="n106"/>
      <w:bookmarkStart w:id="30" w:name="n107"/>
      <w:bookmarkEnd w:id="29"/>
      <w:bookmarkEnd w:id="30"/>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представники територіальних органів Національної поліції, інших центральних органів виконавчої влади, а також регіонального органу СБУ(за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1" w:name="n108"/>
      <w:bookmarkEnd w:id="31"/>
      <w:r>
        <w:rPr>
          <w:sz w:val="28"/>
          <w:szCs w:val="28"/>
        </w:rPr>
        <w:t>представники військових частин Збройних Сил, Національної гвардії, розташованих на території громади, закладів освіти військового спрямування, підприємств оборонної галузі, територіальних центрів комплектування та соціальної підтримки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2" w:name="n109"/>
      <w:bookmarkEnd w:id="32"/>
      <w:r>
        <w:rPr>
          <w:sz w:val="28"/>
          <w:szCs w:val="28"/>
        </w:rPr>
        <w:t>керівники, заступники керівників структурних підрозділів міської військової адміністрації;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3" w:name="n110"/>
      <w:bookmarkEnd w:id="33"/>
      <w:r>
        <w:rPr>
          <w:sz w:val="28"/>
          <w:szCs w:val="28"/>
        </w:rPr>
        <w:t>посадова особа міської військової адміністрації, відповідальна за мобілізаційну роботу;</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4" w:name="n111"/>
      <w:bookmarkEnd w:id="34"/>
      <w:r>
        <w:rPr>
          <w:sz w:val="28"/>
          <w:szCs w:val="28"/>
        </w:rPr>
        <w:t>представники громадських об’єднань ветеранів - учасників бойових дій, військово-патріотичних і військово-спортивних клубів та організацій, керівники громадських штабів Всеукраїнської дитячо-юнацької військово-патріотичної гри «Сокіл» («Джура»)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5" w:name="n112"/>
      <w:bookmarkEnd w:id="35"/>
      <w:r>
        <w:rPr>
          <w:sz w:val="28"/>
          <w:szCs w:val="28"/>
        </w:rPr>
        <w:t>представники інститутів громадянського суспільства, що провадять діяльність у сфері національно-патріотичного виховання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6" w:name="n113"/>
      <w:bookmarkEnd w:id="36"/>
      <w:r>
        <w:rPr>
          <w:sz w:val="28"/>
          <w:szCs w:val="28"/>
        </w:rPr>
        <w:t>представники місцевих засобів масової інформації, дитячих і молодіжних друкованих видань патріотичного спрямування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7" w:name="n114"/>
      <w:bookmarkEnd w:id="37"/>
      <w:r>
        <w:rPr>
          <w:sz w:val="28"/>
          <w:szCs w:val="28"/>
        </w:rPr>
        <w:t>представники закладів освіти, органів учнівського та студентського самоврядування, дитячих та молодіжних громадських об’єднань, молодіжних центрів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8" w:name="n115"/>
      <w:bookmarkEnd w:id="38"/>
      <w:r>
        <w:rPr>
          <w:sz w:val="28"/>
          <w:szCs w:val="28"/>
        </w:rPr>
        <w:t>вчені, експерти, діячі освіти, науки, культури, мистецтва, спорту, представники підприємств, установ, організацій, діяльність яких спрямована на національно-патріотичне виховання (за згодою).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39" w:name="n116"/>
      <w:bookmarkEnd w:id="39"/>
      <w:r>
        <w:rPr>
          <w:sz w:val="28"/>
          <w:szCs w:val="28"/>
        </w:rPr>
        <w:t>До складу координаційної ради може бути делеговано не більше як по одному представнику від кожного інституту громадянського суспільства, у тому числі громадського об’єднання ветеранів, та місцевого засобу масової інформації.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0" w:name="n117"/>
      <w:bookmarkEnd w:id="40"/>
      <w:r>
        <w:rPr>
          <w:sz w:val="28"/>
          <w:szCs w:val="28"/>
        </w:rPr>
        <w:t>Строк повноважень складу координаційної ради становить два роки.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1" w:name="n136"/>
      <w:bookmarkEnd w:id="41"/>
      <w:r>
        <w:rPr>
          <w:sz w:val="28"/>
          <w:szCs w:val="28"/>
        </w:rPr>
        <w:t>7. Персональний склад координаційної ради затверджує  начальник  міської військової адміністрації.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2" w:name="n119"/>
      <w:bookmarkEnd w:id="42"/>
      <w:r>
        <w:rPr>
          <w:sz w:val="28"/>
          <w:szCs w:val="28"/>
        </w:rPr>
        <w:t>Персональний склад координаційної ради формується за пропозиціями відповідних територіальних органів центральних органів виконавчої влади,  підприємств, установ, організацій, інститутів громадянського суспільства.</w:t>
      </w:r>
    </w:p>
    <w:p w:rsidR="00823EF8" w:rsidRDefault="00823EF8" w:rsidP="00823EF8">
      <w:pPr>
        <w:pStyle w:val="rvps2"/>
        <w:shd w:val="clear" w:color="auto" w:fill="FFFFFF"/>
        <w:spacing w:before="0" w:beforeAutospacing="0" w:after="136" w:afterAutospacing="0"/>
        <w:ind w:firstLine="408"/>
        <w:jc w:val="center"/>
      </w:pPr>
      <w:bookmarkStart w:id="43" w:name="n120"/>
      <w:bookmarkEnd w:id="43"/>
    </w:p>
    <w:p w:rsidR="00823EF8" w:rsidRDefault="00823EF8" w:rsidP="00823EF8">
      <w:pPr>
        <w:pStyle w:val="rvps2"/>
        <w:shd w:val="clear" w:color="auto" w:fill="FFFFFF"/>
        <w:spacing w:before="0" w:beforeAutospacing="0" w:after="136" w:afterAutospacing="0"/>
        <w:ind w:firstLine="408"/>
        <w:jc w:val="center"/>
      </w:pPr>
    </w:p>
    <w:p w:rsidR="00823EF8" w:rsidRDefault="00823EF8" w:rsidP="00823EF8">
      <w:pPr>
        <w:pStyle w:val="rvps2"/>
        <w:shd w:val="clear" w:color="auto" w:fill="FFFFFF"/>
        <w:spacing w:before="0" w:beforeAutospacing="0" w:after="136" w:afterAutospacing="0"/>
        <w:ind w:firstLine="408"/>
        <w:jc w:val="center"/>
      </w:pPr>
      <w:r>
        <w:t>5</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Для формування складу координаційної ради міська військова адміністрація оприлюднює на своєму офіційному веб-сайті оголошення про формування складу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4" w:name="n121"/>
      <w:bookmarkEnd w:id="44"/>
      <w:r>
        <w:rPr>
          <w:sz w:val="28"/>
          <w:szCs w:val="28"/>
        </w:rPr>
        <w:t>Протягом 14 календарних днів з дня оприлюднення оголошення про формування складу координаційної ради відділ молоді та спорту  міської військової адміністрації  приймає та узагальнює надані пропозиції.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5" w:name="n122"/>
      <w:bookmarkEnd w:id="45"/>
      <w:r>
        <w:rPr>
          <w:sz w:val="28"/>
          <w:szCs w:val="28"/>
        </w:rPr>
        <w:t>Пропозиції щодо включення до складу координаційної ради подаються у друкованій або електронній формі за адресою та у строк, визначені в оголошенні про формування складу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6" w:name="n123"/>
      <w:bookmarkEnd w:id="46"/>
      <w:r>
        <w:rPr>
          <w:sz w:val="28"/>
          <w:szCs w:val="28"/>
        </w:rPr>
        <w:t>Після завершення строку прийому пропозицій міська військова адміністрація оприлюднює такі пропозиції на своєму офіційному веб-сайті та інших офіційних електронних ресурсах.</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7" w:name="n124"/>
      <w:bookmarkEnd w:id="47"/>
      <w:r>
        <w:rPr>
          <w:sz w:val="28"/>
          <w:szCs w:val="28"/>
        </w:rPr>
        <w:t>Після завершення 10 календарних днів з урахуванням зауважень та пропозицій посадова особа відділу молоді та спорту міської військової адміністрації, протягом трьох календарних днів готує та подає на погодження начальнику міської військової адміністрації пропозиції щодо персонального складу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48" w:name="n125"/>
      <w:bookmarkStart w:id="49" w:name="n126"/>
      <w:bookmarkEnd w:id="48"/>
      <w:bookmarkEnd w:id="49"/>
      <w:r>
        <w:rPr>
          <w:sz w:val="28"/>
          <w:szCs w:val="28"/>
        </w:rPr>
        <w:t>Членство в координаційній раді припиняється в разі:</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0" w:name="n127"/>
      <w:bookmarkEnd w:id="50"/>
      <w:r>
        <w:rPr>
          <w:sz w:val="28"/>
          <w:szCs w:val="28"/>
        </w:rPr>
        <w:t>завершення строку повноважень члена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1" w:name="n128"/>
      <w:bookmarkEnd w:id="51"/>
      <w:r>
        <w:rPr>
          <w:sz w:val="28"/>
          <w:szCs w:val="28"/>
        </w:rPr>
        <w:t>відсутності члена координаційної ради на першому засіданні новосформованої координаційної ради без поважних причин;</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2" w:name="n129"/>
      <w:bookmarkEnd w:id="52"/>
      <w:r>
        <w:rPr>
          <w:sz w:val="28"/>
          <w:szCs w:val="28"/>
        </w:rPr>
        <w:t>систематичної (більше ніж два рази поспіль) відсутності члена координаційної ради на її чергових засіданнях без поважних причин;</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3" w:name="n130"/>
      <w:bookmarkEnd w:id="53"/>
      <w:r>
        <w:rPr>
          <w:sz w:val="28"/>
          <w:szCs w:val="28"/>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4" w:name="n131"/>
      <w:bookmarkEnd w:id="54"/>
      <w:r>
        <w:rPr>
          <w:sz w:val="28"/>
          <w:szCs w:val="28"/>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5" w:name="n132"/>
      <w:bookmarkEnd w:id="55"/>
      <w:r>
        <w:rPr>
          <w:sz w:val="28"/>
          <w:szCs w:val="28"/>
        </w:rPr>
        <w:t>подання членом координаційної ради відповідної заяви;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6" w:name="n133"/>
      <w:bookmarkEnd w:id="56"/>
      <w:r>
        <w:rPr>
          <w:sz w:val="28"/>
          <w:szCs w:val="28"/>
        </w:rPr>
        <w:t>набрання законної сили обвинувальним вироком суду  члена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7" w:name="n134"/>
      <w:bookmarkEnd w:id="57"/>
      <w:r>
        <w:rPr>
          <w:sz w:val="28"/>
          <w:szCs w:val="28"/>
        </w:rPr>
        <w:t>смерті члена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58" w:name="n135"/>
      <w:bookmarkEnd w:id="58"/>
      <w:r>
        <w:rPr>
          <w:sz w:val="28"/>
          <w:szCs w:val="28"/>
        </w:rPr>
        <w:t>Рішення про припинення членства в координаційній раді оформлюється протоколом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 xml:space="preserve"> 8. Організація діяльності координаційної ради визначається  цим Положенням.</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center"/>
      </w:pPr>
      <w:bookmarkStart w:id="59" w:name="n137"/>
      <w:bookmarkEnd w:id="59"/>
      <w:r>
        <w:lastRenderedPageBreak/>
        <w:t>6</w:t>
      </w: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9. Основною організаційною формою роботи координаційної ради є засідання, які проводяться за потребою. Засідання координаційної ради можуть скликатися за ініціативою голови координаційної ради або однієї третини від загального складу її членів.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0" w:name="n138"/>
      <w:bookmarkEnd w:id="60"/>
      <w:r>
        <w:rPr>
          <w:sz w:val="28"/>
          <w:szCs w:val="28"/>
        </w:rPr>
        <w:t>10. Засідання координаційної ради проводяться відкрито. Засідання координаційної ради ведуться державною мовою.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1" w:name="n139"/>
      <w:bookmarkEnd w:id="61"/>
      <w:r>
        <w:rPr>
          <w:sz w:val="28"/>
          <w:szCs w:val="28"/>
        </w:rPr>
        <w:t>Засідання координаційної ради може здійснюватися в режимі відеоконференції (он-лайн).</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2" w:name="n140"/>
      <w:bookmarkEnd w:id="62"/>
      <w:r>
        <w:rPr>
          <w:sz w:val="28"/>
          <w:szCs w:val="28"/>
        </w:rPr>
        <w:t>Рішення про проведення засідання доводиться до відома членів координаційної ради не пізніш як за 24 години до його початку із зазначенням порядку денного та порядку відкритого доступу до трансляції засідання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3" w:name="n141"/>
      <w:bookmarkEnd w:id="63"/>
      <w:r>
        <w:rPr>
          <w:sz w:val="28"/>
          <w:szCs w:val="28"/>
        </w:rPr>
        <w:t>Технічний супровід засідання здійснюється відповідальним працівником міської військової адміністрації.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4" w:name="n142"/>
      <w:bookmarkEnd w:id="64"/>
      <w:r>
        <w:rPr>
          <w:sz w:val="28"/>
          <w:szCs w:val="28"/>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5" w:name="n143"/>
      <w:bookmarkEnd w:id="65"/>
      <w:r>
        <w:rPr>
          <w:sz w:val="28"/>
          <w:szCs w:val="28"/>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6" w:name="n144"/>
      <w:bookmarkEnd w:id="66"/>
      <w:r>
        <w:rPr>
          <w:sz w:val="28"/>
          <w:szCs w:val="28"/>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7" w:name="n145"/>
      <w:bookmarkEnd w:id="67"/>
      <w:r>
        <w:rPr>
          <w:sz w:val="28"/>
          <w:szCs w:val="28"/>
        </w:rPr>
        <w:t>Обговорення може здійснюватися в обмежених часових рамках, що встановлюються особою, головуючою під час засідання.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8" w:name="n146"/>
      <w:bookmarkEnd w:id="68"/>
      <w:r>
        <w:rPr>
          <w:sz w:val="28"/>
          <w:szCs w:val="28"/>
        </w:rPr>
        <w:t>Голосування на засіданні координаційної ради здійснюється членами ради особисто після їх ідентифікації.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69" w:name="n147"/>
      <w:bookmarkEnd w:id="69"/>
      <w:r>
        <w:rPr>
          <w:sz w:val="28"/>
          <w:szCs w:val="28"/>
        </w:rPr>
        <w:t>11. Засідання координаційної ради вважається правоможним, якщо на ньому присутня більшість членів від загального складу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0" w:name="n148"/>
      <w:bookmarkEnd w:id="70"/>
      <w:r>
        <w:rPr>
          <w:sz w:val="28"/>
          <w:szCs w:val="28"/>
        </w:rPr>
        <w:t>За запрошенням координаційної ради в її засіданнях можуть брати участь представники центральних та місцевих органів виконавчої влади, інститутів громадянського суспільства.</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1" w:name="n149"/>
      <w:bookmarkEnd w:id="71"/>
      <w:r>
        <w:rPr>
          <w:sz w:val="28"/>
          <w:szCs w:val="28"/>
        </w:rPr>
        <w:t>12.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2" w:name="n150"/>
      <w:bookmarkEnd w:id="72"/>
    </w:p>
    <w:p w:rsidR="00823EF8" w:rsidRDefault="00823EF8" w:rsidP="00823EF8">
      <w:pPr>
        <w:pStyle w:val="rvps2"/>
        <w:shd w:val="clear" w:color="auto" w:fill="FFFFFF"/>
        <w:spacing w:before="0" w:beforeAutospacing="0" w:after="136" w:afterAutospacing="0"/>
        <w:ind w:firstLine="408"/>
        <w:jc w:val="center"/>
      </w:pPr>
      <w:r>
        <w:t>7</w:t>
      </w:r>
    </w:p>
    <w:p w:rsidR="00823EF8" w:rsidRDefault="00823EF8" w:rsidP="00823EF8">
      <w:pPr>
        <w:pStyle w:val="rvps2"/>
        <w:shd w:val="clear" w:color="auto" w:fill="FFFFFF"/>
        <w:spacing w:before="0" w:beforeAutospacing="0" w:after="136" w:afterAutospacing="0"/>
        <w:ind w:firstLine="408"/>
        <w:jc w:val="both"/>
        <w:rPr>
          <w:sz w:val="28"/>
          <w:szCs w:val="28"/>
        </w:rPr>
      </w:pPr>
    </w:p>
    <w:p w:rsidR="00823EF8" w:rsidRDefault="00823EF8" w:rsidP="00823EF8">
      <w:pPr>
        <w:pStyle w:val="rvps2"/>
        <w:shd w:val="clear" w:color="auto" w:fill="FFFFFF"/>
        <w:spacing w:before="0" w:beforeAutospacing="0" w:after="136" w:afterAutospacing="0"/>
        <w:ind w:firstLine="408"/>
        <w:jc w:val="both"/>
        <w:rPr>
          <w:sz w:val="28"/>
          <w:szCs w:val="28"/>
        </w:rPr>
      </w:pPr>
      <w:r>
        <w:rPr>
          <w:sz w:val="28"/>
          <w:szCs w:val="28"/>
        </w:rPr>
        <w:t>13.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3" w:name="n151"/>
      <w:bookmarkEnd w:id="73"/>
      <w:r>
        <w:rPr>
          <w:sz w:val="28"/>
          <w:szCs w:val="28"/>
        </w:rPr>
        <w:t>14.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4" w:name="n152"/>
      <w:bookmarkEnd w:id="74"/>
      <w:r>
        <w:rPr>
          <w:sz w:val="28"/>
          <w:szCs w:val="28"/>
        </w:rPr>
        <w:t>Рішення, ухвалені на засіданні координаційної ради, оформлюються протоколом, який підписується головуючим на засіданні та секретарем координаційної ради в п’ятиденний строк.</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5" w:name="n153"/>
      <w:bookmarkEnd w:id="75"/>
      <w:r>
        <w:rPr>
          <w:sz w:val="28"/>
          <w:szCs w:val="28"/>
        </w:rPr>
        <w:t>Член координаційної ради, який не підтримує рішення, може викласти в письмовій формі свою окрему думку, що додається до протоколу засідання.</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6" w:name="n154"/>
      <w:bookmarkEnd w:id="76"/>
      <w:r>
        <w:rPr>
          <w:sz w:val="28"/>
          <w:szCs w:val="28"/>
        </w:rPr>
        <w:t>Протокол засідання координаційної ради не пізніше ніж через сім календарних днів з дати проведення засідання розміщується на офіційному веб-сайті міської військової адміністрації.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7" w:name="n155"/>
      <w:bookmarkEnd w:id="77"/>
      <w:r>
        <w:rPr>
          <w:sz w:val="28"/>
          <w:szCs w:val="28"/>
        </w:rPr>
        <w:t>15. Рішення координаційної ради, ухвалені в межах її компетенції, є рекомендаційними для розгляду та врахування в роботі  міською адміністрацією.</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8" w:name="n156"/>
      <w:bookmarkEnd w:id="78"/>
      <w:r>
        <w:rPr>
          <w:sz w:val="28"/>
          <w:szCs w:val="28"/>
        </w:rPr>
        <w:t>16. Реалізація рішень координаційної ради може здійснюватися шляхом прийняття розпорядження начальника міської військової адміністрації.</w:t>
      </w:r>
    </w:p>
    <w:p w:rsidR="00823EF8" w:rsidRDefault="00823EF8" w:rsidP="00823EF8">
      <w:pPr>
        <w:pStyle w:val="rvps2"/>
        <w:shd w:val="clear" w:color="auto" w:fill="FFFFFF"/>
        <w:spacing w:before="0" w:beforeAutospacing="0" w:after="136" w:afterAutospacing="0"/>
        <w:ind w:firstLine="408"/>
        <w:jc w:val="both"/>
        <w:rPr>
          <w:sz w:val="28"/>
          <w:szCs w:val="28"/>
        </w:rPr>
      </w:pPr>
      <w:bookmarkStart w:id="79" w:name="n157"/>
      <w:bookmarkEnd w:id="79"/>
      <w:r>
        <w:rPr>
          <w:sz w:val="28"/>
          <w:szCs w:val="28"/>
        </w:rPr>
        <w:t>17. Міська військова адміністрація, здійснює організаційне, інформаційне та матеріально-технічне забезпечення діяльності координаційної ради, створює належні умови для її роботи.</w:t>
      </w:r>
    </w:p>
    <w:p w:rsidR="00823EF8" w:rsidRDefault="00823EF8" w:rsidP="00823EF8">
      <w:pPr>
        <w:pStyle w:val="rvps2"/>
        <w:shd w:val="clear" w:color="auto" w:fill="FFFFFF"/>
        <w:spacing w:before="0" w:beforeAutospacing="0" w:after="0" w:afterAutospacing="0"/>
        <w:jc w:val="both"/>
        <w:rPr>
          <w:b/>
          <w:bCs/>
          <w:sz w:val="28"/>
          <w:szCs w:val="28"/>
        </w:rPr>
      </w:pPr>
    </w:p>
    <w:p w:rsidR="00823EF8" w:rsidRDefault="00823EF8" w:rsidP="00823EF8">
      <w:pPr>
        <w:pStyle w:val="rvps2"/>
        <w:shd w:val="clear" w:color="auto" w:fill="FFFFFF"/>
        <w:spacing w:before="0" w:beforeAutospacing="0" w:after="0" w:afterAutospacing="0"/>
        <w:jc w:val="both"/>
        <w:rPr>
          <w:b/>
          <w:bCs/>
          <w:sz w:val="28"/>
          <w:szCs w:val="28"/>
        </w:rPr>
      </w:pPr>
    </w:p>
    <w:p w:rsidR="00823EF8" w:rsidRDefault="00823EF8" w:rsidP="00823EF8">
      <w:pPr>
        <w:pStyle w:val="rvps2"/>
        <w:shd w:val="clear" w:color="auto" w:fill="FFFFFF"/>
        <w:spacing w:before="0" w:beforeAutospacing="0" w:after="0" w:afterAutospacing="0"/>
        <w:jc w:val="both"/>
        <w:rPr>
          <w:b/>
          <w:bCs/>
          <w:sz w:val="28"/>
          <w:szCs w:val="28"/>
        </w:rPr>
      </w:pPr>
    </w:p>
    <w:p w:rsidR="00823EF8" w:rsidRDefault="00823EF8" w:rsidP="00823EF8">
      <w:pPr>
        <w:pStyle w:val="rvps2"/>
        <w:shd w:val="clear" w:color="auto" w:fill="FFFFFF"/>
        <w:spacing w:before="0" w:beforeAutospacing="0" w:after="0" w:afterAutospacing="0"/>
        <w:jc w:val="both"/>
        <w:rPr>
          <w:b/>
          <w:bCs/>
          <w:sz w:val="28"/>
          <w:szCs w:val="28"/>
        </w:rPr>
      </w:pPr>
    </w:p>
    <w:p w:rsidR="00823EF8" w:rsidRDefault="00823EF8" w:rsidP="00823EF8">
      <w:pPr>
        <w:pStyle w:val="rvps2"/>
        <w:shd w:val="clear" w:color="auto" w:fill="FFFFFF"/>
        <w:spacing w:before="0" w:beforeAutospacing="0" w:after="0" w:afterAutospacing="0"/>
        <w:jc w:val="both"/>
        <w:rPr>
          <w:b/>
          <w:bCs/>
          <w:sz w:val="28"/>
          <w:szCs w:val="28"/>
        </w:rPr>
      </w:pPr>
      <w:r>
        <w:rPr>
          <w:b/>
          <w:bCs/>
          <w:sz w:val="28"/>
          <w:szCs w:val="28"/>
        </w:rPr>
        <w:t xml:space="preserve">Начальник </w:t>
      </w:r>
    </w:p>
    <w:p w:rsidR="00823EF8" w:rsidRDefault="00823EF8" w:rsidP="00823EF8">
      <w:pPr>
        <w:pStyle w:val="rvps2"/>
        <w:shd w:val="clear" w:color="auto" w:fill="FFFFFF"/>
        <w:spacing w:before="0" w:beforeAutospacing="0" w:after="0" w:afterAutospacing="0"/>
        <w:jc w:val="both"/>
        <w:rPr>
          <w:b/>
          <w:bCs/>
          <w:sz w:val="28"/>
          <w:szCs w:val="28"/>
        </w:rPr>
      </w:pPr>
      <w:r>
        <w:rPr>
          <w:b/>
          <w:bCs/>
          <w:sz w:val="28"/>
          <w:szCs w:val="28"/>
        </w:rPr>
        <w:t xml:space="preserve">відділу молоді та спорту </w:t>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Ніна НЕЦВЄТ</w:t>
      </w:r>
    </w:p>
    <w:p w:rsidR="00823EF8" w:rsidRDefault="00823EF8" w:rsidP="00823EF8">
      <w:pPr>
        <w:spacing w:after="0"/>
        <w:rPr>
          <w:rFonts w:ascii="Times New Roman" w:hAnsi="Times New Roman" w:cs="Times New Roman"/>
          <w:sz w:val="28"/>
          <w:szCs w:val="28"/>
        </w:rPr>
      </w:pPr>
    </w:p>
    <w:p w:rsidR="007A5764" w:rsidRPr="00823EF8" w:rsidRDefault="007A5764" w:rsidP="00823EF8">
      <w:pPr>
        <w:pStyle w:val="rvps6"/>
        <w:shd w:val="clear" w:color="auto" w:fill="FFFFFF"/>
        <w:spacing w:before="272" w:beforeAutospacing="0" w:after="408" w:afterAutospacing="0"/>
        <w:ind w:left="408" w:right="408"/>
        <w:jc w:val="center"/>
        <w:rPr>
          <w:b/>
          <w:sz w:val="28"/>
          <w:szCs w:val="28"/>
          <w:lang w:val="ru-RU" w:eastAsia="ru-RU"/>
        </w:rPr>
      </w:pPr>
    </w:p>
    <w:sectPr w:rsidR="007A5764" w:rsidRPr="00823EF8" w:rsidSect="00E610B6">
      <w:pgSz w:w="11906" w:h="16838"/>
      <w:pgMar w:top="426" w:right="567" w:bottom="993"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1D01" w:rsidRDefault="008B1D01" w:rsidP="0033717B">
      <w:pPr>
        <w:spacing w:after="0" w:line="240" w:lineRule="auto"/>
      </w:pPr>
      <w:r>
        <w:separator/>
      </w:r>
    </w:p>
  </w:endnote>
  <w:endnote w:type="continuationSeparator" w:id="0">
    <w:p w:rsidR="008B1D01" w:rsidRDefault="008B1D01" w:rsidP="0033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1D01" w:rsidRDefault="008B1D01" w:rsidP="0033717B">
      <w:pPr>
        <w:spacing w:after="0" w:line="240" w:lineRule="auto"/>
      </w:pPr>
      <w:r>
        <w:separator/>
      </w:r>
    </w:p>
  </w:footnote>
  <w:footnote w:type="continuationSeparator" w:id="0">
    <w:p w:rsidR="008B1D01" w:rsidRDefault="008B1D01" w:rsidP="00337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152CC"/>
    <w:multiLevelType w:val="hybridMultilevel"/>
    <w:tmpl w:val="3A089A30"/>
    <w:lvl w:ilvl="0" w:tplc="8CA4EB58">
      <w:start w:val="1"/>
      <w:numFmt w:val="decimal"/>
      <w:lvlText w:val="%1)"/>
      <w:lvlJc w:val="left"/>
      <w:pPr>
        <w:ind w:left="846" w:hanging="42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BC778B"/>
    <w:multiLevelType w:val="multilevel"/>
    <w:tmpl w:val="BC046C5A"/>
    <w:lvl w:ilvl="0">
      <w:start w:val="3"/>
      <w:numFmt w:val="decimal"/>
      <w:lvlText w:val="%1."/>
      <w:lvlJc w:val="left"/>
      <w:pPr>
        <w:ind w:left="450" w:hanging="45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D620A1"/>
    <w:multiLevelType w:val="hybridMultilevel"/>
    <w:tmpl w:val="BA526EB6"/>
    <w:lvl w:ilvl="0" w:tplc="D47A0CA6">
      <w:start w:val="4"/>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E5614A"/>
    <w:multiLevelType w:val="multilevel"/>
    <w:tmpl w:val="53D20CFC"/>
    <w:lvl w:ilvl="0">
      <w:start w:val="4"/>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 w15:restartNumberingAfterBreak="0">
    <w:nsid w:val="0A8D716F"/>
    <w:multiLevelType w:val="hybridMultilevel"/>
    <w:tmpl w:val="F496B0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6A73DB8"/>
    <w:multiLevelType w:val="hybridMultilevel"/>
    <w:tmpl w:val="9A645BC8"/>
    <w:lvl w:ilvl="0" w:tplc="34A60F5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E83E5E"/>
    <w:multiLevelType w:val="multilevel"/>
    <w:tmpl w:val="C422F37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B3040"/>
    <w:multiLevelType w:val="multilevel"/>
    <w:tmpl w:val="6B46FA1C"/>
    <w:lvl w:ilvl="0">
      <w:start w:val="3"/>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EE160E1"/>
    <w:multiLevelType w:val="multilevel"/>
    <w:tmpl w:val="D9587DB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80FF7"/>
    <w:multiLevelType w:val="hybridMultilevel"/>
    <w:tmpl w:val="A2E48FAA"/>
    <w:lvl w:ilvl="0" w:tplc="816206BC">
      <w:start w:val="2"/>
      <w:numFmt w:val="bullet"/>
      <w:lvlText w:val="-"/>
      <w:lvlJc w:val="left"/>
      <w:pPr>
        <w:ind w:left="1069" w:hanging="360"/>
      </w:pPr>
      <w:rPr>
        <w:rFonts w:ascii="Times New Roman" w:eastAsia="Times New Roman" w:hAnsi="Times New Roman" w:cs="Times New Roman"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15" w15:restartNumberingAfterBreak="0">
    <w:nsid w:val="2E147E43"/>
    <w:multiLevelType w:val="multilevel"/>
    <w:tmpl w:val="6EAE9898"/>
    <w:lvl w:ilvl="0">
      <w:start w:val="4"/>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Zero"/>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6" w15:restartNumberingAfterBreak="0">
    <w:nsid w:val="302B315B"/>
    <w:multiLevelType w:val="multilevel"/>
    <w:tmpl w:val="6D5CFA9C"/>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23564BE"/>
    <w:multiLevelType w:val="hybridMultilevel"/>
    <w:tmpl w:val="C6BA42F8"/>
    <w:lvl w:ilvl="0" w:tplc="BFB4E7A8">
      <w:start w:val="7"/>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55FB4"/>
    <w:multiLevelType w:val="hybridMultilevel"/>
    <w:tmpl w:val="807EFC80"/>
    <w:lvl w:ilvl="0" w:tplc="DF9AA2E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2437C"/>
    <w:multiLevelType w:val="multilevel"/>
    <w:tmpl w:val="4D982938"/>
    <w:lvl w:ilvl="0">
      <w:start w:val="3"/>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Zero"/>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15:restartNumberingAfterBreak="0">
    <w:nsid w:val="3BEA3DDA"/>
    <w:multiLevelType w:val="hybridMultilevel"/>
    <w:tmpl w:val="80FE132C"/>
    <w:lvl w:ilvl="0" w:tplc="05D8A0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7B2249"/>
    <w:multiLevelType w:val="hybridMultilevel"/>
    <w:tmpl w:val="6D92D628"/>
    <w:lvl w:ilvl="0" w:tplc="812AA480">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23" w15:restartNumberingAfterBreak="0">
    <w:nsid w:val="497551BE"/>
    <w:multiLevelType w:val="hybridMultilevel"/>
    <w:tmpl w:val="3B48C136"/>
    <w:lvl w:ilvl="0" w:tplc="CFE2989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4C551AB8"/>
    <w:multiLevelType w:val="hybridMultilevel"/>
    <w:tmpl w:val="4BC2B62E"/>
    <w:lvl w:ilvl="0" w:tplc="B3D6CE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5B7C38"/>
    <w:multiLevelType w:val="hybridMultilevel"/>
    <w:tmpl w:val="FB581D8E"/>
    <w:lvl w:ilvl="0" w:tplc="C7AE1640">
      <w:numFmt w:val="bullet"/>
      <w:lvlText w:val="-"/>
      <w:lvlJc w:val="left"/>
      <w:pPr>
        <w:ind w:left="819" w:hanging="360"/>
      </w:pPr>
      <w:rPr>
        <w:rFonts w:ascii="Times New Roman" w:eastAsia="Times New Roman"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7" w15:restartNumberingAfterBreak="0">
    <w:nsid w:val="552E183A"/>
    <w:multiLevelType w:val="hybridMultilevel"/>
    <w:tmpl w:val="2266F620"/>
    <w:lvl w:ilvl="0" w:tplc="A614D7B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84A4C8F"/>
    <w:multiLevelType w:val="singleLevel"/>
    <w:tmpl w:val="DD42D96A"/>
    <w:lvl w:ilvl="0">
      <w:start w:val="15"/>
      <w:numFmt w:val="bullet"/>
      <w:lvlText w:val="-"/>
      <w:lvlJc w:val="left"/>
      <w:pPr>
        <w:tabs>
          <w:tab w:val="num" w:pos="360"/>
        </w:tabs>
        <w:ind w:left="360" w:hanging="360"/>
      </w:pPr>
    </w:lvl>
  </w:abstractNum>
  <w:abstractNum w:abstractNumId="29" w15:restartNumberingAfterBreak="0">
    <w:nsid w:val="5B6B72A5"/>
    <w:multiLevelType w:val="hybridMultilevel"/>
    <w:tmpl w:val="130887E8"/>
    <w:lvl w:ilvl="0" w:tplc="D3643672">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5BEB1E57"/>
    <w:multiLevelType w:val="hybridMultilevel"/>
    <w:tmpl w:val="A094B76E"/>
    <w:lvl w:ilvl="0" w:tplc="E614386A">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5CC53FB5"/>
    <w:multiLevelType w:val="multilevel"/>
    <w:tmpl w:val="6FB2844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E0D5DB2"/>
    <w:multiLevelType w:val="hybridMultilevel"/>
    <w:tmpl w:val="A1FEFA16"/>
    <w:lvl w:ilvl="0" w:tplc="561E2FC2">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3" w15:restartNumberingAfterBreak="0">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565480"/>
    <w:multiLevelType w:val="multilevel"/>
    <w:tmpl w:val="81C849B6"/>
    <w:lvl w:ilvl="0">
      <w:start w:val="1"/>
      <w:numFmt w:val="decimal"/>
      <w:lvlText w:val="%1."/>
      <w:lvlJc w:val="left"/>
      <w:pPr>
        <w:ind w:left="2483"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2843" w:hanging="720"/>
      </w:pPr>
      <w:rPr>
        <w:rFonts w:hint="default"/>
      </w:rPr>
    </w:lvl>
    <w:lvl w:ilvl="3">
      <w:start w:val="1"/>
      <w:numFmt w:val="decimal"/>
      <w:isLgl/>
      <w:lvlText w:val="%1.%2.%3.%4."/>
      <w:lvlJc w:val="left"/>
      <w:pPr>
        <w:ind w:left="3203" w:hanging="1080"/>
      </w:pPr>
      <w:rPr>
        <w:rFonts w:hint="default"/>
      </w:rPr>
    </w:lvl>
    <w:lvl w:ilvl="4">
      <w:start w:val="1"/>
      <w:numFmt w:val="decimal"/>
      <w:isLgl/>
      <w:lvlText w:val="%1.%2.%3.%4.%5."/>
      <w:lvlJc w:val="left"/>
      <w:pPr>
        <w:ind w:left="3203" w:hanging="1080"/>
      </w:pPr>
      <w:rPr>
        <w:rFonts w:hint="default"/>
      </w:rPr>
    </w:lvl>
    <w:lvl w:ilvl="5">
      <w:start w:val="1"/>
      <w:numFmt w:val="decimal"/>
      <w:isLgl/>
      <w:lvlText w:val="%1.%2.%3.%4.%5.%6."/>
      <w:lvlJc w:val="left"/>
      <w:pPr>
        <w:ind w:left="3563" w:hanging="1440"/>
      </w:pPr>
      <w:rPr>
        <w:rFonts w:hint="default"/>
      </w:rPr>
    </w:lvl>
    <w:lvl w:ilvl="6">
      <w:start w:val="1"/>
      <w:numFmt w:val="decimal"/>
      <w:isLgl/>
      <w:lvlText w:val="%1.%2.%3.%4.%5.%6.%7."/>
      <w:lvlJc w:val="left"/>
      <w:pPr>
        <w:ind w:left="3923" w:hanging="1800"/>
      </w:pPr>
      <w:rPr>
        <w:rFonts w:hint="default"/>
      </w:rPr>
    </w:lvl>
    <w:lvl w:ilvl="7">
      <w:start w:val="1"/>
      <w:numFmt w:val="decimal"/>
      <w:isLgl/>
      <w:lvlText w:val="%1.%2.%3.%4.%5.%6.%7.%8."/>
      <w:lvlJc w:val="left"/>
      <w:pPr>
        <w:ind w:left="3923" w:hanging="1800"/>
      </w:pPr>
      <w:rPr>
        <w:rFonts w:hint="default"/>
      </w:rPr>
    </w:lvl>
    <w:lvl w:ilvl="8">
      <w:start w:val="1"/>
      <w:numFmt w:val="decimal"/>
      <w:isLgl/>
      <w:lvlText w:val="%1.%2.%3.%4.%5.%6.%7.%8.%9."/>
      <w:lvlJc w:val="left"/>
      <w:pPr>
        <w:ind w:left="4283" w:hanging="2160"/>
      </w:pPr>
      <w:rPr>
        <w:rFonts w:hint="default"/>
      </w:rPr>
    </w:lvl>
  </w:abstractNum>
  <w:abstractNum w:abstractNumId="35" w15:restartNumberingAfterBreak="0">
    <w:nsid w:val="66AB6FDE"/>
    <w:multiLevelType w:val="hybridMultilevel"/>
    <w:tmpl w:val="82A0C38A"/>
    <w:lvl w:ilvl="0" w:tplc="0FA806DE">
      <w:start w:val="4"/>
      <w:numFmt w:val="decimal"/>
      <w:lvlText w:val="%1."/>
      <w:lvlJc w:val="left"/>
      <w:pPr>
        <w:ind w:left="1353" w:hanging="360"/>
      </w:pPr>
      <w:rPr>
        <w:rFonts w:ascii="Times New Roman" w:hAnsi="Times New Roman" w:cs="Times New Roman" w:hint="default"/>
        <w:sz w:val="28"/>
        <w:szCs w:val="28"/>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6" w15:restartNumberingAfterBreak="0">
    <w:nsid w:val="6A6021DF"/>
    <w:multiLevelType w:val="multilevel"/>
    <w:tmpl w:val="3F4A50CA"/>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C7935CD"/>
    <w:multiLevelType w:val="hybridMultilevel"/>
    <w:tmpl w:val="6CB851AE"/>
    <w:lvl w:ilvl="0" w:tplc="691E000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BA69F5"/>
    <w:multiLevelType w:val="hybridMultilevel"/>
    <w:tmpl w:val="5B44D2C2"/>
    <w:lvl w:ilvl="0" w:tplc="94446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44245C"/>
    <w:multiLevelType w:val="hybridMultilevel"/>
    <w:tmpl w:val="CADA9EFC"/>
    <w:lvl w:ilvl="0" w:tplc="04B03752">
      <w:numFmt w:val="bullet"/>
      <w:lvlText w:val="-"/>
      <w:lvlJc w:val="left"/>
      <w:pPr>
        <w:ind w:left="819" w:hanging="360"/>
      </w:pPr>
      <w:rPr>
        <w:rFonts w:ascii="Times New Roman" w:eastAsia="Times New Roman"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1" w15:restartNumberingAfterBreak="0">
    <w:nsid w:val="7CCC7A92"/>
    <w:multiLevelType w:val="multilevel"/>
    <w:tmpl w:val="E90611D4"/>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FB81D5B"/>
    <w:multiLevelType w:val="hybridMultilevel"/>
    <w:tmpl w:val="383839E4"/>
    <w:lvl w:ilvl="0" w:tplc="532E9840">
      <w:start w:val="1"/>
      <w:numFmt w:val="decimal"/>
      <w:lvlText w:val="%1)"/>
      <w:lvlJc w:val="left"/>
      <w:pPr>
        <w:ind w:left="750" w:hanging="39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FCA33BA"/>
    <w:multiLevelType w:val="hybridMultilevel"/>
    <w:tmpl w:val="87D67D08"/>
    <w:lvl w:ilvl="0" w:tplc="38EAEFEA">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16cid:durableId="898052731">
    <w:abstractNumId w:val="24"/>
  </w:num>
  <w:num w:numId="2" w16cid:durableId="533660087">
    <w:abstractNumId w:val="26"/>
  </w:num>
  <w:num w:numId="3" w16cid:durableId="532427162">
    <w:abstractNumId w:val="32"/>
  </w:num>
  <w:num w:numId="4" w16cid:durableId="628319204">
    <w:abstractNumId w:val="40"/>
  </w:num>
  <w:num w:numId="5" w16cid:durableId="2033412952">
    <w:abstractNumId w:val="18"/>
  </w:num>
  <w:num w:numId="6" w16cid:durableId="1379360164">
    <w:abstractNumId w:val="10"/>
  </w:num>
  <w:num w:numId="7" w16cid:durableId="1309556588">
    <w:abstractNumId w:val="39"/>
  </w:num>
  <w:num w:numId="8" w16cid:durableId="575213257">
    <w:abstractNumId w:val="25"/>
  </w:num>
  <w:num w:numId="9" w16cid:durableId="1091706249">
    <w:abstractNumId w:val="9"/>
  </w:num>
  <w:num w:numId="10" w16cid:durableId="789400258">
    <w:abstractNumId w:val="33"/>
  </w:num>
  <w:num w:numId="11" w16cid:durableId="399325603">
    <w:abstractNumId w:val="13"/>
  </w:num>
  <w:num w:numId="12" w16cid:durableId="1641378004">
    <w:abstractNumId w:val="7"/>
  </w:num>
  <w:num w:numId="13" w16cid:durableId="973412666">
    <w:abstractNumId w:val="6"/>
  </w:num>
  <w:num w:numId="14" w16cid:durableId="1316031157">
    <w:abstractNumId w:val="37"/>
  </w:num>
  <w:num w:numId="15" w16cid:durableId="203444035">
    <w:abstractNumId w:val="19"/>
  </w:num>
  <w:num w:numId="16" w16cid:durableId="1872185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993254">
    <w:abstractNumId w:val="14"/>
  </w:num>
  <w:num w:numId="18" w16cid:durableId="147018599">
    <w:abstractNumId w:val="35"/>
  </w:num>
  <w:num w:numId="19" w16cid:durableId="1463616931">
    <w:abstractNumId w:val="0"/>
  </w:num>
  <w:num w:numId="20" w16cid:durableId="608123468">
    <w:abstractNumId w:val="28"/>
  </w:num>
  <w:num w:numId="21" w16cid:durableId="1723215886">
    <w:abstractNumId w:val="34"/>
  </w:num>
  <w:num w:numId="22" w16cid:durableId="1300112880">
    <w:abstractNumId w:val="21"/>
  </w:num>
  <w:num w:numId="23" w16cid:durableId="1279414024">
    <w:abstractNumId w:val="12"/>
  </w:num>
  <w:num w:numId="24" w16cid:durableId="1936936256">
    <w:abstractNumId w:val="16"/>
  </w:num>
  <w:num w:numId="25" w16cid:durableId="1895773250">
    <w:abstractNumId w:val="8"/>
  </w:num>
  <w:num w:numId="26" w16cid:durableId="359941466">
    <w:abstractNumId w:val="29"/>
  </w:num>
  <w:num w:numId="27" w16cid:durableId="2105490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2723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66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233508">
    <w:abstractNumId w:val="36"/>
  </w:num>
  <w:num w:numId="31" w16cid:durableId="547113202">
    <w:abstractNumId w:val="41"/>
  </w:num>
  <w:num w:numId="32" w16cid:durableId="1361391838">
    <w:abstractNumId w:val="2"/>
  </w:num>
  <w:num w:numId="33" w16cid:durableId="1251623720">
    <w:abstractNumId w:val="31"/>
  </w:num>
  <w:num w:numId="34" w16cid:durableId="1419404182">
    <w:abstractNumId w:val="11"/>
  </w:num>
  <w:num w:numId="35" w16cid:durableId="1596984460">
    <w:abstractNumId w:val="4"/>
  </w:num>
  <w:num w:numId="36" w16cid:durableId="913006806">
    <w:abstractNumId w:val="43"/>
  </w:num>
  <w:num w:numId="37" w16cid:durableId="411196472">
    <w:abstractNumId w:val="27"/>
  </w:num>
  <w:num w:numId="38" w16cid:durableId="366293870">
    <w:abstractNumId w:val="17"/>
  </w:num>
  <w:num w:numId="39" w16cid:durableId="732776652">
    <w:abstractNumId w:val="38"/>
  </w:num>
  <w:num w:numId="40" w16cid:durableId="731998794">
    <w:abstractNumId w:val="20"/>
  </w:num>
  <w:num w:numId="41" w16cid:durableId="926377575">
    <w:abstractNumId w:val="15"/>
  </w:num>
  <w:num w:numId="42" w16cid:durableId="2123569897">
    <w:abstractNumId w:val="23"/>
  </w:num>
  <w:num w:numId="43" w16cid:durableId="1004017913">
    <w:abstractNumId w:val="30"/>
  </w:num>
  <w:num w:numId="44" w16cid:durableId="9367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F7"/>
    <w:rsid w:val="00000D35"/>
    <w:rsid w:val="00004498"/>
    <w:rsid w:val="00005542"/>
    <w:rsid w:val="00012591"/>
    <w:rsid w:val="0003716F"/>
    <w:rsid w:val="0004329F"/>
    <w:rsid w:val="00051241"/>
    <w:rsid w:val="000606B2"/>
    <w:rsid w:val="0006374F"/>
    <w:rsid w:val="00065C3B"/>
    <w:rsid w:val="00066BA2"/>
    <w:rsid w:val="00066D89"/>
    <w:rsid w:val="000862B1"/>
    <w:rsid w:val="000A42A6"/>
    <w:rsid w:val="000A757F"/>
    <w:rsid w:val="000B103F"/>
    <w:rsid w:val="000B5F7D"/>
    <w:rsid w:val="000C137E"/>
    <w:rsid w:val="000C179F"/>
    <w:rsid w:val="000D365E"/>
    <w:rsid w:val="000F57D4"/>
    <w:rsid w:val="00104C1F"/>
    <w:rsid w:val="00114624"/>
    <w:rsid w:val="00115E67"/>
    <w:rsid w:val="001254DC"/>
    <w:rsid w:val="00133C23"/>
    <w:rsid w:val="00135730"/>
    <w:rsid w:val="00137DF9"/>
    <w:rsid w:val="00151A31"/>
    <w:rsid w:val="00174398"/>
    <w:rsid w:val="0018259D"/>
    <w:rsid w:val="00191068"/>
    <w:rsid w:val="00193166"/>
    <w:rsid w:val="001A3BE1"/>
    <w:rsid w:val="001C0EDF"/>
    <w:rsid w:val="001C234A"/>
    <w:rsid w:val="001D7ACA"/>
    <w:rsid w:val="001E1682"/>
    <w:rsid w:val="001F6E6C"/>
    <w:rsid w:val="001F7F26"/>
    <w:rsid w:val="00203D28"/>
    <w:rsid w:val="00214D94"/>
    <w:rsid w:val="0024168F"/>
    <w:rsid w:val="002509CE"/>
    <w:rsid w:val="002548D1"/>
    <w:rsid w:val="0028476F"/>
    <w:rsid w:val="002B0084"/>
    <w:rsid w:val="002C1FD2"/>
    <w:rsid w:val="002C5691"/>
    <w:rsid w:val="002D36B7"/>
    <w:rsid w:val="002E078E"/>
    <w:rsid w:val="002F566A"/>
    <w:rsid w:val="0030525A"/>
    <w:rsid w:val="00306586"/>
    <w:rsid w:val="00321EA0"/>
    <w:rsid w:val="00334F35"/>
    <w:rsid w:val="0033717B"/>
    <w:rsid w:val="00340BAD"/>
    <w:rsid w:val="00347C04"/>
    <w:rsid w:val="0035410B"/>
    <w:rsid w:val="00382225"/>
    <w:rsid w:val="00391AB3"/>
    <w:rsid w:val="003A7B69"/>
    <w:rsid w:val="003B272A"/>
    <w:rsid w:val="003B459A"/>
    <w:rsid w:val="003C0896"/>
    <w:rsid w:val="003C1D51"/>
    <w:rsid w:val="003D2485"/>
    <w:rsid w:val="003F1BC9"/>
    <w:rsid w:val="00412E01"/>
    <w:rsid w:val="00421BD1"/>
    <w:rsid w:val="0043220F"/>
    <w:rsid w:val="00454203"/>
    <w:rsid w:val="004554D2"/>
    <w:rsid w:val="00455791"/>
    <w:rsid w:val="00460B0D"/>
    <w:rsid w:val="00471056"/>
    <w:rsid w:val="00481815"/>
    <w:rsid w:val="00484F98"/>
    <w:rsid w:val="004930A4"/>
    <w:rsid w:val="004A6428"/>
    <w:rsid w:val="004B28DC"/>
    <w:rsid w:val="004B3FDB"/>
    <w:rsid w:val="004C5D8B"/>
    <w:rsid w:val="004E4298"/>
    <w:rsid w:val="004E5426"/>
    <w:rsid w:val="004F2351"/>
    <w:rsid w:val="004F29B8"/>
    <w:rsid w:val="004F7D98"/>
    <w:rsid w:val="005114BE"/>
    <w:rsid w:val="00515410"/>
    <w:rsid w:val="005163FC"/>
    <w:rsid w:val="00524446"/>
    <w:rsid w:val="00532AC1"/>
    <w:rsid w:val="005409B1"/>
    <w:rsid w:val="0055199C"/>
    <w:rsid w:val="00553227"/>
    <w:rsid w:val="00555189"/>
    <w:rsid w:val="0056074B"/>
    <w:rsid w:val="005825D0"/>
    <w:rsid w:val="005850AE"/>
    <w:rsid w:val="005869B9"/>
    <w:rsid w:val="00591A7A"/>
    <w:rsid w:val="005956A6"/>
    <w:rsid w:val="00595AED"/>
    <w:rsid w:val="005A1726"/>
    <w:rsid w:val="005A251D"/>
    <w:rsid w:val="005A6158"/>
    <w:rsid w:val="005A7035"/>
    <w:rsid w:val="005B4BA9"/>
    <w:rsid w:val="005C02CD"/>
    <w:rsid w:val="005D7AC2"/>
    <w:rsid w:val="005E7BE1"/>
    <w:rsid w:val="00611597"/>
    <w:rsid w:val="00612490"/>
    <w:rsid w:val="00640C89"/>
    <w:rsid w:val="00652C5E"/>
    <w:rsid w:val="0066158A"/>
    <w:rsid w:val="00662107"/>
    <w:rsid w:val="00664272"/>
    <w:rsid w:val="00665F89"/>
    <w:rsid w:val="00674A4B"/>
    <w:rsid w:val="00676E0B"/>
    <w:rsid w:val="0068454E"/>
    <w:rsid w:val="006B42F0"/>
    <w:rsid w:val="006B7665"/>
    <w:rsid w:val="006C712C"/>
    <w:rsid w:val="006D42E2"/>
    <w:rsid w:val="006F0E09"/>
    <w:rsid w:val="0070010D"/>
    <w:rsid w:val="0071428B"/>
    <w:rsid w:val="00717ABC"/>
    <w:rsid w:val="007231D9"/>
    <w:rsid w:val="00733FA0"/>
    <w:rsid w:val="00736F3B"/>
    <w:rsid w:val="00741D4C"/>
    <w:rsid w:val="00743922"/>
    <w:rsid w:val="00745B35"/>
    <w:rsid w:val="00760FA1"/>
    <w:rsid w:val="00762676"/>
    <w:rsid w:val="00762DCF"/>
    <w:rsid w:val="0077209B"/>
    <w:rsid w:val="00786285"/>
    <w:rsid w:val="00787696"/>
    <w:rsid w:val="007A5764"/>
    <w:rsid w:val="007A5CC3"/>
    <w:rsid w:val="007A656B"/>
    <w:rsid w:val="007A6E20"/>
    <w:rsid w:val="007A73DF"/>
    <w:rsid w:val="007B49FE"/>
    <w:rsid w:val="007C71E1"/>
    <w:rsid w:val="007D14BC"/>
    <w:rsid w:val="007D2C1B"/>
    <w:rsid w:val="007E4A7C"/>
    <w:rsid w:val="007F3896"/>
    <w:rsid w:val="008007BB"/>
    <w:rsid w:val="00805209"/>
    <w:rsid w:val="00805C3E"/>
    <w:rsid w:val="00823EF8"/>
    <w:rsid w:val="00840615"/>
    <w:rsid w:val="0085203A"/>
    <w:rsid w:val="00861BF6"/>
    <w:rsid w:val="00866AD2"/>
    <w:rsid w:val="00876161"/>
    <w:rsid w:val="0088429F"/>
    <w:rsid w:val="008A2172"/>
    <w:rsid w:val="008A332E"/>
    <w:rsid w:val="008A3FA4"/>
    <w:rsid w:val="008A5A1F"/>
    <w:rsid w:val="008B1D01"/>
    <w:rsid w:val="008B525A"/>
    <w:rsid w:val="008B7387"/>
    <w:rsid w:val="008C6D4E"/>
    <w:rsid w:val="008D0A4E"/>
    <w:rsid w:val="008F4009"/>
    <w:rsid w:val="00930965"/>
    <w:rsid w:val="00935298"/>
    <w:rsid w:val="00946B53"/>
    <w:rsid w:val="00961FE0"/>
    <w:rsid w:val="00971486"/>
    <w:rsid w:val="00972AA3"/>
    <w:rsid w:val="00976861"/>
    <w:rsid w:val="009913AF"/>
    <w:rsid w:val="009A0735"/>
    <w:rsid w:val="009B463F"/>
    <w:rsid w:val="009B4E4A"/>
    <w:rsid w:val="009B5B23"/>
    <w:rsid w:val="009C2830"/>
    <w:rsid w:val="009D7350"/>
    <w:rsid w:val="009E49B0"/>
    <w:rsid w:val="009E5A30"/>
    <w:rsid w:val="009F0467"/>
    <w:rsid w:val="00A13C1B"/>
    <w:rsid w:val="00A25309"/>
    <w:rsid w:val="00A3480E"/>
    <w:rsid w:val="00A3575F"/>
    <w:rsid w:val="00A3691B"/>
    <w:rsid w:val="00A45CD8"/>
    <w:rsid w:val="00A73050"/>
    <w:rsid w:val="00A96E72"/>
    <w:rsid w:val="00A97A45"/>
    <w:rsid w:val="00AA5913"/>
    <w:rsid w:val="00AA6C54"/>
    <w:rsid w:val="00AB087F"/>
    <w:rsid w:val="00AB16D1"/>
    <w:rsid w:val="00AB61BF"/>
    <w:rsid w:val="00AE3716"/>
    <w:rsid w:val="00AE7910"/>
    <w:rsid w:val="00AF1084"/>
    <w:rsid w:val="00AF5CB4"/>
    <w:rsid w:val="00B02EB4"/>
    <w:rsid w:val="00B12597"/>
    <w:rsid w:val="00B44FA7"/>
    <w:rsid w:val="00B51C38"/>
    <w:rsid w:val="00B64F6A"/>
    <w:rsid w:val="00B71E87"/>
    <w:rsid w:val="00B86E91"/>
    <w:rsid w:val="00BB0189"/>
    <w:rsid w:val="00BB75C0"/>
    <w:rsid w:val="00BC5044"/>
    <w:rsid w:val="00BD45B1"/>
    <w:rsid w:val="00C026B1"/>
    <w:rsid w:val="00C0352A"/>
    <w:rsid w:val="00C13EB5"/>
    <w:rsid w:val="00C22C7F"/>
    <w:rsid w:val="00C24215"/>
    <w:rsid w:val="00C34FF3"/>
    <w:rsid w:val="00C46CF8"/>
    <w:rsid w:val="00C51DB0"/>
    <w:rsid w:val="00C606F5"/>
    <w:rsid w:val="00C90FEE"/>
    <w:rsid w:val="00C92A9B"/>
    <w:rsid w:val="00C93F27"/>
    <w:rsid w:val="00CA1D0D"/>
    <w:rsid w:val="00CA4CAF"/>
    <w:rsid w:val="00CB0255"/>
    <w:rsid w:val="00CD121E"/>
    <w:rsid w:val="00D07DEE"/>
    <w:rsid w:val="00D3088B"/>
    <w:rsid w:val="00D333E5"/>
    <w:rsid w:val="00D3474C"/>
    <w:rsid w:val="00D47926"/>
    <w:rsid w:val="00D51AC6"/>
    <w:rsid w:val="00D524BA"/>
    <w:rsid w:val="00D5415A"/>
    <w:rsid w:val="00D557ED"/>
    <w:rsid w:val="00D6083F"/>
    <w:rsid w:val="00D64587"/>
    <w:rsid w:val="00D706CE"/>
    <w:rsid w:val="00D77B0C"/>
    <w:rsid w:val="00D85570"/>
    <w:rsid w:val="00DA5690"/>
    <w:rsid w:val="00DD73ED"/>
    <w:rsid w:val="00DE120F"/>
    <w:rsid w:val="00DE195B"/>
    <w:rsid w:val="00DE3A50"/>
    <w:rsid w:val="00DE5276"/>
    <w:rsid w:val="00DF252D"/>
    <w:rsid w:val="00E061EE"/>
    <w:rsid w:val="00E2001A"/>
    <w:rsid w:val="00E25839"/>
    <w:rsid w:val="00E354A7"/>
    <w:rsid w:val="00E36F37"/>
    <w:rsid w:val="00E56FBE"/>
    <w:rsid w:val="00E57E23"/>
    <w:rsid w:val="00E610B6"/>
    <w:rsid w:val="00E6126B"/>
    <w:rsid w:val="00E64CCF"/>
    <w:rsid w:val="00E66605"/>
    <w:rsid w:val="00E9706C"/>
    <w:rsid w:val="00EE409E"/>
    <w:rsid w:val="00EE76F7"/>
    <w:rsid w:val="00EF1155"/>
    <w:rsid w:val="00F06799"/>
    <w:rsid w:val="00F609EA"/>
    <w:rsid w:val="00F629DC"/>
    <w:rsid w:val="00F638EC"/>
    <w:rsid w:val="00F826CE"/>
    <w:rsid w:val="00F834BE"/>
    <w:rsid w:val="00F83BF7"/>
    <w:rsid w:val="00F93EDF"/>
    <w:rsid w:val="00FA1367"/>
    <w:rsid w:val="00FC3D21"/>
    <w:rsid w:val="00FC62EC"/>
    <w:rsid w:val="00FD00A3"/>
    <w:rsid w:val="00FE273E"/>
    <w:rsid w:val="00FE6ED2"/>
    <w:rsid w:val="00FF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44B4A"/>
  <w15:docId w15:val="{5B362070-B66C-4068-BBD9-69475302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BF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3BF7"/>
    <w:rPr>
      <w:rFonts w:ascii="Tahoma" w:hAnsi="Tahoma" w:cs="Tahoma"/>
      <w:sz w:val="16"/>
      <w:szCs w:val="16"/>
    </w:rPr>
  </w:style>
  <w:style w:type="paragraph" w:styleId="a5">
    <w:name w:val="List Paragraph"/>
    <w:basedOn w:val="a"/>
    <w:uiPriority w:val="34"/>
    <w:qFormat/>
    <w:rsid w:val="00D51AC6"/>
    <w:pPr>
      <w:ind w:left="720"/>
      <w:contextualSpacing/>
    </w:pPr>
  </w:style>
  <w:style w:type="paragraph" w:customStyle="1" w:styleId="rvps12">
    <w:name w:val="rvps12"/>
    <w:basedOn w:val="a"/>
    <w:rsid w:val="00241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line number"/>
    <w:basedOn w:val="a0"/>
    <w:uiPriority w:val="99"/>
    <w:semiHidden/>
    <w:unhideWhenUsed/>
    <w:rsid w:val="00AE7910"/>
  </w:style>
  <w:style w:type="table" w:styleId="a7">
    <w:name w:val="Table Grid"/>
    <w:basedOn w:val="a1"/>
    <w:uiPriority w:val="59"/>
    <w:rsid w:val="0006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0F57D4"/>
    <w:rPr>
      <w:b/>
      <w:bCs/>
      <w:sz w:val="26"/>
      <w:szCs w:val="26"/>
      <w:shd w:val="clear" w:color="auto" w:fill="FFFFFF"/>
    </w:rPr>
  </w:style>
  <w:style w:type="paragraph" w:customStyle="1" w:styleId="20">
    <w:name w:val="Основной текст (2)"/>
    <w:basedOn w:val="a"/>
    <w:link w:val="2"/>
    <w:rsid w:val="000F57D4"/>
    <w:pPr>
      <w:shd w:val="clear" w:color="auto" w:fill="FFFFFF"/>
      <w:spacing w:before="360" w:after="180" w:line="240" w:lineRule="atLeast"/>
    </w:pPr>
    <w:rPr>
      <w:b/>
      <w:bCs/>
      <w:sz w:val="26"/>
      <w:szCs w:val="26"/>
    </w:rPr>
  </w:style>
  <w:style w:type="paragraph" w:customStyle="1" w:styleId="1">
    <w:name w:val="Обычный1"/>
    <w:rsid w:val="00D77B0C"/>
    <w:pPr>
      <w:snapToGrid w:val="0"/>
      <w:spacing w:after="0" w:line="240" w:lineRule="auto"/>
      <w:ind w:left="40"/>
      <w:jc w:val="center"/>
    </w:pPr>
    <w:rPr>
      <w:rFonts w:ascii="Times New Roman" w:eastAsia="Times New Roman" w:hAnsi="Times New Roman" w:cs="Times New Roman"/>
      <w:b/>
      <w:sz w:val="32"/>
      <w:szCs w:val="20"/>
      <w:lang w:val="uk-UA" w:eastAsia="ru-RU"/>
    </w:rPr>
  </w:style>
  <w:style w:type="paragraph" w:styleId="a8">
    <w:name w:val="header"/>
    <w:basedOn w:val="a"/>
    <w:link w:val="a9"/>
    <w:uiPriority w:val="99"/>
    <w:unhideWhenUsed/>
    <w:rsid w:val="0033717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3717B"/>
  </w:style>
  <w:style w:type="paragraph" w:styleId="aa">
    <w:name w:val="footer"/>
    <w:basedOn w:val="a"/>
    <w:link w:val="ab"/>
    <w:uiPriority w:val="99"/>
    <w:unhideWhenUsed/>
    <w:rsid w:val="0033717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3717B"/>
  </w:style>
  <w:style w:type="paragraph" w:customStyle="1" w:styleId="p8">
    <w:name w:val="p8"/>
    <w:basedOn w:val="a"/>
    <w:rsid w:val="009A0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A0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A0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9A0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A0735"/>
  </w:style>
  <w:style w:type="character" w:styleId="ac">
    <w:name w:val="Hyperlink"/>
    <w:basedOn w:val="a0"/>
    <w:uiPriority w:val="99"/>
    <w:semiHidden/>
    <w:unhideWhenUsed/>
    <w:rsid w:val="009E49B0"/>
    <w:rPr>
      <w:color w:val="0000FF"/>
      <w:u w:val="single"/>
    </w:rPr>
  </w:style>
  <w:style w:type="paragraph" w:customStyle="1" w:styleId="rvps6">
    <w:name w:val="rvps6"/>
    <w:basedOn w:val="a"/>
    <w:rsid w:val="009E49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9E49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E49B0"/>
  </w:style>
  <w:style w:type="character" w:styleId="ad">
    <w:name w:val="Strong"/>
    <w:basedOn w:val="a0"/>
    <w:uiPriority w:val="22"/>
    <w:qFormat/>
    <w:rsid w:val="00B44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327">
      <w:bodyDiv w:val="1"/>
      <w:marLeft w:val="0"/>
      <w:marRight w:val="0"/>
      <w:marTop w:val="0"/>
      <w:marBottom w:val="0"/>
      <w:divBdr>
        <w:top w:val="none" w:sz="0" w:space="0" w:color="auto"/>
        <w:left w:val="none" w:sz="0" w:space="0" w:color="auto"/>
        <w:bottom w:val="none" w:sz="0" w:space="0" w:color="auto"/>
        <w:right w:val="none" w:sz="0" w:space="0" w:color="auto"/>
      </w:divBdr>
    </w:div>
    <w:div w:id="44913006">
      <w:bodyDiv w:val="1"/>
      <w:marLeft w:val="0"/>
      <w:marRight w:val="0"/>
      <w:marTop w:val="0"/>
      <w:marBottom w:val="0"/>
      <w:divBdr>
        <w:top w:val="none" w:sz="0" w:space="0" w:color="auto"/>
        <w:left w:val="none" w:sz="0" w:space="0" w:color="auto"/>
        <w:bottom w:val="none" w:sz="0" w:space="0" w:color="auto"/>
        <w:right w:val="none" w:sz="0" w:space="0" w:color="auto"/>
      </w:divBdr>
    </w:div>
    <w:div w:id="414471842">
      <w:bodyDiv w:val="1"/>
      <w:marLeft w:val="0"/>
      <w:marRight w:val="0"/>
      <w:marTop w:val="0"/>
      <w:marBottom w:val="0"/>
      <w:divBdr>
        <w:top w:val="none" w:sz="0" w:space="0" w:color="auto"/>
        <w:left w:val="none" w:sz="0" w:space="0" w:color="auto"/>
        <w:bottom w:val="none" w:sz="0" w:space="0" w:color="auto"/>
        <w:right w:val="none" w:sz="0" w:space="0" w:color="auto"/>
      </w:divBdr>
    </w:div>
    <w:div w:id="1000698886">
      <w:bodyDiv w:val="1"/>
      <w:marLeft w:val="0"/>
      <w:marRight w:val="0"/>
      <w:marTop w:val="0"/>
      <w:marBottom w:val="0"/>
      <w:divBdr>
        <w:top w:val="none" w:sz="0" w:space="0" w:color="auto"/>
        <w:left w:val="none" w:sz="0" w:space="0" w:color="auto"/>
        <w:bottom w:val="none" w:sz="0" w:space="0" w:color="auto"/>
        <w:right w:val="none" w:sz="0" w:space="0" w:color="auto"/>
      </w:divBdr>
    </w:div>
    <w:div w:id="1147359038">
      <w:bodyDiv w:val="1"/>
      <w:marLeft w:val="0"/>
      <w:marRight w:val="0"/>
      <w:marTop w:val="0"/>
      <w:marBottom w:val="0"/>
      <w:divBdr>
        <w:top w:val="none" w:sz="0" w:space="0" w:color="auto"/>
        <w:left w:val="none" w:sz="0" w:space="0" w:color="auto"/>
        <w:bottom w:val="none" w:sz="0" w:space="0" w:color="auto"/>
        <w:right w:val="none" w:sz="0" w:space="0" w:color="auto"/>
      </w:divBdr>
    </w:div>
    <w:div w:id="1273974300">
      <w:bodyDiv w:val="1"/>
      <w:marLeft w:val="0"/>
      <w:marRight w:val="0"/>
      <w:marTop w:val="0"/>
      <w:marBottom w:val="0"/>
      <w:divBdr>
        <w:top w:val="none" w:sz="0" w:space="0" w:color="auto"/>
        <w:left w:val="none" w:sz="0" w:space="0" w:color="auto"/>
        <w:bottom w:val="none" w:sz="0" w:space="0" w:color="auto"/>
        <w:right w:val="none" w:sz="0" w:space="0" w:color="auto"/>
      </w:divBdr>
    </w:div>
    <w:div w:id="1424911057">
      <w:bodyDiv w:val="1"/>
      <w:marLeft w:val="0"/>
      <w:marRight w:val="0"/>
      <w:marTop w:val="0"/>
      <w:marBottom w:val="0"/>
      <w:divBdr>
        <w:top w:val="none" w:sz="0" w:space="0" w:color="auto"/>
        <w:left w:val="none" w:sz="0" w:space="0" w:color="auto"/>
        <w:bottom w:val="none" w:sz="0" w:space="0" w:color="auto"/>
        <w:right w:val="none" w:sz="0" w:space="0" w:color="auto"/>
      </w:divBdr>
    </w:div>
    <w:div w:id="1466045897">
      <w:bodyDiv w:val="1"/>
      <w:marLeft w:val="0"/>
      <w:marRight w:val="0"/>
      <w:marTop w:val="0"/>
      <w:marBottom w:val="0"/>
      <w:divBdr>
        <w:top w:val="none" w:sz="0" w:space="0" w:color="auto"/>
        <w:left w:val="none" w:sz="0" w:space="0" w:color="auto"/>
        <w:bottom w:val="none" w:sz="0" w:space="0" w:color="auto"/>
        <w:right w:val="none" w:sz="0" w:space="0" w:color="auto"/>
      </w:divBdr>
    </w:div>
    <w:div w:id="1972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73-2021-%D0%BF" TargetMode="External"/><Relationship Id="rId5" Type="http://schemas.openxmlformats.org/officeDocument/2006/relationships/webSettings" Target="webSettings.xml"/><Relationship Id="rId10" Type="http://schemas.openxmlformats.org/officeDocument/2006/relationships/hyperlink" Target="https://zakon.rada.gov.ua/laws/show/1049-2011-%D0%BF"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DF0C-EF0F-47DB-91C8-A1C1CF21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12084</Words>
  <Characters>6888</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2317 PC</cp:lastModifiedBy>
  <cp:revision>31</cp:revision>
  <cp:lastPrinted>2024-11-27T11:01:00Z</cp:lastPrinted>
  <dcterms:created xsi:type="dcterms:W3CDTF">2024-11-25T13:37:00Z</dcterms:created>
  <dcterms:modified xsi:type="dcterms:W3CDTF">2025-01-02T11:00:00Z</dcterms:modified>
</cp:coreProperties>
</file>