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58766" w14:textId="77777777" w:rsidR="00B72BA0" w:rsidRPr="00BB317E" w:rsidRDefault="00055FF8" w:rsidP="00055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bookmarkStart w:id="0" w:name="bookmark0"/>
      <w:bookmarkStart w:id="1" w:name="bookmark1"/>
      <w:r w:rsidRPr="00BB317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325D55C" wp14:editId="0D771C77">
            <wp:simplePos x="0" y="0"/>
            <wp:positionH relativeFrom="margin">
              <wp:align>center</wp:align>
            </wp:positionH>
            <wp:positionV relativeFrom="paragraph">
              <wp:posOffset>41275</wp:posOffset>
            </wp:positionV>
            <wp:extent cx="429895" cy="610870"/>
            <wp:effectExtent l="19050" t="0" r="8255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783324" w14:textId="77777777" w:rsidR="00B72BA0" w:rsidRPr="00BB317E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УКРАЇНА</w:t>
      </w:r>
      <w:bookmarkEnd w:id="0"/>
      <w:bookmarkEnd w:id="1"/>
    </w:p>
    <w:p w14:paraId="024EB2D1" w14:textId="77777777" w:rsidR="00B72BA0" w:rsidRPr="00BB317E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B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ЛИСИЧАНСЬКА МІСЬКА ВІЙСЬКОВА АДМІНІСТРАЦІЯ СЄВЄРОДОНЕЦЬКОГО РАЙОНУ ЛУГАНСЬКОЇ ОБЛАСТІ</w:t>
      </w:r>
    </w:p>
    <w:p w14:paraId="202E9B06" w14:textId="77777777" w:rsidR="00B72BA0" w:rsidRPr="00BB317E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FDF745" w14:textId="77777777" w:rsidR="00B72BA0" w:rsidRPr="00BB317E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B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РОЗПОРЯДЖЕННЯ</w:t>
      </w:r>
    </w:p>
    <w:p w14:paraId="4803E47D" w14:textId="77777777" w:rsidR="00B72BA0" w:rsidRPr="00BB317E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B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НАЧАЛЬНИКА ЛИСИЧАНСЬКОЇ МІСЬКОЇ</w:t>
      </w:r>
    </w:p>
    <w:p w14:paraId="586161C1" w14:textId="77777777" w:rsidR="00B72BA0" w:rsidRPr="00BB317E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B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ВІЙСЬКОВОЇ АДМІНІСТРАЦІЇ</w:t>
      </w:r>
    </w:p>
    <w:p w14:paraId="2AF01ADB" w14:textId="77777777" w:rsidR="00B72BA0" w:rsidRPr="00BB317E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43130E" w14:textId="3073EDAE" w:rsidR="00B72BA0" w:rsidRPr="00BB317E" w:rsidRDefault="00350B2D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19.11.</w:t>
      </w:r>
      <w:r w:rsidR="005E14AB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202</w:t>
      </w:r>
      <w:r w:rsidR="004F5F33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="005E14AB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E14AB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E14AB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B72BA0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м. Лисичанськ</w:t>
      </w:r>
      <w:r w:rsidR="00B72BA0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E14AB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E14AB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E14AB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B72BA0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№</w:t>
      </w:r>
      <w:r w:rsidR="005E14AB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724</w:t>
      </w:r>
    </w:p>
    <w:p w14:paraId="203EF593" w14:textId="77777777" w:rsidR="00B72BA0" w:rsidRPr="00BB317E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5FDB0D" w14:textId="77777777" w:rsidR="00B72BA0" w:rsidRPr="00BB317E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63429C" w14:textId="77777777" w:rsidR="00B72BA0" w:rsidRPr="00BB317E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B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 визначення переліку </w:t>
      </w:r>
      <w:r w:rsidR="00156E34" w:rsidRPr="00BB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та обсягу </w:t>
      </w:r>
      <w:r w:rsidRPr="00BB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товарів, робіт і послуг, публічні закупівлі яких здійснюються 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</w:t>
      </w:r>
    </w:p>
    <w:p w14:paraId="0CFF400E" w14:textId="77777777" w:rsidR="00B72BA0" w:rsidRPr="00BB317E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7490359" w14:textId="2FD7C9FB" w:rsidR="00B72BA0" w:rsidRPr="002A5608" w:rsidRDefault="00B72BA0" w:rsidP="002A5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Відповідно до статей 23, 78, 91 Бюджетного кодексу України, </w:t>
      </w:r>
      <w:r w:rsidR="00BB7CBF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аконів України «Про правовий режим воєнного стану», «Про публічні закупівлі», </w:t>
      </w:r>
      <w:r w:rsidR="00BB7CBF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Указів</w:t>
      </w: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През</w:t>
      </w:r>
      <w:r w:rsidR="00BB7CBF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идента України від 24.02.2022 № </w:t>
      </w: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64/2022 «Про введення воєнного стану в Україні» (зі </w:t>
      </w:r>
      <w:r w:rsidRPr="002A56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змінами), </w:t>
      </w:r>
      <w:r w:rsidR="00BB7CBF" w:rsidRPr="002A56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11.06.2022 № 406/2022 «Про утворення військової адміністрації»,</w:t>
      </w:r>
      <w:r w:rsidR="00A4072E" w:rsidRPr="002A56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постанови Кабінету Міністрів України </w:t>
      </w:r>
      <w:r w:rsidR="00BB7CBF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 09.06.2021 № 590 </w:t>
      </w: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«Про затвердження порядку виконання повноважень Державною казначейською службою в особливому режимі в умовах воєнного стану</w:t>
      </w:r>
      <w:r w:rsidR="00BB7CBF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»,</w:t>
      </w: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B7CBF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підпункту</w:t>
      </w: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B7CBF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четвертого пункту 13 О</w:t>
      </w:r>
      <w:r w:rsidR="005E14AB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со</w:t>
      </w:r>
      <w:r w:rsidR="00BB7CBF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бливостей здійснення публічних закупівель товарів, робіт і послуг для замовників, передбачених Законом Україн</w:t>
      </w:r>
      <w:r w:rsidR="00E02F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 «Про </w:t>
      </w:r>
      <w:r w:rsidR="00BB7CBF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 </w:t>
      </w: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1178</w:t>
      </w:r>
      <w:r w:rsidR="00BB7CBF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на </w:t>
      </w: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виконання Комплексної програми розвитку цивільного захисту на території Лисичанської міської територіальної громади на </w:t>
      </w:r>
      <w:r w:rsidRPr="004272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2022-202</w:t>
      </w:r>
      <w:r w:rsidR="008131DB" w:rsidRPr="004272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роки, затвердженої розпорядженням начальника Лисичанської міської військової</w:t>
      </w:r>
      <w:r w:rsidR="00BB7CBF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адміністрації від 20.09.2022 № </w:t>
      </w: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221 </w:t>
      </w:r>
      <w:r w:rsidR="00BB7CBF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</w:t>
      </w: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зі змінами</w:t>
      </w:r>
      <w:r w:rsidR="00BB7CBF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враховуючи розпорядження начальника Лисичанської міської військової</w:t>
      </w:r>
      <w:r w:rsidR="00BB7CBF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адмініст</w:t>
      </w:r>
      <w:r w:rsidR="007929E7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рації від 14.09.2022 № 210 «Про </w:t>
      </w: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створення та використання матеріальних резервів для запобігання і ліквідації наслідків надзвичайних ситуацій на </w:t>
      </w:r>
      <w:r w:rsidR="00BB7CBF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об’єктах</w:t>
      </w: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територіях Лисичанської міської територіальної громади» </w:t>
      </w:r>
      <w:r w:rsidR="00BB7CBF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</w:t>
      </w: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зі змінами</w:t>
      </w:r>
      <w:r w:rsidR="00BB7CBF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з метою здійснення </w:t>
      </w:r>
      <w:r w:rsidRPr="00BB31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закупівлі товарів для проведення заходів із забезпечення </w:t>
      </w:r>
      <w:r w:rsidR="005E14AB" w:rsidRPr="00BB31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національної безпеки, захисту населення та інтересів держави у зв’язку з військовою агресією Російської Федерації проти України,</w:t>
      </w:r>
      <w:r w:rsidR="002C0D58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745E9" w:rsidRPr="00BB31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надання практичної допомоги у будівни</w:t>
      </w:r>
      <w:r w:rsidR="008131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цтві, реконструкції</w:t>
      </w:r>
      <w:r w:rsidR="003745E9" w:rsidRPr="00BB31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фортифікаційних споруд, рубежів оборони (взводних опорних пунктів) на території Донецької області</w:t>
      </w:r>
      <w:r w:rsidR="00976F93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283FC1" w:rsidRPr="00BB31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із забезпечення гуманітарних потреб</w:t>
      </w:r>
      <w:r w:rsidR="00283FC1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еваку</w:t>
      </w:r>
      <w:r w:rsidR="008131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йованих та переміщених жителів</w:t>
      </w:r>
      <w:r w:rsidR="00283FC1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населених пунктів Лисичанської міської територіальної громади,</w:t>
      </w:r>
      <w:r w:rsidR="00580163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ефективного використання бюджетних коштів</w:t>
      </w:r>
      <w:r w:rsidR="00EE30C3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враховуючи, що </w:t>
      </w: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замовник не може дотриматися строків для проведення закупівлі із застосуванням відкритих торгів та</w:t>
      </w:r>
      <w:r w:rsidR="00055FF8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/або електронного каталогу в зв’язку</w:t>
      </w:r>
      <w:r w:rsidR="00A50D8B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зі </w:t>
      </w: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стислими термінами закупівлі та існуючою нагальною потре</w:t>
      </w:r>
      <w:r w:rsidR="008131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бою в</w:t>
      </w:r>
      <w:r w:rsidR="00055FF8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здійсненні закупівлі у зв’язку</w:t>
      </w: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31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</w:t>
      </w:r>
      <w:r w:rsidR="00A50D8B"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виникненням об’єктивних</w:t>
      </w: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обставин, що унеможливлюють дотримання замовником строків для проведення закупівлі із застосуванням відкритих торгів та/або електронного каталогу, </w:t>
      </w:r>
      <w:r w:rsidR="00B14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виконання </w:t>
      </w:r>
      <w:r w:rsidR="002A5608" w:rsidRPr="002A5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рішення місцевої комісії з питань </w:t>
      </w:r>
      <w:r w:rsidR="002A5608" w:rsidRPr="002A56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ТЕБ та НС від 07.11.2024 </w:t>
      </w:r>
      <w:r w:rsidR="002A56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(протокол </w:t>
      </w:r>
      <w:r w:rsidR="002A5608" w:rsidRPr="002A56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 24</w:t>
      </w:r>
      <w:r w:rsidR="002A56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2A5608" w:rsidRPr="002A56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враховуючи службову записку</w:t>
      </w:r>
      <w:r w:rsidR="002A56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КП </w:t>
      </w:r>
      <w:r w:rsidR="00BB317E" w:rsidRPr="002A56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«ЛЖЕК №</w:t>
      </w:r>
      <w:r w:rsidR="001C3789" w:rsidRPr="002A56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5» від </w:t>
      </w:r>
      <w:r w:rsidR="005A2A28" w:rsidRPr="002A56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07</w:t>
      </w:r>
      <w:r w:rsidR="001C3789" w:rsidRPr="002A56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5A2A28" w:rsidRPr="002A56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11</w:t>
      </w:r>
      <w:r w:rsidR="00BB317E" w:rsidRPr="002A56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.2024 № </w:t>
      </w:r>
      <w:r w:rsidR="005A2A28" w:rsidRPr="002A56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365</w:t>
      </w:r>
      <w:r w:rsidR="00BB317E" w:rsidRPr="002A56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</w:p>
    <w:p w14:paraId="071231E5" w14:textId="77777777" w:rsidR="00341DC9" w:rsidRPr="002A5608" w:rsidRDefault="00341DC9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10D962" w14:textId="77777777" w:rsidR="00B72BA0" w:rsidRPr="00BB317E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B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зобов’язую:</w:t>
      </w:r>
    </w:p>
    <w:p w14:paraId="0170717A" w14:textId="77777777" w:rsidR="00B72BA0" w:rsidRPr="00BB317E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BE05E0" w14:textId="77777777" w:rsidR="00B72BA0" w:rsidRPr="00BB317E" w:rsidRDefault="00B72BA0" w:rsidP="00B72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 Затвердити перелік та обсяги закупівель товарів, робіт і послуг, публічні закупівлі яких здійснюються 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скасування, що додається.</w:t>
      </w:r>
    </w:p>
    <w:p w14:paraId="01F430D5" w14:textId="77777777" w:rsidR="00B72BA0" w:rsidRPr="00BB317E" w:rsidRDefault="00B72BA0" w:rsidP="00B72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01FAC7" w14:textId="77777777" w:rsidR="00B72BA0" w:rsidRPr="00BB317E" w:rsidRDefault="00B72BA0" w:rsidP="00B72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31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 Контроль за виконанням цього розпорядження залишаю за собою.</w:t>
      </w:r>
    </w:p>
    <w:p w14:paraId="36FE5BE5" w14:textId="77777777" w:rsidR="00B72BA0" w:rsidRPr="00BB317E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57182221" w14:textId="77777777" w:rsidR="00B72BA0" w:rsidRPr="00BB317E" w:rsidRDefault="00B72BA0" w:rsidP="00BB31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53E21FD5" w14:textId="77777777" w:rsidR="00B72BA0" w:rsidRPr="00BB317E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24EC1209" w14:textId="77777777" w:rsidR="00BB317E" w:rsidRPr="00BB317E" w:rsidRDefault="00BB317E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0F7CAD14" w14:textId="77777777" w:rsidR="00660CA0" w:rsidRPr="00BB317E" w:rsidRDefault="00660C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B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Перший заступник н</w:t>
      </w:r>
      <w:r w:rsidR="00B72BA0" w:rsidRPr="00BB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ачальник</w:t>
      </w:r>
      <w:r w:rsidRPr="00BB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</w:t>
      </w:r>
    </w:p>
    <w:p w14:paraId="3D088885" w14:textId="77777777" w:rsidR="00B72BA0" w:rsidRPr="00BB317E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B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Лисичанської міської</w:t>
      </w:r>
    </w:p>
    <w:p w14:paraId="0B6A2F43" w14:textId="77777777" w:rsidR="00B72BA0" w:rsidRPr="00BB317E" w:rsidRDefault="00B72BA0" w:rsidP="00660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військової адміністрації</w:t>
      </w:r>
      <w:r w:rsidRPr="00BB31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B31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317E" w:rsidRPr="00BB31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317E" w:rsidRPr="00BB31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317E" w:rsidRPr="00BB31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="00660CA0" w:rsidRPr="00BB31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Руслан САДОВСЬКИЙ</w:t>
      </w:r>
    </w:p>
    <w:p w14:paraId="03A3C1C2" w14:textId="77777777" w:rsidR="00055FF8" w:rsidRPr="00BB317E" w:rsidRDefault="00055FF8" w:rsidP="00055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134"/>
          <w:sz w:val="28"/>
          <w:szCs w:val="28"/>
          <w:lang w:val="uk-UA" w:eastAsia="uk-UA"/>
        </w:rPr>
        <w:sectPr w:rsidR="00055FF8" w:rsidRPr="00BB317E" w:rsidSect="00BB317E">
          <w:headerReference w:type="default" r:id="rId7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14:paraId="3C4CED98" w14:textId="77777777" w:rsidR="00B72BA0" w:rsidRPr="00BB317E" w:rsidRDefault="005A4CE9" w:rsidP="00B25664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</w:pPr>
      <w:r w:rsidRPr="00BB317E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lastRenderedPageBreak/>
        <w:t>ЗАТВЕРДЖЕНО</w:t>
      </w:r>
    </w:p>
    <w:p w14:paraId="6E43A9F2" w14:textId="77777777" w:rsidR="00B72BA0" w:rsidRPr="00BB317E" w:rsidRDefault="00BE042E" w:rsidP="00B25664">
      <w:pPr>
        <w:spacing w:before="120" w:after="0" w:line="240" w:lineRule="auto"/>
        <w:ind w:left="6804"/>
        <w:jc w:val="both"/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</w:pPr>
      <w:r w:rsidRPr="00BB317E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Р</w:t>
      </w:r>
      <w:r w:rsidR="00F31FFD" w:rsidRPr="00BB317E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озпорядження</w:t>
      </w:r>
      <w:r w:rsidR="00B72BA0" w:rsidRPr="00BB317E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 xml:space="preserve"> начальника</w:t>
      </w:r>
    </w:p>
    <w:p w14:paraId="34DB9EED" w14:textId="77777777" w:rsidR="00B72BA0" w:rsidRPr="00BB317E" w:rsidRDefault="00B72BA0" w:rsidP="00B25664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</w:pPr>
      <w:r w:rsidRPr="00BB317E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Лисичанської міської</w:t>
      </w:r>
    </w:p>
    <w:p w14:paraId="686CC73B" w14:textId="77777777" w:rsidR="00B72BA0" w:rsidRPr="00BB317E" w:rsidRDefault="00B72BA0" w:rsidP="00B25664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317E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військової адміністрації</w:t>
      </w:r>
    </w:p>
    <w:p w14:paraId="30241A2C" w14:textId="39524D9A" w:rsidR="00B72BA0" w:rsidRPr="00BB317E" w:rsidRDefault="00B25664" w:rsidP="008131DB">
      <w:pPr>
        <w:spacing w:before="120" w:after="0" w:line="240" w:lineRule="auto"/>
        <w:ind w:left="68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BB317E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від</w:t>
      </w:r>
      <w:r w:rsidR="00E47A4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 xml:space="preserve"> </w:t>
      </w:r>
      <w:r w:rsidR="00350B2D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19.11.</w:t>
      </w:r>
      <w:r w:rsidR="00BE042E" w:rsidRPr="00BB317E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202</w:t>
      </w:r>
      <w:r w:rsidR="004F5F33" w:rsidRPr="00BB317E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4</w:t>
      </w:r>
      <w:r w:rsidR="00B72BA0" w:rsidRPr="00BB317E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 xml:space="preserve"> </w:t>
      </w:r>
      <w:r w:rsidR="00B72BA0" w:rsidRPr="00BB3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№</w:t>
      </w:r>
      <w:r w:rsidR="00E47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0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724</w:t>
      </w:r>
    </w:p>
    <w:p w14:paraId="740CC77F" w14:textId="77777777" w:rsidR="00B72BA0" w:rsidRPr="00BB317E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94E5836" w14:textId="77777777" w:rsidR="00F31FFD" w:rsidRPr="00BB317E" w:rsidRDefault="00F31FFD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D9AD9DF" w14:textId="77777777" w:rsidR="00E33E9D" w:rsidRPr="00BB317E" w:rsidRDefault="00E33E9D" w:rsidP="00E33E9D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31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Перелік та обсяг закупівель товарів, робіт і послуг, публічні закупівлі яких здійснюються 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</w:t>
      </w:r>
    </w:p>
    <w:p w14:paraId="78A51A13" w14:textId="77777777" w:rsidR="007929E7" w:rsidRDefault="007929E7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0E6317A" w14:textId="77777777" w:rsidR="008131DB" w:rsidRPr="00BB317E" w:rsidRDefault="008131DB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7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2331"/>
        <w:gridCol w:w="1583"/>
        <w:gridCol w:w="1151"/>
        <w:gridCol w:w="2162"/>
        <w:gridCol w:w="2007"/>
      </w:tblGrid>
      <w:tr w:rsidR="00B72BA0" w:rsidRPr="00BB317E" w14:paraId="070A8416" w14:textId="77777777" w:rsidTr="0046593C">
        <w:trPr>
          <w:trHeight w:val="156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0508C9" w14:textId="77777777" w:rsidR="00B72BA0" w:rsidRPr="00BB317E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B317E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2EDD6A" w14:textId="77777777" w:rsidR="00B72BA0" w:rsidRPr="00BB317E" w:rsidRDefault="00B72BA0" w:rsidP="008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B317E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Найменування</w:t>
            </w:r>
            <w:r w:rsidR="008A5C8D" w:rsidRPr="00BB3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BB317E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та характеристики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F0EF8B" w14:textId="77777777" w:rsidR="00B72BA0" w:rsidRPr="00BB317E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B317E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Обсяг закупівлі</w:t>
            </w:r>
            <w:r w:rsidR="00055FF8" w:rsidRPr="00BB317E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,</w:t>
            </w:r>
          </w:p>
          <w:p w14:paraId="04227EA4" w14:textId="77777777" w:rsidR="00B72BA0" w:rsidRPr="00BB317E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B317E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грн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611692" w14:textId="77777777" w:rsidR="00E33E9D" w:rsidRPr="00BB317E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</w:pPr>
            <w:r w:rsidRPr="00BB317E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Кіль</w:t>
            </w:r>
            <w:r w:rsidR="00E33E9D" w:rsidRPr="00BB317E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-</w:t>
            </w:r>
          </w:p>
          <w:p w14:paraId="39ABB356" w14:textId="77777777" w:rsidR="00E33E9D" w:rsidRPr="00BB317E" w:rsidRDefault="00E33E9D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</w:pPr>
            <w:r w:rsidRPr="00BB317E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кість,</w:t>
            </w:r>
          </w:p>
          <w:p w14:paraId="0B0BAAFC" w14:textId="77777777" w:rsidR="00B72BA0" w:rsidRPr="00BB317E" w:rsidRDefault="0046593C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B317E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AB36A0" w14:textId="77777777" w:rsidR="00B72BA0" w:rsidRPr="00BB317E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B317E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Розпорядник/ одержувач бюджетних коштів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B70FE" w14:textId="77777777" w:rsidR="00B72BA0" w:rsidRPr="00BB317E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B317E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Відповідальний за виконання</w:t>
            </w:r>
          </w:p>
        </w:tc>
      </w:tr>
      <w:tr w:rsidR="001C3789" w:rsidRPr="00BB317E" w14:paraId="32DD2D65" w14:textId="77777777" w:rsidTr="002F40C9">
        <w:trPr>
          <w:trHeight w:val="8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7A023B" w14:textId="77777777" w:rsidR="001C3789" w:rsidRPr="00BB317E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B45ACB" w14:textId="77777777" w:rsidR="001C3789" w:rsidRPr="00BB317E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31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Газ </w:t>
            </w:r>
            <w:r w:rsidRPr="00BB317E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(в бланках-дозволах/ талонах)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0BCA8D" w14:textId="77777777" w:rsidR="001C3789" w:rsidRPr="00BB317E" w:rsidRDefault="0046593C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31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366</w:t>
            </w:r>
            <w:r w:rsidR="001C3789" w:rsidRPr="00BB31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="00660CA0" w:rsidRPr="00BB31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  <w:r w:rsidR="001C3789" w:rsidRPr="00BB31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6674E4" w14:textId="77777777" w:rsidR="001C3789" w:rsidRPr="00BB317E" w:rsidRDefault="002F40C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</w:t>
            </w:r>
            <w:r w:rsidR="0046593C" w:rsidRPr="00BB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60CA0" w:rsidRPr="00BB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9F175C" w14:textId="77777777" w:rsidR="001C3789" w:rsidRPr="00BB317E" w:rsidRDefault="001C3789" w:rsidP="002F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317E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власності*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FF7AB" w14:textId="77777777" w:rsidR="001C3789" w:rsidRPr="00BB317E" w:rsidRDefault="001C3789" w:rsidP="002F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317E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</w:t>
            </w:r>
          </w:p>
        </w:tc>
      </w:tr>
      <w:tr w:rsidR="001C3789" w:rsidRPr="00BB317E" w14:paraId="0D3E365B" w14:textId="77777777" w:rsidTr="002F40C9">
        <w:trPr>
          <w:trHeight w:val="8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234019" w14:textId="77777777" w:rsidR="001C3789" w:rsidRPr="00BB317E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47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5EF910" w14:textId="77777777" w:rsidR="001C3789" w:rsidRPr="00BB317E" w:rsidRDefault="001C3789" w:rsidP="001C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B317E">
              <w:rPr>
                <w:rFonts w:ascii="Times New Roman" w:hAnsi="Times New Roman" w:cs="Times New Roman"/>
                <w:color w:val="454545"/>
                <w:sz w:val="24"/>
                <w:szCs w:val="24"/>
                <w:lang w:val="uk-UA"/>
              </w:rPr>
              <w:t>Бензин А-95</w:t>
            </w:r>
            <w:r w:rsidR="008131DB">
              <w:rPr>
                <w:rFonts w:ascii="Times New Roman" w:hAnsi="Times New Roman" w:cs="Times New Roman"/>
                <w:color w:val="454545"/>
                <w:sz w:val="24"/>
                <w:szCs w:val="24"/>
                <w:lang w:val="uk-UA"/>
              </w:rPr>
              <w:t xml:space="preserve"> </w:t>
            </w:r>
            <w:r w:rsidRPr="00BB317E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(в бланках-дозволах/ талонах)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5CFEE" w14:textId="77777777" w:rsidR="001C3789" w:rsidRPr="00BB317E" w:rsidRDefault="0046593C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31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567</w:t>
            </w:r>
            <w:r w:rsidR="001C3789" w:rsidRPr="00BB31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BB31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C3789" w:rsidRPr="00BB31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868D44" w14:textId="77777777" w:rsidR="001C3789" w:rsidRPr="00BB317E" w:rsidRDefault="002F40C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</w:t>
            </w:r>
            <w:r w:rsidR="00660CA0" w:rsidRPr="00BB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E63F32" w14:textId="77777777" w:rsidR="001C3789" w:rsidRPr="00BB317E" w:rsidRDefault="001C3789" w:rsidP="002F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</w:pPr>
            <w:r w:rsidRPr="00BB317E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44AB" w14:textId="77777777" w:rsidR="001C3789" w:rsidRPr="00BB317E" w:rsidRDefault="001C3789" w:rsidP="002F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</w:pPr>
            <w:r w:rsidRPr="00BB317E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</w:t>
            </w:r>
          </w:p>
        </w:tc>
      </w:tr>
      <w:tr w:rsidR="001C3789" w:rsidRPr="00BB317E" w14:paraId="581483F9" w14:textId="77777777" w:rsidTr="002F40C9">
        <w:trPr>
          <w:trHeight w:val="8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7F98E" w14:textId="77777777" w:rsidR="001C3789" w:rsidRPr="00BB317E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ED94C6" w14:textId="77777777" w:rsidR="001C3789" w:rsidRPr="00BB317E" w:rsidRDefault="001C3789" w:rsidP="001C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B317E">
              <w:rPr>
                <w:rFonts w:ascii="Times New Roman" w:hAnsi="Times New Roman" w:cs="Times New Roman"/>
                <w:color w:val="454545"/>
                <w:sz w:val="24"/>
                <w:szCs w:val="24"/>
                <w:lang w:val="uk-UA"/>
              </w:rPr>
              <w:t xml:space="preserve">Дизельне паливо </w:t>
            </w:r>
            <w:r w:rsidRPr="00BB317E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(в бланках-дозволах/ талонах)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71681E" w14:textId="77777777" w:rsidR="001C3789" w:rsidRPr="00BB317E" w:rsidRDefault="0046593C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31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801</w:t>
            </w:r>
            <w:r w:rsidR="001C3789" w:rsidRPr="00BB31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BB31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1C3789" w:rsidRPr="00BB31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B407DD" w14:textId="77777777" w:rsidR="001C3789" w:rsidRPr="00BB317E" w:rsidRDefault="002F40C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15 </w:t>
            </w:r>
            <w:r w:rsidR="00660CA0" w:rsidRPr="00BB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9E6F45" w14:textId="77777777" w:rsidR="001C3789" w:rsidRPr="00BB317E" w:rsidRDefault="001C3789" w:rsidP="002F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</w:pPr>
            <w:r w:rsidRPr="00BB317E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F7692" w14:textId="77777777" w:rsidR="001C3789" w:rsidRPr="00BB317E" w:rsidRDefault="001C3789" w:rsidP="002F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</w:pPr>
            <w:r w:rsidRPr="00BB317E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</w:t>
            </w:r>
          </w:p>
        </w:tc>
      </w:tr>
      <w:tr w:rsidR="0046593C" w:rsidRPr="00BB317E" w14:paraId="1D850186" w14:textId="77777777" w:rsidTr="002F40C9">
        <w:trPr>
          <w:trHeight w:val="8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17C57E" w14:textId="77777777" w:rsidR="0046593C" w:rsidRPr="00BB317E" w:rsidRDefault="0046593C" w:rsidP="00465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004B09" w14:textId="77777777" w:rsidR="0046593C" w:rsidRPr="00BB317E" w:rsidRDefault="0046593C" w:rsidP="00465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54545"/>
                <w:sz w:val="24"/>
                <w:szCs w:val="24"/>
                <w:lang w:val="uk-UA"/>
              </w:rPr>
            </w:pPr>
            <w:r w:rsidRPr="00BB317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Бензин А95 (талон)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4B976D" w14:textId="77777777" w:rsidR="0046593C" w:rsidRPr="00BB317E" w:rsidRDefault="0046593C" w:rsidP="00465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B31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160 500,00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FCED84" w14:textId="77777777" w:rsidR="0046593C" w:rsidRPr="00BB317E" w:rsidRDefault="002F40C9" w:rsidP="00465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</w:t>
            </w:r>
            <w:r w:rsidR="0046593C" w:rsidRPr="00BB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30AE48" w14:textId="77777777" w:rsidR="0046593C" w:rsidRPr="00BB317E" w:rsidRDefault="0046593C" w:rsidP="002F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</w:pPr>
            <w:r w:rsidRPr="00BB317E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AC505" w14:textId="77777777" w:rsidR="0046593C" w:rsidRPr="00BB317E" w:rsidRDefault="0046593C" w:rsidP="002F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</w:pPr>
            <w:r w:rsidRPr="00BB317E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</w:t>
            </w:r>
          </w:p>
        </w:tc>
      </w:tr>
      <w:tr w:rsidR="0046593C" w:rsidRPr="00BB317E" w14:paraId="24B50CFF" w14:textId="77777777" w:rsidTr="002F40C9">
        <w:trPr>
          <w:trHeight w:val="8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9827B5" w14:textId="77777777" w:rsidR="0046593C" w:rsidRPr="00BB317E" w:rsidRDefault="0046593C" w:rsidP="00465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37FCCE" w14:textId="77777777" w:rsidR="0046593C" w:rsidRPr="00BB317E" w:rsidRDefault="0046593C" w:rsidP="0046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B317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Дизельне паливо (талон)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EA518F" w14:textId="77777777" w:rsidR="0046593C" w:rsidRPr="00BB317E" w:rsidRDefault="0046593C" w:rsidP="00465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B31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154 500,00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47DC5B" w14:textId="77777777" w:rsidR="0046593C" w:rsidRPr="00BB317E" w:rsidRDefault="002F40C9" w:rsidP="00465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</w:t>
            </w:r>
            <w:r w:rsidR="0046593C" w:rsidRPr="00BB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DD36C5" w14:textId="77777777" w:rsidR="0046593C" w:rsidRPr="00BB317E" w:rsidRDefault="0046593C" w:rsidP="002F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</w:pPr>
            <w:r w:rsidRPr="00BB317E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B07BF" w14:textId="77777777" w:rsidR="0046593C" w:rsidRPr="00BB317E" w:rsidRDefault="0046593C" w:rsidP="002F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</w:pPr>
            <w:r w:rsidRPr="00BB317E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</w:t>
            </w:r>
          </w:p>
        </w:tc>
      </w:tr>
    </w:tbl>
    <w:p w14:paraId="50C0479C" w14:textId="77777777" w:rsidR="00E33E9D" w:rsidRPr="00BB317E" w:rsidRDefault="00E33E9D" w:rsidP="002F4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134"/>
          <w:sz w:val="20"/>
          <w:szCs w:val="20"/>
          <w:lang w:val="uk-UA" w:eastAsia="uk-UA"/>
        </w:rPr>
      </w:pPr>
    </w:p>
    <w:p w14:paraId="7B88159E" w14:textId="77777777" w:rsidR="00D51FFB" w:rsidRPr="00BB317E" w:rsidRDefault="00B72BA0" w:rsidP="002F4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134"/>
          <w:sz w:val="20"/>
          <w:szCs w:val="20"/>
          <w:lang w:val="uk-UA" w:eastAsia="uk-UA"/>
        </w:rPr>
      </w:pPr>
      <w:r w:rsidRPr="00BB317E">
        <w:rPr>
          <w:rFonts w:ascii="Times New Roman" w:eastAsia="Times New Roman" w:hAnsi="Times New Roman" w:cs="Times New Roman"/>
          <w:color w:val="353134"/>
          <w:sz w:val="20"/>
          <w:szCs w:val="20"/>
          <w:lang w:val="uk-UA" w:eastAsia="uk-UA"/>
        </w:rPr>
        <w:t>*Управління власності Лисичанської міської військової адміні</w:t>
      </w:r>
      <w:r w:rsidR="00D51FFB" w:rsidRPr="00BB317E">
        <w:rPr>
          <w:rFonts w:ascii="Times New Roman" w:eastAsia="Times New Roman" w:hAnsi="Times New Roman" w:cs="Times New Roman"/>
          <w:color w:val="353134"/>
          <w:sz w:val="20"/>
          <w:szCs w:val="20"/>
          <w:lang w:val="uk-UA" w:eastAsia="uk-UA"/>
        </w:rPr>
        <w:t>страції Сєвєродонецького району</w:t>
      </w:r>
    </w:p>
    <w:p w14:paraId="2EB24875" w14:textId="77777777" w:rsidR="00B72BA0" w:rsidRPr="00BB317E" w:rsidRDefault="00B72BA0" w:rsidP="002F4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134"/>
          <w:sz w:val="20"/>
          <w:szCs w:val="20"/>
          <w:lang w:val="uk-UA" w:eastAsia="uk-UA"/>
        </w:rPr>
      </w:pPr>
      <w:r w:rsidRPr="00BB317E">
        <w:rPr>
          <w:rFonts w:ascii="Times New Roman" w:eastAsia="Times New Roman" w:hAnsi="Times New Roman" w:cs="Times New Roman"/>
          <w:color w:val="353134"/>
          <w:sz w:val="20"/>
          <w:szCs w:val="20"/>
          <w:lang w:val="uk-UA" w:eastAsia="uk-UA"/>
        </w:rPr>
        <w:t>Луганської області</w:t>
      </w:r>
    </w:p>
    <w:p w14:paraId="0892864D" w14:textId="77777777" w:rsidR="00B72BA0" w:rsidRPr="00BB317E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836EA9F" w14:textId="77777777" w:rsidR="00055FF8" w:rsidRPr="00BB317E" w:rsidRDefault="00055FF8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DD3CDDF" w14:textId="77777777" w:rsidR="00BC0A6C" w:rsidRPr="00BB317E" w:rsidRDefault="00BC0A6C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18DC471" w14:textId="77777777" w:rsidR="002F40C9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</w:pPr>
      <w:r w:rsidRPr="00BB317E"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  <w:t>Начальник</w:t>
      </w:r>
    </w:p>
    <w:p w14:paraId="66B61A8F" w14:textId="77777777" w:rsidR="00B72BA0" w:rsidRPr="00BB317E" w:rsidRDefault="002F40C9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  <w:t>у</w:t>
      </w:r>
      <w:r w:rsidR="00B72BA0" w:rsidRPr="00BB317E"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  <w:t>правління</w:t>
      </w:r>
      <w:r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  <w:t xml:space="preserve"> </w:t>
      </w:r>
      <w:r w:rsidR="00B72BA0" w:rsidRPr="00BB317E"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  <w:t>власності</w:t>
      </w:r>
      <w:r w:rsidR="00B25664" w:rsidRPr="00BB31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25664" w:rsidRPr="00BB31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25664" w:rsidRPr="00BB31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72BA0" w:rsidRPr="00BB317E"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  <w:t>Олена ЗИЛЬ</w:t>
      </w:r>
    </w:p>
    <w:sectPr w:rsidR="00B72BA0" w:rsidRPr="00BB317E" w:rsidSect="00E47A4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2DA7E" w14:textId="77777777" w:rsidR="00123EEB" w:rsidRDefault="00123EEB" w:rsidP="00B72BA0">
      <w:pPr>
        <w:spacing w:after="0" w:line="240" w:lineRule="auto"/>
      </w:pPr>
      <w:r>
        <w:separator/>
      </w:r>
    </w:p>
  </w:endnote>
  <w:endnote w:type="continuationSeparator" w:id="0">
    <w:p w14:paraId="3D1D451B" w14:textId="77777777" w:rsidR="00123EEB" w:rsidRDefault="00123EEB" w:rsidP="00B7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6B6E7" w14:textId="77777777" w:rsidR="00123EEB" w:rsidRDefault="00123EEB" w:rsidP="00B72BA0">
      <w:pPr>
        <w:spacing w:after="0" w:line="240" w:lineRule="auto"/>
      </w:pPr>
      <w:r>
        <w:separator/>
      </w:r>
    </w:p>
  </w:footnote>
  <w:footnote w:type="continuationSeparator" w:id="0">
    <w:p w14:paraId="569E1AFD" w14:textId="77777777" w:rsidR="00123EEB" w:rsidRDefault="00123EEB" w:rsidP="00B7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6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C88941" w14:textId="77777777" w:rsidR="00B72BA0" w:rsidRPr="00B72BA0" w:rsidRDefault="009F3855" w:rsidP="00B72BA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2B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72BA0" w:rsidRPr="00B72BA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72B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56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2B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464585" w14:textId="77777777" w:rsidR="00B72BA0" w:rsidRPr="00B72BA0" w:rsidRDefault="00B72BA0" w:rsidP="00B72BA0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A0"/>
    <w:rsid w:val="00055FF8"/>
    <w:rsid w:val="001137B3"/>
    <w:rsid w:val="00123EEB"/>
    <w:rsid w:val="00156E34"/>
    <w:rsid w:val="001C3789"/>
    <w:rsid w:val="00283FC1"/>
    <w:rsid w:val="002A5608"/>
    <w:rsid w:val="002C0D58"/>
    <w:rsid w:val="002C3A6C"/>
    <w:rsid w:val="002D2C93"/>
    <w:rsid w:val="002D2DD7"/>
    <w:rsid w:val="002F40C9"/>
    <w:rsid w:val="00341DC9"/>
    <w:rsid w:val="00346BA2"/>
    <w:rsid w:val="00350B2D"/>
    <w:rsid w:val="003745E9"/>
    <w:rsid w:val="003E2EFE"/>
    <w:rsid w:val="00427284"/>
    <w:rsid w:val="004323D6"/>
    <w:rsid w:val="0046593C"/>
    <w:rsid w:val="004D68DD"/>
    <w:rsid w:val="004F4653"/>
    <w:rsid w:val="004F5F33"/>
    <w:rsid w:val="0052465B"/>
    <w:rsid w:val="0053796F"/>
    <w:rsid w:val="00580163"/>
    <w:rsid w:val="005A1F98"/>
    <w:rsid w:val="005A2A28"/>
    <w:rsid w:val="005A4CE9"/>
    <w:rsid w:val="005C1A18"/>
    <w:rsid w:val="005E1163"/>
    <w:rsid w:val="005E14AB"/>
    <w:rsid w:val="0061485E"/>
    <w:rsid w:val="00660CA0"/>
    <w:rsid w:val="006A23CD"/>
    <w:rsid w:val="006E5D16"/>
    <w:rsid w:val="007111BB"/>
    <w:rsid w:val="00766CC6"/>
    <w:rsid w:val="00786C79"/>
    <w:rsid w:val="007929E7"/>
    <w:rsid w:val="008131DB"/>
    <w:rsid w:val="00825160"/>
    <w:rsid w:val="00826390"/>
    <w:rsid w:val="00855411"/>
    <w:rsid w:val="008A5C8D"/>
    <w:rsid w:val="00976F93"/>
    <w:rsid w:val="009D319E"/>
    <w:rsid w:val="009D33F6"/>
    <w:rsid w:val="009F3817"/>
    <w:rsid w:val="009F3855"/>
    <w:rsid w:val="00A23989"/>
    <w:rsid w:val="00A4072E"/>
    <w:rsid w:val="00A43751"/>
    <w:rsid w:val="00A50D8B"/>
    <w:rsid w:val="00B141B2"/>
    <w:rsid w:val="00B22380"/>
    <w:rsid w:val="00B25664"/>
    <w:rsid w:val="00B72BA0"/>
    <w:rsid w:val="00B86762"/>
    <w:rsid w:val="00BB317E"/>
    <w:rsid w:val="00BB7CBF"/>
    <w:rsid w:val="00BC0A6C"/>
    <w:rsid w:val="00BE042E"/>
    <w:rsid w:val="00BE4B19"/>
    <w:rsid w:val="00C00970"/>
    <w:rsid w:val="00C311D4"/>
    <w:rsid w:val="00CB783E"/>
    <w:rsid w:val="00CC610F"/>
    <w:rsid w:val="00D275F5"/>
    <w:rsid w:val="00D51FFB"/>
    <w:rsid w:val="00D93BAC"/>
    <w:rsid w:val="00DA18E5"/>
    <w:rsid w:val="00DF152A"/>
    <w:rsid w:val="00DF1684"/>
    <w:rsid w:val="00E02F68"/>
    <w:rsid w:val="00E0340D"/>
    <w:rsid w:val="00E25B61"/>
    <w:rsid w:val="00E33E9D"/>
    <w:rsid w:val="00E41920"/>
    <w:rsid w:val="00E47A44"/>
    <w:rsid w:val="00EE30C3"/>
    <w:rsid w:val="00F31FFD"/>
    <w:rsid w:val="00FA26BC"/>
    <w:rsid w:val="00F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06A4"/>
  <w15:docId w15:val="{0AFFDE32-921F-49CB-8167-144618EF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BA0"/>
  </w:style>
  <w:style w:type="paragraph" w:styleId="a5">
    <w:name w:val="footer"/>
    <w:basedOn w:val="a"/>
    <w:link w:val="a6"/>
    <w:uiPriority w:val="99"/>
    <w:semiHidden/>
    <w:unhideWhenUsed/>
    <w:rsid w:val="00B72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2BA0"/>
  </w:style>
  <w:style w:type="paragraph" w:customStyle="1" w:styleId="1">
    <w:name w:val="Обычный1"/>
    <w:rsid w:val="00E33E9D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A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C8D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A4072E"/>
  </w:style>
  <w:style w:type="character" w:customStyle="1" w:styleId="2">
    <w:name w:val="Основний текст (2)"/>
    <w:rsid w:val="004F5F3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Lapstore</dc:creator>
  <cp:lastModifiedBy>AFG AFG</cp:lastModifiedBy>
  <cp:revision>3</cp:revision>
  <cp:lastPrinted>2024-11-18T19:40:00Z</cp:lastPrinted>
  <dcterms:created xsi:type="dcterms:W3CDTF">2024-11-19T11:08:00Z</dcterms:created>
  <dcterms:modified xsi:type="dcterms:W3CDTF">2024-11-22T09:47:00Z</dcterms:modified>
</cp:coreProperties>
</file>