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57CF" w:rsidRPr="00E72299" w:rsidRDefault="00AE1F41">
      <w:pPr>
        <w:ind w:right="113"/>
        <w:jc w:val="center"/>
        <w:rPr>
          <w:b/>
          <w:spacing w:val="10"/>
          <w:sz w:val="28"/>
          <w:szCs w:val="28"/>
          <w:lang w:val="uk-UA"/>
        </w:rPr>
      </w:pPr>
      <w:r w:rsidRPr="00E72299">
        <w:rPr>
          <w:b/>
          <w:noProof/>
          <w:spacing w:val="10"/>
          <w:sz w:val="28"/>
          <w:szCs w:val="28"/>
        </w:rPr>
        <w:drawing>
          <wp:anchor distT="0" distB="0" distL="114300" distR="114300" simplePos="0" relativeHeight="251659264" behindDoc="1" locked="0" layoutInCell="1" allowOverlap="1">
            <wp:simplePos x="0" y="0"/>
            <wp:positionH relativeFrom="column">
              <wp:posOffset>2858770</wp:posOffset>
            </wp:positionH>
            <wp:positionV relativeFrom="paragraph">
              <wp:posOffset>13970</wp:posOffset>
            </wp:positionV>
            <wp:extent cx="438150" cy="610870"/>
            <wp:effectExtent l="19050" t="0" r="0" b="0"/>
            <wp:wrapThrough wrapText="bothSides">
              <wp:wrapPolygon edited="0">
                <wp:start x="-939" y="0"/>
                <wp:lineTo x="-939" y="16840"/>
                <wp:lineTo x="2817" y="20881"/>
                <wp:lineTo x="7513" y="20881"/>
                <wp:lineTo x="14087" y="20881"/>
                <wp:lineTo x="18783" y="20881"/>
                <wp:lineTo x="21600" y="16840"/>
                <wp:lineTo x="21600" y="0"/>
                <wp:lineTo x="-939" y="0"/>
              </wp:wrapPolygon>
            </wp:wrapThrough>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8150" cy="610870"/>
                    </a:xfrm>
                    <a:prstGeom prst="rect">
                      <a:avLst/>
                    </a:prstGeom>
                    <a:noFill/>
                    <a:ln>
                      <a:noFill/>
                    </a:ln>
                  </pic:spPr>
                </pic:pic>
              </a:graphicData>
            </a:graphic>
          </wp:anchor>
        </w:drawing>
      </w:r>
    </w:p>
    <w:p w:rsidR="00FB57CF" w:rsidRPr="00E72299" w:rsidRDefault="00FB57CF">
      <w:pPr>
        <w:shd w:val="clear" w:color="auto" w:fill="FFFFFF"/>
        <w:ind w:right="113"/>
        <w:jc w:val="center"/>
        <w:rPr>
          <w:b/>
          <w:bCs/>
          <w:color w:val="000000"/>
          <w:sz w:val="28"/>
          <w:szCs w:val="28"/>
          <w:lang w:val="uk-UA"/>
        </w:rPr>
      </w:pPr>
    </w:p>
    <w:p w:rsidR="00C75957" w:rsidRPr="00E72299" w:rsidRDefault="00C75957" w:rsidP="00C75957">
      <w:pPr>
        <w:shd w:val="clear" w:color="auto" w:fill="FFFFFF"/>
        <w:ind w:right="113"/>
        <w:rPr>
          <w:b/>
          <w:bCs/>
          <w:color w:val="000000"/>
          <w:lang w:val="uk-UA"/>
        </w:rPr>
      </w:pPr>
    </w:p>
    <w:p w:rsidR="00C75957" w:rsidRPr="00E72299" w:rsidRDefault="00C75957" w:rsidP="00C75957">
      <w:pPr>
        <w:shd w:val="clear" w:color="auto" w:fill="FFFFFF"/>
        <w:ind w:right="113"/>
        <w:rPr>
          <w:b/>
          <w:bCs/>
          <w:color w:val="000000"/>
          <w:lang w:val="uk-UA"/>
        </w:rPr>
      </w:pPr>
    </w:p>
    <w:p w:rsidR="00FB57CF" w:rsidRPr="00E72299" w:rsidRDefault="00AE1F41">
      <w:pPr>
        <w:shd w:val="clear" w:color="auto" w:fill="FFFFFF"/>
        <w:jc w:val="center"/>
        <w:rPr>
          <w:b/>
          <w:bCs/>
          <w:color w:val="000000"/>
          <w:sz w:val="28"/>
          <w:szCs w:val="28"/>
          <w:lang w:val="uk-UA"/>
        </w:rPr>
      </w:pPr>
      <w:r w:rsidRPr="00E72299">
        <w:rPr>
          <w:b/>
          <w:bCs/>
          <w:color w:val="000000"/>
          <w:sz w:val="28"/>
          <w:szCs w:val="28"/>
          <w:lang w:val="uk-UA"/>
        </w:rPr>
        <w:t>УКРАЇНА</w:t>
      </w:r>
    </w:p>
    <w:p w:rsidR="00FB57CF" w:rsidRPr="00E72299" w:rsidRDefault="00AE1F41">
      <w:pPr>
        <w:shd w:val="clear" w:color="auto" w:fill="FFFFFF"/>
        <w:jc w:val="center"/>
        <w:rPr>
          <w:b/>
          <w:bCs/>
          <w:color w:val="000000"/>
          <w:sz w:val="28"/>
          <w:szCs w:val="28"/>
          <w:lang w:val="uk-UA"/>
        </w:rPr>
      </w:pPr>
      <w:r w:rsidRPr="00E72299">
        <w:rPr>
          <w:b/>
          <w:bCs/>
          <w:color w:val="000000"/>
          <w:sz w:val="28"/>
          <w:szCs w:val="28"/>
          <w:lang w:val="uk-UA"/>
        </w:rPr>
        <w:t>ЛИСИЧАНСЬКА МІСЬКА ВІЙСЬКОВА АДМІНІСТРАЦІЯ СЄВЄРОДОНЕЦЬКОГО РАЙОНУ ЛУГАНСЬКОЇ ОБЛАСТІ</w:t>
      </w:r>
    </w:p>
    <w:p w:rsidR="00FB57CF" w:rsidRPr="00E72299" w:rsidRDefault="00FB57CF">
      <w:pPr>
        <w:shd w:val="clear" w:color="auto" w:fill="FFFFFF"/>
        <w:jc w:val="center"/>
        <w:rPr>
          <w:b/>
          <w:bCs/>
          <w:color w:val="000000"/>
          <w:sz w:val="28"/>
          <w:szCs w:val="28"/>
          <w:lang w:val="uk-UA"/>
        </w:rPr>
      </w:pPr>
    </w:p>
    <w:p w:rsidR="00FB57CF" w:rsidRPr="00E72299" w:rsidRDefault="00AE1F41">
      <w:pPr>
        <w:shd w:val="clear" w:color="auto" w:fill="FFFFFF"/>
        <w:jc w:val="center"/>
        <w:rPr>
          <w:b/>
          <w:bCs/>
          <w:color w:val="000000"/>
          <w:sz w:val="28"/>
          <w:szCs w:val="28"/>
          <w:lang w:val="uk-UA"/>
        </w:rPr>
      </w:pPr>
      <w:r w:rsidRPr="00E72299">
        <w:rPr>
          <w:b/>
          <w:bCs/>
          <w:color w:val="000000"/>
          <w:sz w:val="28"/>
          <w:szCs w:val="28"/>
          <w:lang w:val="uk-UA"/>
        </w:rPr>
        <w:t>РОЗПОРЯДЖЕННЯ</w:t>
      </w:r>
    </w:p>
    <w:p w:rsidR="00FB57CF" w:rsidRPr="00E72299" w:rsidRDefault="00AE1F41">
      <w:pPr>
        <w:shd w:val="clear" w:color="auto" w:fill="FFFFFF"/>
        <w:jc w:val="center"/>
        <w:rPr>
          <w:b/>
          <w:bCs/>
          <w:color w:val="000000"/>
          <w:sz w:val="28"/>
          <w:szCs w:val="28"/>
          <w:lang w:val="uk-UA"/>
        </w:rPr>
      </w:pPr>
      <w:r w:rsidRPr="00E72299">
        <w:rPr>
          <w:b/>
          <w:bCs/>
          <w:color w:val="000000"/>
          <w:sz w:val="28"/>
          <w:szCs w:val="28"/>
          <w:lang w:val="uk-UA"/>
        </w:rPr>
        <w:t>НАЧАЛЬНИКА ЛИСИЧАНСЬКОЇ МІСЬКОЇ</w:t>
      </w:r>
    </w:p>
    <w:p w:rsidR="00FB57CF" w:rsidRPr="00E72299" w:rsidRDefault="00AE1F41">
      <w:pPr>
        <w:shd w:val="clear" w:color="auto" w:fill="FFFFFF"/>
        <w:jc w:val="center"/>
        <w:rPr>
          <w:b/>
          <w:bCs/>
          <w:color w:val="000000"/>
          <w:sz w:val="28"/>
          <w:szCs w:val="28"/>
          <w:lang w:val="uk-UA"/>
        </w:rPr>
      </w:pPr>
      <w:r w:rsidRPr="00E72299">
        <w:rPr>
          <w:b/>
          <w:bCs/>
          <w:color w:val="000000"/>
          <w:sz w:val="28"/>
          <w:szCs w:val="28"/>
          <w:lang w:val="uk-UA"/>
        </w:rPr>
        <w:t>ВІЙСЬКОВОЇ АДМІНІСТРАЦІЇ</w:t>
      </w:r>
    </w:p>
    <w:p w:rsidR="00FB57CF" w:rsidRPr="00E72299" w:rsidRDefault="00FB57CF" w:rsidP="00C75957">
      <w:pPr>
        <w:shd w:val="clear" w:color="auto" w:fill="FFFFFF"/>
        <w:jc w:val="center"/>
        <w:rPr>
          <w:bCs/>
          <w:color w:val="000000"/>
          <w:sz w:val="28"/>
          <w:szCs w:val="28"/>
          <w:lang w:val="uk-UA"/>
        </w:rPr>
      </w:pPr>
    </w:p>
    <w:p w:rsidR="00FB57CF" w:rsidRPr="00121201" w:rsidRDefault="000330A4" w:rsidP="000330A4">
      <w:pPr>
        <w:rPr>
          <w:sz w:val="28"/>
          <w:szCs w:val="28"/>
        </w:rPr>
      </w:pPr>
      <w:r w:rsidRPr="00121201">
        <w:rPr>
          <w:sz w:val="28"/>
          <w:szCs w:val="28"/>
          <w:u w:val="single"/>
        </w:rPr>
        <w:t>14</w:t>
      </w:r>
      <w:r w:rsidRPr="000330A4">
        <w:rPr>
          <w:sz w:val="28"/>
          <w:szCs w:val="28"/>
          <w:u w:val="single"/>
          <w:lang w:val="uk-UA"/>
        </w:rPr>
        <w:t>.11.</w:t>
      </w:r>
      <w:r w:rsidR="003B52D2" w:rsidRPr="000330A4">
        <w:rPr>
          <w:sz w:val="28"/>
          <w:szCs w:val="28"/>
          <w:u w:val="single"/>
          <w:lang w:val="uk-UA"/>
        </w:rPr>
        <w:t>2024</w:t>
      </w:r>
      <w:r w:rsidR="00C75957" w:rsidRPr="00E72299">
        <w:rPr>
          <w:sz w:val="28"/>
          <w:szCs w:val="28"/>
          <w:lang w:val="uk-UA"/>
        </w:rPr>
        <w:tab/>
      </w:r>
      <w:r w:rsidR="00C75957" w:rsidRPr="00E72299">
        <w:rPr>
          <w:sz w:val="28"/>
          <w:szCs w:val="28"/>
          <w:lang w:val="uk-UA"/>
        </w:rPr>
        <w:tab/>
      </w:r>
      <w:r w:rsidR="00AE1F41" w:rsidRPr="00E72299">
        <w:rPr>
          <w:sz w:val="28"/>
          <w:szCs w:val="28"/>
          <w:lang w:val="uk-UA"/>
        </w:rPr>
        <w:tab/>
      </w:r>
      <w:r w:rsidR="00C75957" w:rsidRPr="00E72299">
        <w:rPr>
          <w:sz w:val="28"/>
          <w:szCs w:val="28"/>
          <w:lang w:val="uk-UA"/>
        </w:rPr>
        <w:tab/>
      </w:r>
      <w:r>
        <w:rPr>
          <w:sz w:val="28"/>
          <w:szCs w:val="28"/>
          <w:lang w:val="uk-UA"/>
        </w:rPr>
        <w:t xml:space="preserve">      </w:t>
      </w:r>
      <w:r w:rsidR="00AE1F41" w:rsidRPr="00E72299">
        <w:rPr>
          <w:sz w:val="28"/>
          <w:szCs w:val="28"/>
          <w:lang w:val="uk-UA"/>
        </w:rPr>
        <w:t>м. Лисичанськ</w:t>
      </w:r>
      <w:r w:rsidR="00AE1F41" w:rsidRPr="00E72299">
        <w:rPr>
          <w:sz w:val="28"/>
          <w:szCs w:val="28"/>
          <w:lang w:val="uk-UA"/>
        </w:rPr>
        <w:tab/>
      </w:r>
      <w:r w:rsidR="00AE1F41" w:rsidRPr="00E72299">
        <w:rPr>
          <w:sz w:val="28"/>
          <w:szCs w:val="28"/>
          <w:lang w:val="uk-UA"/>
        </w:rPr>
        <w:tab/>
      </w:r>
      <w:r w:rsidR="00AE1F41" w:rsidRPr="00E72299">
        <w:rPr>
          <w:sz w:val="28"/>
          <w:szCs w:val="28"/>
          <w:lang w:val="uk-UA"/>
        </w:rPr>
        <w:tab/>
      </w:r>
      <w:proofErr w:type="gramStart"/>
      <w:r w:rsidR="000535CB" w:rsidRPr="00E72299">
        <w:rPr>
          <w:sz w:val="28"/>
          <w:szCs w:val="28"/>
          <w:lang w:val="uk-UA"/>
        </w:rPr>
        <w:tab/>
      </w:r>
      <w:r>
        <w:rPr>
          <w:sz w:val="28"/>
          <w:szCs w:val="28"/>
          <w:lang w:val="uk-UA"/>
        </w:rPr>
        <w:t xml:space="preserve">  </w:t>
      </w:r>
      <w:r w:rsidR="00AE1F41" w:rsidRPr="00E72299">
        <w:rPr>
          <w:sz w:val="28"/>
          <w:szCs w:val="28"/>
          <w:lang w:val="uk-UA"/>
        </w:rPr>
        <w:t>№</w:t>
      </w:r>
      <w:proofErr w:type="gramEnd"/>
      <w:r w:rsidR="00AE1F41" w:rsidRPr="00E72299">
        <w:rPr>
          <w:sz w:val="28"/>
          <w:szCs w:val="28"/>
          <w:lang w:val="uk-UA"/>
        </w:rPr>
        <w:t xml:space="preserve"> </w:t>
      </w:r>
      <w:r w:rsidRPr="000330A4">
        <w:rPr>
          <w:sz w:val="28"/>
          <w:szCs w:val="28"/>
          <w:u w:val="single"/>
        </w:rPr>
        <w:t>7</w:t>
      </w:r>
      <w:r w:rsidRPr="00121201">
        <w:rPr>
          <w:sz w:val="28"/>
          <w:szCs w:val="28"/>
          <w:u w:val="single"/>
        </w:rPr>
        <w:t>18</w:t>
      </w:r>
    </w:p>
    <w:p w:rsidR="00FB57CF" w:rsidRPr="00E72299" w:rsidRDefault="00FB57CF" w:rsidP="00C75957">
      <w:pPr>
        <w:jc w:val="center"/>
        <w:rPr>
          <w:sz w:val="28"/>
          <w:szCs w:val="28"/>
          <w:lang w:val="uk-UA"/>
        </w:rPr>
      </w:pPr>
    </w:p>
    <w:p w:rsidR="00C75957" w:rsidRPr="00E72299" w:rsidRDefault="00C75957" w:rsidP="00C75957">
      <w:pPr>
        <w:jc w:val="center"/>
        <w:rPr>
          <w:sz w:val="28"/>
          <w:szCs w:val="28"/>
          <w:lang w:val="uk-UA"/>
        </w:rPr>
      </w:pPr>
    </w:p>
    <w:p w:rsidR="00643185" w:rsidRPr="00E72299" w:rsidRDefault="00AE1F41" w:rsidP="00D30307">
      <w:pPr>
        <w:jc w:val="both"/>
        <w:rPr>
          <w:b/>
          <w:sz w:val="28"/>
          <w:szCs w:val="28"/>
          <w:lang w:val="uk-UA"/>
        </w:rPr>
      </w:pPr>
      <w:r w:rsidRPr="00E72299">
        <w:rPr>
          <w:b/>
          <w:sz w:val="28"/>
          <w:szCs w:val="28"/>
          <w:lang w:val="uk-UA"/>
        </w:rPr>
        <w:t xml:space="preserve">Про </w:t>
      </w:r>
      <w:r w:rsidR="00643185" w:rsidRPr="00E72299">
        <w:rPr>
          <w:b/>
          <w:sz w:val="28"/>
          <w:szCs w:val="28"/>
          <w:lang w:val="uk-UA"/>
        </w:rPr>
        <w:t>надання згоди на безоплатне прийняття з державної власності у комунальну власність Лисичанської міської територіальної громади окремого індивідуально визначеного майна</w:t>
      </w:r>
    </w:p>
    <w:p w:rsidR="00FB57CF" w:rsidRPr="00E72299" w:rsidRDefault="00FB57CF" w:rsidP="00C75957">
      <w:pPr>
        <w:jc w:val="center"/>
        <w:rPr>
          <w:sz w:val="28"/>
          <w:szCs w:val="28"/>
          <w:lang w:val="uk-UA"/>
        </w:rPr>
      </w:pPr>
    </w:p>
    <w:p w:rsidR="007277E3" w:rsidRPr="00E72299" w:rsidRDefault="00DB484F" w:rsidP="00E72299">
      <w:pPr>
        <w:ind w:firstLine="567"/>
        <w:jc w:val="both"/>
        <w:rPr>
          <w:sz w:val="28"/>
          <w:szCs w:val="28"/>
          <w:lang w:val="uk-UA"/>
        </w:rPr>
      </w:pPr>
      <w:r w:rsidRPr="00E72299">
        <w:rPr>
          <w:sz w:val="28"/>
          <w:szCs w:val="28"/>
          <w:lang w:val="uk-UA"/>
        </w:rPr>
        <w:t>Керуюч</w:t>
      </w:r>
      <w:r w:rsidR="00DF7830" w:rsidRPr="00E72299">
        <w:rPr>
          <w:sz w:val="28"/>
          <w:szCs w:val="28"/>
          <w:lang w:val="uk-UA"/>
        </w:rPr>
        <w:t xml:space="preserve">ись </w:t>
      </w:r>
      <w:r w:rsidR="00643185" w:rsidRPr="00E72299">
        <w:rPr>
          <w:sz w:val="28"/>
          <w:szCs w:val="28"/>
          <w:lang w:val="uk-UA"/>
        </w:rPr>
        <w:t xml:space="preserve">частинами першою, другою, пунктом 8 частини сьомої статті 15 Закону України «Про </w:t>
      </w:r>
      <w:r w:rsidR="00C75957" w:rsidRPr="00E72299">
        <w:rPr>
          <w:sz w:val="28"/>
          <w:szCs w:val="28"/>
          <w:lang w:val="uk-UA"/>
        </w:rPr>
        <w:t>п</w:t>
      </w:r>
      <w:r w:rsidRPr="00E72299">
        <w:rPr>
          <w:sz w:val="28"/>
          <w:szCs w:val="28"/>
          <w:lang w:val="uk-UA"/>
        </w:rPr>
        <w:t xml:space="preserve">равовий режим воєнного стану», </w:t>
      </w:r>
      <w:r w:rsidR="00D52D02" w:rsidRPr="00E72299">
        <w:rPr>
          <w:sz w:val="28"/>
          <w:szCs w:val="28"/>
          <w:lang w:val="uk-UA"/>
        </w:rPr>
        <w:t xml:space="preserve">частиною першою статті 2, частиною другою статті 4 Закону України «Про передачу об’єктів права державної та комунальної власності», </w:t>
      </w:r>
      <w:r w:rsidRPr="00E72299">
        <w:rPr>
          <w:sz w:val="28"/>
          <w:szCs w:val="28"/>
          <w:lang w:val="uk-UA"/>
        </w:rPr>
        <w:t>Постановою Верховної</w:t>
      </w:r>
      <w:r w:rsidR="00C75957" w:rsidRPr="00E72299">
        <w:rPr>
          <w:sz w:val="28"/>
          <w:szCs w:val="28"/>
          <w:lang w:val="uk-UA"/>
        </w:rPr>
        <w:t xml:space="preserve"> Ради України від 18.10.2022 № </w:t>
      </w:r>
      <w:r w:rsidRPr="00E72299">
        <w:rPr>
          <w:sz w:val="28"/>
          <w:szCs w:val="28"/>
          <w:lang w:val="uk-UA"/>
        </w:rPr>
        <w:t xml:space="preserve">2670-IX «Про здійснення начальником Лисичанської </w:t>
      </w:r>
      <w:r w:rsidR="00175A50" w:rsidRPr="00E72299">
        <w:rPr>
          <w:sz w:val="28"/>
          <w:szCs w:val="28"/>
          <w:lang w:val="uk-UA"/>
        </w:rPr>
        <w:t xml:space="preserve">міської </w:t>
      </w:r>
      <w:r w:rsidRPr="00E72299">
        <w:rPr>
          <w:sz w:val="28"/>
          <w:szCs w:val="28"/>
          <w:lang w:val="uk-UA"/>
        </w:rPr>
        <w:t>військової адміністрації Сєвєродонецького району Луганської області повноважень, передбачених частиною друго</w:t>
      </w:r>
      <w:r w:rsidR="00643185" w:rsidRPr="00E72299">
        <w:rPr>
          <w:sz w:val="28"/>
          <w:szCs w:val="28"/>
          <w:lang w:val="uk-UA"/>
        </w:rPr>
        <w:t xml:space="preserve">ю статті 10 Закону України «Про </w:t>
      </w:r>
      <w:r w:rsidRPr="00E72299">
        <w:rPr>
          <w:sz w:val="28"/>
          <w:szCs w:val="28"/>
          <w:lang w:val="uk-UA"/>
        </w:rPr>
        <w:t xml:space="preserve">правовий режим воєнного стану», </w:t>
      </w:r>
      <w:r w:rsidR="00D52D02" w:rsidRPr="00E72299">
        <w:rPr>
          <w:sz w:val="28"/>
          <w:szCs w:val="28"/>
          <w:lang w:val="uk-UA"/>
        </w:rPr>
        <w:t xml:space="preserve">Указом Президента України від </w:t>
      </w:r>
      <w:r w:rsidR="009462CB" w:rsidRPr="00E72299">
        <w:rPr>
          <w:sz w:val="28"/>
          <w:szCs w:val="28"/>
          <w:lang w:val="uk-UA"/>
        </w:rPr>
        <w:t xml:space="preserve">11.06.2022 № 406/2022 «Про утворення військової адміністрації», </w:t>
      </w:r>
      <w:r w:rsidR="00D52D02" w:rsidRPr="00E72299">
        <w:rPr>
          <w:sz w:val="28"/>
          <w:szCs w:val="28"/>
          <w:lang w:val="uk-UA"/>
        </w:rPr>
        <w:t>постан</w:t>
      </w:r>
      <w:r w:rsidR="007277E3" w:rsidRPr="00E72299">
        <w:rPr>
          <w:sz w:val="28"/>
          <w:szCs w:val="28"/>
          <w:lang w:val="uk-UA"/>
        </w:rPr>
        <w:t>овами</w:t>
      </w:r>
      <w:r w:rsidR="00D52D02" w:rsidRPr="00E72299">
        <w:rPr>
          <w:sz w:val="28"/>
          <w:szCs w:val="28"/>
          <w:lang w:val="uk-UA"/>
        </w:rPr>
        <w:t xml:space="preserve"> Кабінету Міністрів України від 21.09.1998 № 1482 «Про передачу об’єктів права державної та комунальної власності»</w:t>
      </w:r>
      <w:r w:rsidR="009462CB" w:rsidRPr="00E72299">
        <w:rPr>
          <w:sz w:val="28"/>
          <w:szCs w:val="28"/>
          <w:lang w:val="uk-UA"/>
        </w:rPr>
        <w:t>,</w:t>
      </w:r>
      <w:r w:rsidR="007277E3" w:rsidRPr="00E72299">
        <w:rPr>
          <w:sz w:val="28"/>
          <w:szCs w:val="28"/>
          <w:lang w:val="uk-UA"/>
        </w:rPr>
        <w:t xml:space="preserve"> </w:t>
      </w:r>
      <w:r w:rsidR="00ED1FEE" w:rsidRPr="00E72299">
        <w:rPr>
          <w:sz w:val="28"/>
          <w:szCs w:val="28"/>
          <w:lang w:val="uk-UA"/>
        </w:rPr>
        <w:t>від 23.02.2022 № 275 «Про </w:t>
      </w:r>
      <w:r w:rsidR="007277E3" w:rsidRPr="00E72299">
        <w:rPr>
          <w:sz w:val="28"/>
          <w:szCs w:val="28"/>
          <w:lang w:val="uk-UA"/>
        </w:rPr>
        <w:t>внесення змін до постанови Кабінету Міністрів У</w:t>
      </w:r>
      <w:r w:rsidR="00ED1FEE" w:rsidRPr="00E72299">
        <w:rPr>
          <w:sz w:val="28"/>
          <w:szCs w:val="28"/>
          <w:lang w:val="uk-UA"/>
        </w:rPr>
        <w:t>країни від 16 вересня 2020 р. № 844» та від 16.09.</w:t>
      </w:r>
      <w:r w:rsidR="007277E3" w:rsidRPr="00E72299">
        <w:rPr>
          <w:sz w:val="28"/>
          <w:szCs w:val="28"/>
          <w:lang w:val="uk-UA"/>
        </w:rPr>
        <w:t>2020 № 844 «Про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автомобільного знака України та внесення змін до деяких постанов Кабінету Міністрів України»</w:t>
      </w:r>
      <w:r w:rsidR="00E72299" w:rsidRPr="00E72299">
        <w:rPr>
          <w:sz w:val="28"/>
          <w:szCs w:val="28"/>
          <w:lang w:val="uk-UA"/>
        </w:rPr>
        <w:t xml:space="preserve">, </w:t>
      </w:r>
      <w:r w:rsidR="007277E3" w:rsidRPr="00E72299">
        <w:rPr>
          <w:sz w:val="28"/>
          <w:szCs w:val="28"/>
          <w:lang w:val="uk-UA"/>
        </w:rPr>
        <w:t>враховуючи лист Міністерства цифрової трансформації України від 08.10.2024 № 1/06-2-16510,</w:t>
      </w:r>
    </w:p>
    <w:p w:rsidR="00E72299" w:rsidRPr="00E72299" w:rsidRDefault="00E72299" w:rsidP="00E72299">
      <w:pPr>
        <w:jc w:val="both"/>
        <w:rPr>
          <w:sz w:val="28"/>
          <w:szCs w:val="28"/>
          <w:lang w:val="uk-UA"/>
        </w:rPr>
      </w:pPr>
    </w:p>
    <w:p w:rsidR="00FB57CF" w:rsidRPr="00E72299" w:rsidRDefault="00AE1F41" w:rsidP="00D30307">
      <w:pPr>
        <w:rPr>
          <w:b/>
          <w:sz w:val="28"/>
          <w:szCs w:val="28"/>
          <w:lang w:val="uk-UA"/>
        </w:rPr>
      </w:pPr>
      <w:r w:rsidRPr="00E72299">
        <w:rPr>
          <w:b/>
          <w:sz w:val="28"/>
          <w:szCs w:val="28"/>
          <w:lang w:val="uk-UA"/>
        </w:rPr>
        <w:t>зобов’язую:</w:t>
      </w:r>
    </w:p>
    <w:p w:rsidR="00FB57CF" w:rsidRPr="00E72299" w:rsidRDefault="00FB57CF" w:rsidP="00E72299">
      <w:pPr>
        <w:rPr>
          <w:sz w:val="28"/>
          <w:szCs w:val="28"/>
          <w:lang w:val="uk-UA"/>
        </w:rPr>
      </w:pPr>
    </w:p>
    <w:p w:rsidR="00E72299" w:rsidRDefault="00E72299" w:rsidP="004E0E20">
      <w:pPr>
        <w:ind w:firstLine="567"/>
        <w:jc w:val="both"/>
        <w:rPr>
          <w:sz w:val="28"/>
          <w:szCs w:val="28"/>
          <w:lang w:val="uk-UA"/>
        </w:rPr>
      </w:pPr>
      <w:r>
        <w:rPr>
          <w:sz w:val="28"/>
          <w:szCs w:val="28"/>
          <w:lang w:val="uk-UA"/>
        </w:rPr>
        <w:t>1. </w:t>
      </w:r>
      <w:r w:rsidRPr="00E72299">
        <w:rPr>
          <w:sz w:val="28"/>
          <w:szCs w:val="28"/>
          <w:lang w:val="uk-UA"/>
        </w:rPr>
        <w:t xml:space="preserve">Надати згоду на безоплатне прийняття з державної власності із сфери управління Міністерства економіки України </w:t>
      </w:r>
      <w:r>
        <w:rPr>
          <w:sz w:val="28"/>
          <w:szCs w:val="28"/>
          <w:lang w:val="uk-UA"/>
        </w:rPr>
        <w:t>з балансу</w:t>
      </w:r>
      <w:r w:rsidR="006C26EC">
        <w:rPr>
          <w:sz w:val="28"/>
          <w:szCs w:val="28"/>
          <w:lang w:val="uk-UA"/>
        </w:rPr>
        <w:t xml:space="preserve"> Д</w:t>
      </w:r>
      <w:r w:rsidR="006C26EC" w:rsidRPr="00E72299">
        <w:rPr>
          <w:sz w:val="28"/>
          <w:szCs w:val="28"/>
          <w:lang w:val="uk-UA"/>
        </w:rPr>
        <w:t>ержавного підприємства «Поліграфічний комбінат «Україна»</w:t>
      </w:r>
      <w:r w:rsidR="006C26EC">
        <w:rPr>
          <w:sz w:val="28"/>
          <w:szCs w:val="28"/>
          <w:lang w:val="uk-UA"/>
        </w:rPr>
        <w:t xml:space="preserve"> по виготовленню цінних паперів» </w:t>
      </w:r>
      <w:r>
        <w:rPr>
          <w:sz w:val="28"/>
          <w:szCs w:val="28"/>
          <w:lang w:val="uk-UA"/>
        </w:rPr>
        <w:t xml:space="preserve">(код ЄДРПОУ </w:t>
      </w:r>
      <w:r w:rsidR="006C26EC" w:rsidRPr="006C26EC">
        <w:rPr>
          <w:sz w:val="28"/>
          <w:szCs w:val="28"/>
          <w:lang w:val="uk-UA"/>
        </w:rPr>
        <w:t>16286441</w:t>
      </w:r>
      <w:r w:rsidR="006C26EC">
        <w:rPr>
          <w:sz w:val="28"/>
          <w:szCs w:val="28"/>
          <w:lang w:val="uk-UA"/>
        </w:rPr>
        <w:t xml:space="preserve">) </w:t>
      </w:r>
      <w:r w:rsidRPr="00E72299">
        <w:rPr>
          <w:sz w:val="28"/>
          <w:szCs w:val="28"/>
          <w:lang w:val="uk-UA"/>
        </w:rPr>
        <w:t xml:space="preserve">у комунальну власність Лисичанської міської територіальної громади </w:t>
      </w:r>
      <w:r>
        <w:rPr>
          <w:sz w:val="28"/>
          <w:szCs w:val="28"/>
          <w:lang w:val="uk-UA"/>
        </w:rPr>
        <w:t>на баланс Управління адміністративних послуг Лисичанської міської військової адміністрації Сєвєродонецького району Луганської області (</w:t>
      </w:r>
      <w:r w:rsidR="006C26EC">
        <w:rPr>
          <w:sz w:val="28"/>
          <w:szCs w:val="28"/>
          <w:lang w:val="uk-UA"/>
        </w:rPr>
        <w:t xml:space="preserve">код ЄДРПОУ </w:t>
      </w:r>
      <w:r w:rsidR="004E0E20" w:rsidRPr="00260F75">
        <w:rPr>
          <w:color w:val="000000"/>
          <w:sz w:val="28"/>
          <w:szCs w:val="28"/>
          <w:lang w:val="uk-UA"/>
        </w:rPr>
        <w:t>25370376</w:t>
      </w:r>
      <w:r w:rsidR="004E0E20">
        <w:rPr>
          <w:color w:val="000000"/>
          <w:sz w:val="28"/>
          <w:szCs w:val="28"/>
          <w:lang w:val="uk-UA"/>
        </w:rPr>
        <w:t xml:space="preserve">) </w:t>
      </w:r>
      <w:r>
        <w:rPr>
          <w:sz w:val="28"/>
          <w:szCs w:val="28"/>
          <w:lang w:val="uk-UA"/>
        </w:rPr>
        <w:t>окремого індивідуально визначеного майна</w:t>
      </w:r>
      <w:r w:rsidRPr="00E72299">
        <w:rPr>
          <w:sz w:val="28"/>
          <w:szCs w:val="28"/>
          <w:lang w:val="uk-UA"/>
        </w:rPr>
        <w:t xml:space="preserve"> – принтер для двостороннього ретрансферного друку Swiftpro K60 з безконтактним енкодером та подвійним м</w:t>
      </w:r>
      <w:r>
        <w:rPr>
          <w:sz w:val="28"/>
          <w:szCs w:val="28"/>
          <w:lang w:val="uk-UA"/>
        </w:rPr>
        <w:t xml:space="preserve">одулем ламінування у кількості </w:t>
      </w:r>
      <w:r w:rsidRPr="00E72299">
        <w:rPr>
          <w:sz w:val="28"/>
          <w:szCs w:val="28"/>
          <w:lang w:val="uk-UA"/>
        </w:rPr>
        <w:t>1</w:t>
      </w:r>
      <w:r>
        <w:rPr>
          <w:sz w:val="28"/>
          <w:szCs w:val="28"/>
          <w:lang w:val="uk-UA"/>
        </w:rPr>
        <w:t xml:space="preserve"> (одна)</w:t>
      </w:r>
      <w:r w:rsidRPr="00E72299">
        <w:rPr>
          <w:sz w:val="28"/>
          <w:szCs w:val="28"/>
          <w:lang w:val="uk-UA"/>
        </w:rPr>
        <w:t xml:space="preserve"> штука (номенклатурний номер 64551</w:t>
      </w:r>
      <w:r>
        <w:rPr>
          <w:sz w:val="28"/>
          <w:szCs w:val="28"/>
          <w:lang w:val="uk-UA"/>
        </w:rPr>
        <w:t xml:space="preserve">) вартістю 123 750,00 </w:t>
      </w:r>
      <w:r w:rsidRPr="00E72299">
        <w:rPr>
          <w:sz w:val="28"/>
          <w:szCs w:val="28"/>
          <w:lang w:val="uk-UA"/>
        </w:rPr>
        <w:t xml:space="preserve">(сто двадцять </w:t>
      </w:r>
      <w:r>
        <w:rPr>
          <w:sz w:val="28"/>
          <w:szCs w:val="28"/>
          <w:lang w:val="uk-UA"/>
        </w:rPr>
        <w:t>три тисячі сімсот п’ятдесят гривень 00 копійок</w:t>
      </w:r>
      <w:r w:rsidR="005C2FFC">
        <w:rPr>
          <w:sz w:val="28"/>
          <w:szCs w:val="28"/>
          <w:lang w:val="uk-UA"/>
        </w:rPr>
        <w:t xml:space="preserve">) гривень </w:t>
      </w:r>
      <w:r w:rsidR="00D654BC">
        <w:rPr>
          <w:sz w:val="28"/>
          <w:szCs w:val="28"/>
          <w:lang w:val="uk-UA"/>
        </w:rPr>
        <w:t>без </w:t>
      </w:r>
      <w:r w:rsidR="005C2FFC">
        <w:rPr>
          <w:sz w:val="28"/>
          <w:szCs w:val="28"/>
          <w:lang w:val="uk-UA"/>
        </w:rPr>
        <w:t>урахування ПДВ</w:t>
      </w:r>
      <w:r w:rsidR="00D654BC">
        <w:rPr>
          <w:sz w:val="28"/>
          <w:szCs w:val="28"/>
          <w:lang w:val="uk-UA"/>
        </w:rPr>
        <w:t xml:space="preserve"> (далі – майно)</w:t>
      </w:r>
      <w:r w:rsidRPr="00E72299">
        <w:rPr>
          <w:sz w:val="28"/>
          <w:szCs w:val="28"/>
          <w:lang w:val="uk-UA"/>
        </w:rPr>
        <w:t xml:space="preserve"> </w:t>
      </w:r>
      <w:r>
        <w:rPr>
          <w:sz w:val="28"/>
          <w:szCs w:val="28"/>
          <w:lang w:val="uk-UA"/>
        </w:rPr>
        <w:t>і</w:t>
      </w:r>
      <w:r w:rsidRPr="00E72299">
        <w:rPr>
          <w:sz w:val="28"/>
          <w:szCs w:val="28"/>
          <w:lang w:val="uk-UA"/>
        </w:rPr>
        <w:t xml:space="preserve">з зобов’язанням </w:t>
      </w:r>
      <w:r w:rsidRPr="00E72299">
        <w:rPr>
          <w:sz w:val="28"/>
          <w:szCs w:val="28"/>
          <w:lang w:val="uk-UA"/>
        </w:rPr>
        <w:lastRenderedPageBreak/>
        <w:t>використовувати за цільовим призначенням і не відчу</w:t>
      </w:r>
      <w:r w:rsidR="006C26EC">
        <w:rPr>
          <w:sz w:val="28"/>
          <w:szCs w:val="28"/>
          <w:lang w:val="uk-UA"/>
        </w:rPr>
        <w:t>жувати у</w:t>
      </w:r>
      <w:r>
        <w:rPr>
          <w:sz w:val="28"/>
          <w:szCs w:val="28"/>
          <w:lang w:val="uk-UA"/>
        </w:rPr>
        <w:t xml:space="preserve"> приватну власність.</w:t>
      </w:r>
    </w:p>
    <w:p w:rsidR="00E72299" w:rsidRPr="00E72299" w:rsidRDefault="00E72299" w:rsidP="00E72299">
      <w:pPr>
        <w:ind w:firstLine="567"/>
        <w:jc w:val="both"/>
        <w:rPr>
          <w:sz w:val="28"/>
          <w:szCs w:val="28"/>
          <w:lang w:val="uk-UA"/>
        </w:rPr>
      </w:pPr>
    </w:p>
    <w:p w:rsidR="00E72299" w:rsidRPr="00E72299" w:rsidRDefault="00E72299" w:rsidP="00E72299">
      <w:pPr>
        <w:ind w:firstLine="567"/>
        <w:jc w:val="both"/>
        <w:rPr>
          <w:sz w:val="28"/>
          <w:szCs w:val="28"/>
          <w:lang w:val="uk-UA"/>
        </w:rPr>
      </w:pPr>
      <w:r>
        <w:rPr>
          <w:sz w:val="28"/>
          <w:szCs w:val="28"/>
          <w:lang w:val="uk-UA"/>
        </w:rPr>
        <w:t>2. </w:t>
      </w:r>
      <w:r w:rsidRPr="00E72299">
        <w:rPr>
          <w:sz w:val="28"/>
          <w:szCs w:val="28"/>
          <w:lang w:val="uk-UA"/>
        </w:rPr>
        <w:t xml:space="preserve">Прийняття </w:t>
      </w:r>
      <w:r w:rsidR="00D654BC">
        <w:rPr>
          <w:sz w:val="28"/>
          <w:szCs w:val="28"/>
          <w:lang w:val="uk-UA"/>
        </w:rPr>
        <w:t>майна, зазначеного у пункті 1 цього розпорядження</w:t>
      </w:r>
      <w:r w:rsidRPr="00E72299">
        <w:rPr>
          <w:sz w:val="28"/>
          <w:szCs w:val="28"/>
          <w:lang w:val="uk-UA"/>
        </w:rPr>
        <w:t xml:space="preserve">, здійснити відповідно до вимог чинного законодавства з метою використання </w:t>
      </w:r>
      <w:r w:rsidR="00D654BC">
        <w:rPr>
          <w:sz w:val="28"/>
          <w:szCs w:val="28"/>
          <w:lang w:val="uk-UA"/>
        </w:rPr>
        <w:t>Ц</w:t>
      </w:r>
      <w:r w:rsidRPr="00E72299">
        <w:rPr>
          <w:sz w:val="28"/>
          <w:szCs w:val="28"/>
          <w:lang w:val="uk-UA"/>
        </w:rPr>
        <w:t>ентром надання адміністративних послуг у м. Лисичанську для надання адміністративних послуг з реєстрації транспортних засобів та видачі національних посвідчень водія з урахуванням техніко-економічного обґрунтування передачі окремого індивідуально визначеного майна, що додається.</w:t>
      </w:r>
    </w:p>
    <w:p w:rsidR="00E72299" w:rsidRDefault="00E72299" w:rsidP="00E72299">
      <w:pPr>
        <w:ind w:firstLine="567"/>
        <w:jc w:val="both"/>
        <w:rPr>
          <w:sz w:val="28"/>
          <w:szCs w:val="28"/>
          <w:lang w:val="uk-UA"/>
        </w:rPr>
      </w:pPr>
    </w:p>
    <w:p w:rsidR="00E72299" w:rsidRPr="00E72299" w:rsidRDefault="00E72299" w:rsidP="00E72299">
      <w:pPr>
        <w:ind w:firstLine="567"/>
        <w:jc w:val="both"/>
        <w:rPr>
          <w:sz w:val="28"/>
          <w:szCs w:val="28"/>
          <w:lang w:val="uk-UA"/>
        </w:rPr>
      </w:pPr>
      <w:r w:rsidRPr="00E72299">
        <w:rPr>
          <w:sz w:val="28"/>
          <w:szCs w:val="28"/>
          <w:lang w:val="uk-UA"/>
        </w:rPr>
        <w:t>3.</w:t>
      </w:r>
      <w:r>
        <w:rPr>
          <w:sz w:val="28"/>
          <w:szCs w:val="28"/>
          <w:lang w:val="uk-UA"/>
        </w:rPr>
        <w:t> Розпорядження підлягає оприлюдненню.</w:t>
      </w:r>
    </w:p>
    <w:p w:rsidR="00E72299" w:rsidRDefault="00E72299" w:rsidP="00E72299">
      <w:pPr>
        <w:ind w:firstLine="567"/>
        <w:jc w:val="both"/>
        <w:rPr>
          <w:sz w:val="28"/>
          <w:szCs w:val="28"/>
          <w:lang w:val="uk-UA"/>
        </w:rPr>
      </w:pPr>
    </w:p>
    <w:p w:rsidR="00E72299" w:rsidRPr="00E72299" w:rsidRDefault="00E72299" w:rsidP="00E72299">
      <w:pPr>
        <w:ind w:firstLine="567"/>
        <w:jc w:val="both"/>
        <w:rPr>
          <w:sz w:val="28"/>
          <w:szCs w:val="28"/>
          <w:lang w:val="uk-UA"/>
        </w:rPr>
      </w:pPr>
      <w:r w:rsidRPr="00E72299">
        <w:rPr>
          <w:sz w:val="28"/>
          <w:szCs w:val="28"/>
          <w:lang w:val="uk-UA"/>
        </w:rPr>
        <w:t>4.</w:t>
      </w:r>
      <w:r>
        <w:rPr>
          <w:sz w:val="28"/>
          <w:szCs w:val="28"/>
          <w:lang w:val="uk-UA"/>
        </w:rPr>
        <w:t> Контроль за виконанням цього розпорядження</w:t>
      </w:r>
      <w:r w:rsidRPr="00E72299">
        <w:rPr>
          <w:sz w:val="28"/>
          <w:szCs w:val="28"/>
          <w:lang w:val="uk-UA"/>
        </w:rPr>
        <w:t xml:space="preserve"> залишаю за собою.</w:t>
      </w:r>
    </w:p>
    <w:p w:rsidR="00026351" w:rsidRPr="00E72299" w:rsidRDefault="00026351" w:rsidP="00C75957">
      <w:pPr>
        <w:jc w:val="center"/>
        <w:rPr>
          <w:sz w:val="28"/>
          <w:szCs w:val="28"/>
          <w:lang w:val="uk-UA"/>
        </w:rPr>
      </w:pPr>
    </w:p>
    <w:p w:rsidR="00E72299" w:rsidRPr="00E72299" w:rsidRDefault="00E72299" w:rsidP="00C75957">
      <w:pPr>
        <w:jc w:val="center"/>
        <w:rPr>
          <w:sz w:val="28"/>
          <w:szCs w:val="28"/>
          <w:lang w:val="uk-UA"/>
        </w:rPr>
      </w:pPr>
    </w:p>
    <w:p w:rsidR="00026351" w:rsidRPr="00E72299" w:rsidRDefault="00026351" w:rsidP="00C75957">
      <w:pPr>
        <w:jc w:val="center"/>
        <w:rPr>
          <w:sz w:val="28"/>
          <w:szCs w:val="28"/>
          <w:lang w:val="uk-UA"/>
        </w:rPr>
      </w:pPr>
    </w:p>
    <w:p w:rsidR="00026351" w:rsidRPr="00E72299" w:rsidRDefault="00026351" w:rsidP="00C75957">
      <w:pPr>
        <w:jc w:val="center"/>
        <w:rPr>
          <w:sz w:val="28"/>
          <w:szCs w:val="28"/>
          <w:lang w:val="uk-UA"/>
        </w:rPr>
      </w:pPr>
    </w:p>
    <w:p w:rsidR="00F7030B" w:rsidRPr="00E72299" w:rsidRDefault="00F7030B" w:rsidP="00F7030B">
      <w:pPr>
        <w:pStyle w:val="ac"/>
        <w:jc w:val="left"/>
        <w:rPr>
          <w:rFonts w:ascii="Times New Roman" w:hAnsi="Times New Roman"/>
          <w:szCs w:val="28"/>
          <w:lang w:val="uk-UA"/>
        </w:rPr>
      </w:pPr>
      <w:r w:rsidRPr="00E72299">
        <w:rPr>
          <w:rFonts w:ascii="Times New Roman" w:hAnsi="Times New Roman"/>
          <w:szCs w:val="28"/>
          <w:lang w:val="uk-UA"/>
        </w:rPr>
        <w:t>Перший заступник начальника</w:t>
      </w:r>
    </w:p>
    <w:p w:rsidR="00DF7830" w:rsidRPr="00E72299" w:rsidRDefault="00DF7830" w:rsidP="00F7030B">
      <w:pPr>
        <w:pStyle w:val="ac"/>
        <w:jc w:val="left"/>
        <w:rPr>
          <w:rFonts w:ascii="Times New Roman" w:hAnsi="Times New Roman"/>
          <w:szCs w:val="28"/>
          <w:lang w:val="uk-UA"/>
        </w:rPr>
      </w:pPr>
      <w:r w:rsidRPr="00E72299">
        <w:rPr>
          <w:rFonts w:ascii="Times New Roman" w:hAnsi="Times New Roman"/>
          <w:szCs w:val="28"/>
          <w:lang w:val="uk-UA"/>
        </w:rPr>
        <w:t>Лисичанської міської</w:t>
      </w:r>
    </w:p>
    <w:p w:rsidR="00ED7103" w:rsidRPr="00121201" w:rsidRDefault="00DF7830" w:rsidP="00121201">
      <w:pPr>
        <w:pStyle w:val="ac"/>
        <w:jc w:val="left"/>
        <w:rPr>
          <w:szCs w:val="28"/>
          <w:lang w:val="uk-UA"/>
        </w:rPr>
      </w:pPr>
      <w:r w:rsidRPr="00E72299">
        <w:rPr>
          <w:rFonts w:ascii="Times New Roman" w:hAnsi="Times New Roman"/>
          <w:szCs w:val="28"/>
          <w:lang w:val="uk-UA"/>
        </w:rPr>
        <w:t>військової адміністрації</w:t>
      </w:r>
      <w:r w:rsidR="00F7030B" w:rsidRPr="00E72299">
        <w:rPr>
          <w:rFonts w:ascii="Times New Roman" w:hAnsi="Times New Roman"/>
          <w:szCs w:val="28"/>
          <w:lang w:val="uk-UA"/>
        </w:rPr>
        <w:tab/>
      </w:r>
      <w:r w:rsidR="00F7030B" w:rsidRPr="00E72299">
        <w:rPr>
          <w:rFonts w:ascii="Times New Roman" w:hAnsi="Times New Roman"/>
          <w:szCs w:val="28"/>
          <w:lang w:val="uk-UA"/>
        </w:rPr>
        <w:tab/>
      </w:r>
      <w:r w:rsidR="00F7030B" w:rsidRPr="00E72299">
        <w:rPr>
          <w:rFonts w:ascii="Times New Roman" w:hAnsi="Times New Roman"/>
          <w:szCs w:val="28"/>
          <w:lang w:val="uk-UA"/>
        </w:rPr>
        <w:tab/>
      </w:r>
      <w:r w:rsidR="00F7030B" w:rsidRPr="00E72299">
        <w:rPr>
          <w:rFonts w:ascii="Times New Roman" w:hAnsi="Times New Roman"/>
          <w:szCs w:val="28"/>
          <w:lang w:val="uk-UA"/>
        </w:rPr>
        <w:tab/>
      </w:r>
      <w:r w:rsidR="00F7030B" w:rsidRPr="00E72299">
        <w:rPr>
          <w:rFonts w:ascii="Times New Roman" w:hAnsi="Times New Roman"/>
          <w:szCs w:val="28"/>
          <w:lang w:val="uk-UA"/>
        </w:rPr>
        <w:tab/>
      </w:r>
      <w:r w:rsidRPr="00E72299">
        <w:rPr>
          <w:rFonts w:ascii="Times New Roman" w:hAnsi="Times New Roman"/>
          <w:szCs w:val="28"/>
          <w:lang w:val="uk-UA"/>
        </w:rPr>
        <w:t xml:space="preserve">   </w:t>
      </w:r>
      <w:r w:rsidR="00F7030B" w:rsidRPr="00E72299">
        <w:rPr>
          <w:rFonts w:ascii="Times New Roman" w:hAnsi="Times New Roman"/>
          <w:szCs w:val="28"/>
          <w:lang w:val="uk-UA"/>
        </w:rPr>
        <w:t>Руслан САДОВСЬКИЙ</w:t>
      </w:r>
    </w:p>
    <w:sectPr w:rsidR="00ED7103" w:rsidRPr="00121201" w:rsidSect="00E834DE">
      <w:headerReference w:type="default" r:id="rId8"/>
      <w:pgSz w:w="11906" w:h="16838"/>
      <w:pgMar w:top="284" w:right="567" w:bottom="28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5ABC" w:rsidRDefault="00455ABC">
      <w:r>
        <w:separator/>
      </w:r>
    </w:p>
  </w:endnote>
  <w:endnote w:type="continuationSeparator" w:id="0">
    <w:p w:rsidR="00455ABC" w:rsidRDefault="0045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5ABC" w:rsidRDefault="00455ABC">
      <w:r>
        <w:separator/>
      </w:r>
    </w:p>
  </w:footnote>
  <w:footnote w:type="continuationSeparator" w:id="0">
    <w:p w:rsidR="00455ABC" w:rsidRDefault="00455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57CF" w:rsidRPr="00C75957" w:rsidRDefault="00D93EB9">
    <w:pPr>
      <w:pStyle w:val="a6"/>
      <w:jc w:val="center"/>
      <w:rPr>
        <w:sz w:val="24"/>
        <w:szCs w:val="24"/>
        <w:lang w:val="uk-UA"/>
      </w:rPr>
    </w:pPr>
    <w:r w:rsidRPr="00C75957">
      <w:rPr>
        <w:sz w:val="24"/>
        <w:szCs w:val="24"/>
        <w:lang w:val="uk-UA"/>
      </w:rPr>
      <w:t>2</w:t>
    </w:r>
  </w:p>
  <w:p w:rsidR="00C75957" w:rsidRPr="00C75957" w:rsidRDefault="00C75957">
    <w:pPr>
      <w:pStyle w:val="a6"/>
      <w:jc w:val="center"/>
      <w:rPr>
        <w:sz w:val="24"/>
        <w:szCs w:val="24"/>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89A"/>
    <w:rsid w:val="00011154"/>
    <w:rsid w:val="000126BF"/>
    <w:rsid w:val="00023C5A"/>
    <w:rsid w:val="00026351"/>
    <w:rsid w:val="000264B4"/>
    <w:rsid w:val="00032B1B"/>
    <w:rsid w:val="000330A4"/>
    <w:rsid w:val="00042F1D"/>
    <w:rsid w:val="00050364"/>
    <w:rsid w:val="000535CB"/>
    <w:rsid w:val="00053DEB"/>
    <w:rsid w:val="00057132"/>
    <w:rsid w:val="0005722F"/>
    <w:rsid w:val="0006533A"/>
    <w:rsid w:val="000766DD"/>
    <w:rsid w:val="000844C0"/>
    <w:rsid w:val="00092603"/>
    <w:rsid w:val="000A0421"/>
    <w:rsid w:val="000A1452"/>
    <w:rsid w:val="000C47B1"/>
    <w:rsid w:val="000C5AB7"/>
    <w:rsid w:val="000C6601"/>
    <w:rsid w:val="000D47C6"/>
    <w:rsid w:val="000D6186"/>
    <w:rsid w:val="000E1C2F"/>
    <w:rsid w:val="000E214B"/>
    <w:rsid w:val="000E41FD"/>
    <w:rsid w:val="000E4494"/>
    <w:rsid w:val="000E46C3"/>
    <w:rsid w:val="000F516F"/>
    <w:rsid w:val="00111DEB"/>
    <w:rsid w:val="0011350A"/>
    <w:rsid w:val="00114030"/>
    <w:rsid w:val="0011419B"/>
    <w:rsid w:val="001179A8"/>
    <w:rsid w:val="00121201"/>
    <w:rsid w:val="001218A3"/>
    <w:rsid w:val="001269EF"/>
    <w:rsid w:val="00130E34"/>
    <w:rsid w:val="001377AE"/>
    <w:rsid w:val="00142C5A"/>
    <w:rsid w:val="0014332E"/>
    <w:rsid w:val="00145922"/>
    <w:rsid w:val="0014757A"/>
    <w:rsid w:val="00157EFA"/>
    <w:rsid w:val="00160982"/>
    <w:rsid w:val="00160DE1"/>
    <w:rsid w:val="00164DD1"/>
    <w:rsid w:val="0017079D"/>
    <w:rsid w:val="001714D5"/>
    <w:rsid w:val="00172C47"/>
    <w:rsid w:val="00175A50"/>
    <w:rsid w:val="00185AA4"/>
    <w:rsid w:val="001A0EBD"/>
    <w:rsid w:val="001A1F2D"/>
    <w:rsid w:val="001C4429"/>
    <w:rsid w:val="001C457B"/>
    <w:rsid w:val="001C4AF6"/>
    <w:rsid w:val="001C4B42"/>
    <w:rsid w:val="001C5ED7"/>
    <w:rsid w:val="001D4D58"/>
    <w:rsid w:val="001E092D"/>
    <w:rsid w:val="001E70E8"/>
    <w:rsid w:val="001F49E6"/>
    <w:rsid w:val="00201E26"/>
    <w:rsid w:val="00201E9B"/>
    <w:rsid w:val="002076BC"/>
    <w:rsid w:val="002077A9"/>
    <w:rsid w:val="00207946"/>
    <w:rsid w:val="00212CDA"/>
    <w:rsid w:val="00221ED5"/>
    <w:rsid w:val="00241725"/>
    <w:rsid w:val="00260A50"/>
    <w:rsid w:val="0026348D"/>
    <w:rsid w:val="00265F50"/>
    <w:rsid w:val="00266DF1"/>
    <w:rsid w:val="00282981"/>
    <w:rsid w:val="00294037"/>
    <w:rsid w:val="00297609"/>
    <w:rsid w:val="002A2A72"/>
    <w:rsid w:val="002A480F"/>
    <w:rsid w:val="002B6D1A"/>
    <w:rsid w:val="002C2126"/>
    <w:rsid w:val="002C3DDD"/>
    <w:rsid w:val="002D170E"/>
    <w:rsid w:val="002D2EC5"/>
    <w:rsid w:val="002E6BC7"/>
    <w:rsid w:val="003008F7"/>
    <w:rsid w:val="0030113B"/>
    <w:rsid w:val="00314147"/>
    <w:rsid w:val="003157D2"/>
    <w:rsid w:val="00331475"/>
    <w:rsid w:val="00331C56"/>
    <w:rsid w:val="003364CC"/>
    <w:rsid w:val="003421AE"/>
    <w:rsid w:val="00353BDD"/>
    <w:rsid w:val="00363F1D"/>
    <w:rsid w:val="00376815"/>
    <w:rsid w:val="003831CD"/>
    <w:rsid w:val="00384F81"/>
    <w:rsid w:val="003A3E7D"/>
    <w:rsid w:val="003B387B"/>
    <w:rsid w:val="003B52D2"/>
    <w:rsid w:val="003C318A"/>
    <w:rsid w:val="003C33C3"/>
    <w:rsid w:val="003D40D1"/>
    <w:rsid w:val="003D723F"/>
    <w:rsid w:val="00411994"/>
    <w:rsid w:val="00420962"/>
    <w:rsid w:val="004275E3"/>
    <w:rsid w:val="00434394"/>
    <w:rsid w:val="00436A5C"/>
    <w:rsid w:val="004435D3"/>
    <w:rsid w:val="00443861"/>
    <w:rsid w:val="00443F3B"/>
    <w:rsid w:val="00445981"/>
    <w:rsid w:val="004518B0"/>
    <w:rsid w:val="00452C3D"/>
    <w:rsid w:val="00455ABC"/>
    <w:rsid w:val="004610C6"/>
    <w:rsid w:val="00462A78"/>
    <w:rsid w:val="004677A8"/>
    <w:rsid w:val="0047396D"/>
    <w:rsid w:val="004858ED"/>
    <w:rsid w:val="00486CC3"/>
    <w:rsid w:val="00494B95"/>
    <w:rsid w:val="004A2CF8"/>
    <w:rsid w:val="004C4D9D"/>
    <w:rsid w:val="004D172A"/>
    <w:rsid w:val="004D1C6B"/>
    <w:rsid w:val="004D431C"/>
    <w:rsid w:val="004E0E20"/>
    <w:rsid w:val="004E5FEA"/>
    <w:rsid w:val="004E6F40"/>
    <w:rsid w:val="004E7FE6"/>
    <w:rsid w:val="004F7A27"/>
    <w:rsid w:val="00504DAA"/>
    <w:rsid w:val="00505DEB"/>
    <w:rsid w:val="00510F89"/>
    <w:rsid w:val="00521B36"/>
    <w:rsid w:val="0053138F"/>
    <w:rsid w:val="00536124"/>
    <w:rsid w:val="0055073E"/>
    <w:rsid w:val="005662D7"/>
    <w:rsid w:val="005666FE"/>
    <w:rsid w:val="00567552"/>
    <w:rsid w:val="00576D49"/>
    <w:rsid w:val="00584214"/>
    <w:rsid w:val="00587C1C"/>
    <w:rsid w:val="00593F97"/>
    <w:rsid w:val="005A4D92"/>
    <w:rsid w:val="005A4F95"/>
    <w:rsid w:val="005A7718"/>
    <w:rsid w:val="005B1533"/>
    <w:rsid w:val="005B5BE9"/>
    <w:rsid w:val="005C2FFC"/>
    <w:rsid w:val="005C6DE5"/>
    <w:rsid w:val="005C7A45"/>
    <w:rsid w:val="005D0C2E"/>
    <w:rsid w:val="005D25FC"/>
    <w:rsid w:val="005D7458"/>
    <w:rsid w:val="005D787E"/>
    <w:rsid w:val="005E6130"/>
    <w:rsid w:val="005E7A14"/>
    <w:rsid w:val="005F2EF5"/>
    <w:rsid w:val="005F68BD"/>
    <w:rsid w:val="005F6CEA"/>
    <w:rsid w:val="006016C4"/>
    <w:rsid w:val="006023AB"/>
    <w:rsid w:val="006052CA"/>
    <w:rsid w:val="006062BB"/>
    <w:rsid w:val="006131C1"/>
    <w:rsid w:val="0061410A"/>
    <w:rsid w:val="006228F1"/>
    <w:rsid w:val="00625A8C"/>
    <w:rsid w:val="00626560"/>
    <w:rsid w:val="00634C01"/>
    <w:rsid w:val="00643185"/>
    <w:rsid w:val="00661300"/>
    <w:rsid w:val="00664501"/>
    <w:rsid w:val="006672DD"/>
    <w:rsid w:val="00667CE8"/>
    <w:rsid w:val="00681F27"/>
    <w:rsid w:val="006854DF"/>
    <w:rsid w:val="00692E7A"/>
    <w:rsid w:val="006955EB"/>
    <w:rsid w:val="006968EA"/>
    <w:rsid w:val="006A3273"/>
    <w:rsid w:val="006C26EC"/>
    <w:rsid w:val="006C32BC"/>
    <w:rsid w:val="006C3FE7"/>
    <w:rsid w:val="006C6842"/>
    <w:rsid w:val="006F1556"/>
    <w:rsid w:val="00707D70"/>
    <w:rsid w:val="00712423"/>
    <w:rsid w:val="007124D8"/>
    <w:rsid w:val="00713ECB"/>
    <w:rsid w:val="00722337"/>
    <w:rsid w:val="007272F9"/>
    <w:rsid w:val="007277E3"/>
    <w:rsid w:val="00740644"/>
    <w:rsid w:val="00744B39"/>
    <w:rsid w:val="007514D5"/>
    <w:rsid w:val="00760716"/>
    <w:rsid w:val="00763597"/>
    <w:rsid w:val="007645D3"/>
    <w:rsid w:val="00767DB4"/>
    <w:rsid w:val="007719F3"/>
    <w:rsid w:val="007817E7"/>
    <w:rsid w:val="00782D2B"/>
    <w:rsid w:val="00782DB2"/>
    <w:rsid w:val="007831D5"/>
    <w:rsid w:val="007844D8"/>
    <w:rsid w:val="00792486"/>
    <w:rsid w:val="007B1CFC"/>
    <w:rsid w:val="007B3429"/>
    <w:rsid w:val="007B49F4"/>
    <w:rsid w:val="007B6D23"/>
    <w:rsid w:val="007C2062"/>
    <w:rsid w:val="007C6687"/>
    <w:rsid w:val="007D38A0"/>
    <w:rsid w:val="007E34D2"/>
    <w:rsid w:val="007E796D"/>
    <w:rsid w:val="007E7BD6"/>
    <w:rsid w:val="007F0FC6"/>
    <w:rsid w:val="007F2A0B"/>
    <w:rsid w:val="007F2C0E"/>
    <w:rsid w:val="007F4974"/>
    <w:rsid w:val="007F7F58"/>
    <w:rsid w:val="008038F2"/>
    <w:rsid w:val="00806012"/>
    <w:rsid w:val="00813071"/>
    <w:rsid w:val="00822F9F"/>
    <w:rsid w:val="00824F42"/>
    <w:rsid w:val="008330BA"/>
    <w:rsid w:val="00845737"/>
    <w:rsid w:val="00851CF3"/>
    <w:rsid w:val="00861826"/>
    <w:rsid w:val="00864B53"/>
    <w:rsid w:val="00871755"/>
    <w:rsid w:val="00872F75"/>
    <w:rsid w:val="008873C7"/>
    <w:rsid w:val="00887FF8"/>
    <w:rsid w:val="0089063B"/>
    <w:rsid w:val="008921C7"/>
    <w:rsid w:val="008958A5"/>
    <w:rsid w:val="008969FE"/>
    <w:rsid w:val="008A2026"/>
    <w:rsid w:val="008B025B"/>
    <w:rsid w:val="008C0234"/>
    <w:rsid w:val="008C321B"/>
    <w:rsid w:val="008D384E"/>
    <w:rsid w:val="008E56B5"/>
    <w:rsid w:val="008F77E2"/>
    <w:rsid w:val="00914075"/>
    <w:rsid w:val="0091639E"/>
    <w:rsid w:val="009264A5"/>
    <w:rsid w:val="00930C95"/>
    <w:rsid w:val="00936675"/>
    <w:rsid w:val="0094284E"/>
    <w:rsid w:val="00945757"/>
    <w:rsid w:val="009462CB"/>
    <w:rsid w:val="00947125"/>
    <w:rsid w:val="009571FC"/>
    <w:rsid w:val="00957D4B"/>
    <w:rsid w:val="0096097F"/>
    <w:rsid w:val="00964627"/>
    <w:rsid w:val="0096518D"/>
    <w:rsid w:val="00977ABD"/>
    <w:rsid w:val="0098778D"/>
    <w:rsid w:val="00992264"/>
    <w:rsid w:val="009930BA"/>
    <w:rsid w:val="009B02C8"/>
    <w:rsid w:val="009B5F69"/>
    <w:rsid w:val="009B753D"/>
    <w:rsid w:val="009C6B74"/>
    <w:rsid w:val="009D4113"/>
    <w:rsid w:val="009E0B34"/>
    <w:rsid w:val="009E65E2"/>
    <w:rsid w:val="00A11ACC"/>
    <w:rsid w:val="00A174E3"/>
    <w:rsid w:val="00A27B6A"/>
    <w:rsid w:val="00A324CA"/>
    <w:rsid w:val="00A33A16"/>
    <w:rsid w:val="00A443E8"/>
    <w:rsid w:val="00A45826"/>
    <w:rsid w:val="00A508DA"/>
    <w:rsid w:val="00A521B7"/>
    <w:rsid w:val="00A66C50"/>
    <w:rsid w:val="00A82427"/>
    <w:rsid w:val="00A82DFE"/>
    <w:rsid w:val="00A901F6"/>
    <w:rsid w:val="00A90BE9"/>
    <w:rsid w:val="00AA5E0F"/>
    <w:rsid w:val="00AA6B8B"/>
    <w:rsid w:val="00AB1D8B"/>
    <w:rsid w:val="00AB4041"/>
    <w:rsid w:val="00AB6165"/>
    <w:rsid w:val="00AC6F08"/>
    <w:rsid w:val="00AC7A37"/>
    <w:rsid w:val="00AD75D7"/>
    <w:rsid w:val="00AE1F41"/>
    <w:rsid w:val="00AE25E3"/>
    <w:rsid w:val="00AF414B"/>
    <w:rsid w:val="00AF5587"/>
    <w:rsid w:val="00AF6CED"/>
    <w:rsid w:val="00B01F15"/>
    <w:rsid w:val="00B07737"/>
    <w:rsid w:val="00B11F5B"/>
    <w:rsid w:val="00B1380B"/>
    <w:rsid w:val="00B21277"/>
    <w:rsid w:val="00B23A53"/>
    <w:rsid w:val="00B25E2A"/>
    <w:rsid w:val="00B323A0"/>
    <w:rsid w:val="00B32B05"/>
    <w:rsid w:val="00B3363D"/>
    <w:rsid w:val="00B351A0"/>
    <w:rsid w:val="00B473D5"/>
    <w:rsid w:val="00B51017"/>
    <w:rsid w:val="00B60963"/>
    <w:rsid w:val="00B60BD2"/>
    <w:rsid w:val="00B61D7C"/>
    <w:rsid w:val="00B6519D"/>
    <w:rsid w:val="00B72A86"/>
    <w:rsid w:val="00B753D9"/>
    <w:rsid w:val="00B879E1"/>
    <w:rsid w:val="00B918C7"/>
    <w:rsid w:val="00B95850"/>
    <w:rsid w:val="00BA5A22"/>
    <w:rsid w:val="00BB4CE0"/>
    <w:rsid w:val="00BC7114"/>
    <w:rsid w:val="00BD23DF"/>
    <w:rsid w:val="00BD348E"/>
    <w:rsid w:val="00BE0505"/>
    <w:rsid w:val="00BE73E3"/>
    <w:rsid w:val="00BF3489"/>
    <w:rsid w:val="00C050BD"/>
    <w:rsid w:val="00C07B6D"/>
    <w:rsid w:val="00C14438"/>
    <w:rsid w:val="00C31B3B"/>
    <w:rsid w:val="00C34E48"/>
    <w:rsid w:val="00C403EA"/>
    <w:rsid w:val="00C41145"/>
    <w:rsid w:val="00C42271"/>
    <w:rsid w:val="00C54229"/>
    <w:rsid w:val="00C61E99"/>
    <w:rsid w:val="00C721AC"/>
    <w:rsid w:val="00C74989"/>
    <w:rsid w:val="00C75957"/>
    <w:rsid w:val="00C77A00"/>
    <w:rsid w:val="00C82260"/>
    <w:rsid w:val="00C91B80"/>
    <w:rsid w:val="00C93C94"/>
    <w:rsid w:val="00CB2490"/>
    <w:rsid w:val="00CB280F"/>
    <w:rsid w:val="00CB3771"/>
    <w:rsid w:val="00CB747E"/>
    <w:rsid w:val="00CC2EC6"/>
    <w:rsid w:val="00CD2A4C"/>
    <w:rsid w:val="00CD457E"/>
    <w:rsid w:val="00CF375A"/>
    <w:rsid w:val="00CF48AA"/>
    <w:rsid w:val="00CF4F76"/>
    <w:rsid w:val="00CF6835"/>
    <w:rsid w:val="00D2798C"/>
    <w:rsid w:val="00D30307"/>
    <w:rsid w:val="00D345B9"/>
    <w:rsid w:val="00D3494B"/>
    <w:rsid w:val="00D354FF"/>
    <w:rsid w:val="00D35638"/>
    <w:rsid w:val="00D35A12"/>
    <w:rsid w:val="00D36F63"/>
    <w:rsid w:val="00D4149F"/>
    <w:rsid w:val="00D461F6"/>
    <w:rsid w:val="00D46566"/>
    <w:rsid w:val="00D51F56"/>
    <w:rsid w:val="00D52450"/>
    <w:rsid w:val="00D52D02"/>
    <w:rsid w:val="00D52E6F"/>
    <w:rsid w:val="00D5708F"/>
    <w:rsid w:val="00D63174"/>
    <w:rsid w:val="00D64279"/>
    <w:rsid w:val="00D654BC"/>
    <w:rsid w:val="00D72876"/>
    <w:rsid w:val="00D8168B"/>
    <w:rsid w:val="00D82BD7"/>
    <w:rsid w:val="00D84E3F"/>
    <w:rsid w:val="00D933A3"/>
    <w:rsid w:val="00D93C6E"/>
    <w:rsid w:val="00D93EB9"/>
    <w:rsid w:val="00D94B75"/>
    <w:rsid w:val="00DB484F"/>
    <w:rsid w:val="00DB4BB1"/>
    <w:rsid w:val="00DC1022"/>
    <w:rsid w:val="00DD0AFB"/>
    <w:rsid w:val="00DF7830"/>
    <w:rsid w:val="00E27E78"/>
    <w:rsid w:val="00E54AC8"/>
    <w:rsid w:val="00E56833"/>
    <w:rsid w:val="00E63330"/>
    <w:rsid w:val="00E6707A"/>
    <w:rsid w:val="00E715FB"/>
    <w:rsid w:val="00E72299"/>
    <w:rsid w:val="00E834DE"/>
    <w:rsid w:val="00E853F4"/>
    <w:rsid w:val="00E87105"/>
    <w:rsid w:val="00E91758"/>
    <w:rsid w:val="00EA1113"/>
    <w:rsid w:val="00EA1C53"/>
    <w:rsid w:val="00EA7D7D"/>
    <w:rsid w:val="00EB5C6A"/>
    <w:rsid w:val="00ED06B4"/>
    <w:rsid w:val="00ED1FEE"/>
    <w:rsid w:val="00ED4E72"/>
    <w:rsid w:val="00ED7103"/>
    <w:rsid w:val="00EE1A0B"/>
    <w:rsid w:val="00EE7D2B"/>
    <w:rsid w:val="00EE7F65"/>
    <w:rsid w:val="00EF6C17"/>
    <w:rsid w:val="00F1226B"/>
    <w:rsid w:val="00F24327"/>
    <w:rsid w:val="00F302D5"/>
    <w:rsid w:val="00F313AD"/>
    <w:rsid w:val="00F342E5"/>
    <w:rsid w:val="00F450E4"/>
    <w:rsid w:val="00F4518B"/>
    <w:rsid w:val="00F547D9"/>
    <w:rsid w:val="00F54F9C"/>
    <w:rsid w:val="00F7030B"/>
    <w:rsid w:val="00F91691"/>
    <w:rsid w:val="00F93E37"/>
    <w:rsid w:val="00FB57CF"/>
    <w:rsid w:val="00FB6847"/>
    <w:rsid w:val="00FB76CC"/>
    <w:rsid w:val="00FC65C6"/>
    <w:rsid w:val="00FD04F5"/>
    <w:rsid w:val="00FE1024"/>
    <w:rsid w:val="00FF2FCB"/>
    <w:rsid w:val="0D9C3339"/>
    <w:rsid w:val="40CC5379"/>
    <w:rsid w:val="4CF81EE8"/>
    <w:rsid w:val="66424BD9"/>
    <w:rsid w:val="6EEF3ADB"/>
    <w:rsid w:val="79797A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66C2A5"/>
  <w15:docId w15:val="{3EF0D5A5-3DF2-4B93-8D1B-CF9B02E5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F5B"/>
    <w:rPr>
      <w:rFonts w:ascii="Times New Roman" w:eastAsia="Times New Roman" w:hAnsi="Times New Roman"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1F5B"/>
    <w:rPr>
      <w:color w:val="0000FF"/>
      <w:u w:val="single"/>
    </w:rPr>
  </w:style>
  <w:style w:type="paragraph" w:styleId="a4">
    <w:name w:val="Balloon Text"/>
    <w:basedOn w:val="a"/>
    <w:link w:val="a5"/>
    <w:uiPriority w:val="99"/>
    <w:semiHidden/>
    <w:unhideWhenUsed/>
    <w:qFormat/>
    <w:rsid w:val="00B11F5B"/>
    <w:rPr>
      <w:rFonts w:ascii="Tahoma" w:hAnsi="Tahoma" w:cs="Tahoma"/>
      <w:sz w:val="16"/>
      <w:szCs w:val="16"/>
    </w:rPr>
  </w:style>
  <w:style w:type="paragraph" w:styleId="a6">
    <w:name w:val="header"/>
    <w:basedOn w:val="a"/>
    <w:link w:val="a7"/>
    <w:uiPriority w:val="99"/>
    <w:unhideWhenUsed/>
    <w:qFormat/>
    <w:rsid w:val="00B11F5B"/>
    <w:pPr>
      <w:tabs>
        <w:tab w:val="center" w:pos="4677"/>
        <w:tab w:val="right" w:pos="9355"/>
      </w:tabs>
    </w:pPr>
  </w:style>
  <w:style w:type="paragraph" w:styleId="a8">
    <w:name w:val="Body Text"/>
    <w:basedOn w:val="a"/>
    <w:link w:val="a9"/>
    <w:qFormat/>
    <w:rsid w:val="00B11F5B"/>
    <w:rPr>
      <w:b/>
      <w:sz w:val="28"/>
    </w:rPr>
  </w:style>
  <w:style w:type="paragraph" w:styleId="aa">
    <w:name w:val="Body Text Indent"/>
    <w:basedOn w:val="a"/>
    <w:link w:val="ab"/>
    <w:qFormat/>
    <w:rsid w:val="00B11F5B"/>
    <w:pPr>
      <w:spacing w:after="120"/>
      <w:ind w:left="283"/>
    </w:pPr>
    <w:rPr>
      <w:sz w:val="24"/>
      <w:szCs w:val="24"/>
    </w:rPr>
  </w:style>
  <w:style w:type="paragraph" w:styleId="ac">
    <w:name w:val="Title"/>
    <w:basedOn w:val="a"/>
    <w:link w:val="ad"/>
    <w:qFormat/>
    <w:rsid w:val="00B11F5B"/>
    <w:pPr>
      <w:jc w:val="center"/>
    </w:pPr>
    <w:rPr>
      <w:rFonts w:ascii="Arial" w:hAnsi="Arial"/>
      <w:b/>
      <w:sz w:val="28"/>
    </w:rPr>
  </w:style>
  <w:style w:type="paragraph" w:styleId="ae">
    <w:name w:val="footer"/>
    <w:basedOn w:val="a"/>
    <w:link w:val="af"/>
    <w:uiPriority w:val="99"/>
    <w:unhideWhenUsed/>
    <w:qFormat/>
    <w:rsid w:val="00B11F5B"/>
    <w:pPr>
      <w:tabs>
        <w:tab w:val="center" w:pos="4677"/>
        <w:tab w:val="right" w:pos="9355"/>
      </w:tabs>
    </w:pPr>
  </w:style>
  <w:style w:type="paragraph" w:styleId="af0">
    <w:name w:val="Subtitle"/>
    <w:basedOn w:val="a"/>
    <w:link w:val="af1"/>
    <w:qFormat/>
    <w:rsid w:val="00B11F5B"/>
    <w:pPr>
      <w:jc w:val="center"/>
    </w:pPr>
    <w:rPr>
      <w:rFonts w:ascii="Arial" w:hAnsi="Arial"/>
      <w:b/>
      <w:sz w:val="32"/>
    </w:rPr>
  </w:style>
  <w:style w:type="table" w:styleId="af2">
    <w:name w:val="Table Grid"/>
    <w:basedOn w:val="a1"/>
    <w:uiPriority w:val="59"/>
    <w:qFormat/>
    <w:rsid w:val="00B11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Назва Знак"/>
    <w:basedOn w:val="a0"/>
    <w:link w:val="ac"/>
    <w:qFormat/>
    <w:rsid w:val="00B11F5B"/>
    <w:rPr>
      <w:rFonts w:ascii="Arial" w:eastAsia="Times New Roman" w:hAnsi="Arial" w:cs="Times New Roman"/>
      <w:b/>
      <w:sz w:val="28"/>
      <w:szCs w:val="20"/>
      <w:lang w:val="ru-RU" w:eastAsia="ru-RU"/>
    </w:rPr>
  </w:style>
  <w:style w:type="character" w:customStyle="1" w:styleId="af1">
    <w:name w:val="Підзаголовок Знак"/>
    <w:basedOn w:val="a0"/>
    <w:link w:val="af0"/>
    <w:qFormat/>
    <w:rsid w:val="00B11F5B"/>
    <w:rPr>
      <w:rFonts w:ascii="Arial" w:eastAsia="Times New Roman" w:hAnsi="Arial" w:cs="Times New Roman"/>
      <w:b/>
      <w:sz w:val="32"/>
      <w:szCs w:val="20"/>
      <w:lang w:val="ru-RU" w:eastAsia="ru-RU"/>
    </w:rPr>
  </w:style>
  <w:style w:type="character" w:customStyle="1" w:styleId="a9">
    <w:name w:val="Основний текст Знак"/>
    <w:basedOn w:val="a0"/>
    <w:link w:val="a8"/>
    <w:qFormat/>
    <w:rsid w:val="00B11F5B"/>
    <w:rPr>
      <w:rFonts w:ascii="Times New Roman" w:eastAsia="Times New Roman" w:hAnsi="Times New Roman" w:cs="Times New Roman"/>
      <w:b/>
      <w:sz w:val="28"/>
      <w:szCs w:val="20"/>
      <w:lang w:val="ru-RU" w:eastAsia="ru-RU"/>
    </w:rPr>
  </w:style>
  <w:style w:type="character" w:customStyle="1" w:styleId="a5">
    <w:name w:val="Текст у виносці Знак"/>
    <w:basedOn w:val="a0"/>
    <w:link w:val="a4"/>
    <w:uiPriority w:val="99"/>
    <w:semiHidden/>
    <w:rsid w:val="00B11F5B"/>
    <w:rPr>
      <w:rFonts w:ascii="Tahoma" w:eastAsia="Times New Roman" w:hAnsi="Tahoma" w:cs="Tahoma"/>
      <w:sz w:val="16"/>
      <w:szCs w:val="16"/>
      <w:lang w:val="ru-RU" w:eastAsia="ru-RU"/>
    </w:rPr>
  </w:style>
  <w:style w:type="paragraph" w:customStyle="1" w:styleId="rvps2">
    <w:name w:val="rvps2"/>
    <w:basedOn w:val="a"/>
    <w:qFormat/>
    <w:rsid w:val="00B11F5B"/>
    <w:pPr>
      <w:spacing w:before="100" w:beforeAutospacing="1" w:after="100" w:afterAutospacing="1"/>
    </w:pPr>
    <w:rPr>
      <w:sz w:val="24"/>
      <w:szCs w:val="24"/>
    </w:rPr>
  </w:style>
  <w:style w:type="character" w:customStyle="1" w:styleId="rvts46">
    <w:name w:val="rvts46"/>
    <w:basedOn w:val="a0"/>
    <w:qFormat/>
    <w:rsid w:val="00B11F5B"/>
  </w:style>
  <w:style w:type="character" w:customStyle="1" w:styleId="rvts0">
    <w:name w:val="rvts0"/>
    <w:basedOn w:val="a0"/>
    <w:qFormat/>
    <w:rsid w:val="00B11F5B"/>
  </w:style>
  <w:style w:type="character" w:customStyle="1" w:styleId="a7">
    <w:name w:val="Верхній колонтитул Знак"/>
    <w:basedOn w:val="a0"/>
    <w:link w:val="a6"/>
    <w:uiPriority w:val="99"/>
    <w:qFormat/>
    <w:rsid w:val="00B11F5B"/>
    <w:rPr>
      <w:rFonts w:ascii="Times New Roman" w:eastAsia="Times New Roman" w:hAnsi="Times New Roman" w:cs="Times New Roman"/>
      <w:sz w:val="20"/>
      <w:szCs w:val="20"/>
      <w:lang w:val="ru-RU" w:eastAsia="ru-RU"/>
    </w:rPr>
  </w:style>
  <w:style w:type="character" w:customStyle="1" w:styleId="af">
    <w:name w:val="Нижній колонтитул Знак"/>
    <w:basedOn w:val="a0"/>
    <w:link w:val="ae"/>
    <w:uiPriority w:val="99"/>
    <w:qFormat/>
    <w:rsid w:val="00B11F5B"/>
    <w:rPr>
      <w:rFonts w:ascii="Times New Roman" w:eastAsia="Times New Roman" w:hAnsi="Times New Roman" w:cs="Times New Roman"/>
      <w:sz w:val="20"/>
      <w:szCs w:val="20"/>
      <w:lang w:val="ru-RU" w:eastAsia="ru-RU"/>
    </w:rPr>
  </w:style>
  <w:style w:type="paragraph" w:styleId="af3">
    <w:name w:val="List Paragraph"/>
    <w:basedOn w:val="a"/>
    <w:uiPriority w:val="34"/>
    <w:qFormat/>
    <w:rsid w:val="00B11F5B"/>
    <w:pPr>
      <w:ind w:left="720"/>
      <w:contextualSpacing/>
    </w:pPr>
  </w:style>
  <w:style w:type="paragraph" w:styleId="af4">
    <w:name w:val="No Spacing"/>
    <w:link w:val="af5"/>
    <w:uiPriority w:val="1"/>
    <w:qFormat/>
    <w:rsid w:val="00B11F5B"/>
    <w:rPr>
      <w:rFonts w:ascii="Calibri" w:eastAsia="Calibri" w:hAnsi="Calibri" w:cs="Times New Roman"/>
      <w:sz w:val="22"/>
      <w:szCs w:val="22"/>
      <w:lang w:val="ru-RU" w:eastAsia="en-US"/>
    </w:rPr>
  </w:style>
  <w:style w:type="character" w:customStyle="1" w:styleId="2">
    <w:name w:val="Основной текст (2)_"/>
    <w:basedOn w:val="a0"/>
    <w:link w:val="20"/>
    <w:qFormat/>
    <w:rsid w:val="00B11F5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qFormat/>
    <w:rsid w:val="00B11F5B"/>
    <w:pPr>
      <w:shd w:val="clear" w:color="auto" w:fill="FFFFFF"/>
      <w:spacing w:before="120" w:after="240" w:line="322" w:lineRule="exact"/>
      <w:jc w:val="center"/>
    </w:pPr>
    <w:rPr>
      <w:sz w:val="28"/>
      <w:szCs w:val="28"/>
      <w:lang w:val="uk-UA" w:eastAsia="en-US"/>
    </w:rPr>
  </w:style>
  <w:style w:type="character" w:customStyle="1" w:styleId="af5">
    <w:name w:val="Без інтервалів Знак"/>
    <w:link w:val="af4"/>
    <w:uiPriority w:val="1"/>
    <w:qFormat/>
    <w:locked/>
    <w:rsid w:val="00B11F5B"/>
    <w:rPr>
      <w:rFonts w:ascii="Calibri" w:eastAsia="Calibri" w:hAnsi="Calibri" w:cs="Times New Roman"/>
      <w:lang w:val="ru-RU"/>
    </w:rPr>
  </w:style>
  <w:style w:type="character" w:customStyle="1" w:styleId="ab">
    <w:name w:val="Основний текст з відступом Знак"/>
    <w:basedOn w:val="a0"/>
    <w:link w:val="aa"/>
    <w:qFormat/>
    <w:rsid w:val="00B11F5B"/>
    <w:rPr>
      <w:rFonts w:ascii="Times New Roman" w:eastAsia="Times New Roman" w:hAnsi="Times New Roman" w:cs="Times New Roman"/>
      <w:sz w:val="24"/>
      <w:szCs w:val="24"/>
      <w:lang w:val="ru-RU" w:eastAsia="ru-RU"/>
    </w:rPr>
  </w:style>
  <w:style w:type="character" w:customStyle="1" w:styleId="rvts9">
    <w:name w:val="rvts9"/>
    <w:basedOn w:val="a0"/>
    <w:rsid w:val="00587C1C"/>
  </w:style>
  <w:style w:type="character" w:customStyle="1" w:styleId="rvts44">
    <w:name w:val="rvts44"/>
    <w:basedOn w:val="a0"/>
    <w:rsid w:val="00946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962302">
      <w:bodyDiv w:val="1"/>
      <w:marLeft w:val="0"/>
      <w:marRight w:val="0"/>
      <w:marTop w:val="0"/>
      <w:marBottom w:val="0"/>
      <w:divBdr>
        <w:top w:val="none" w:sz="0" w:space="0" w:color="auto"/>
        <w:left w:val="none" w:sz="0" w:space="0" w:color="auto"/>
        <w:bottom w:val="none" w:sz="0" w:space="0" w:color="auto"/>
        <w:right w:val="none" w:sz="0" w:space="0" w:color="auto"/>
      </w:divBdr>
    </w:div>
    <w:div w:id="1748531247">
      <w:bodyDiv w:val="1"/>
      <w:marLeft w:val="0"/>
      <w:marRight w:val="0"/>
      <w:marTop w:val="0"/>
      <w:marBottom w:val="0"/>
      <w:divBdr>
        <w:top w:val="none" w:sz="0" w:space="0" w:color="auto"/>
        <w:left w:val="none" w:sz="0" w:space="0" w:color="auto"/>
        <w:bottom w:val="none" w:sz="0" w:space="0" w:color="auto"/>
        <w:right w:val="none" w:sz="0" w:space="0" w:color="auto"/>
      </w:divBdr>
    </w:div>
    <w:div w:id="212677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DF78A-9ED9-4020-AB74-191E5CDF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2066</Words>
  <Characters>1179</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2317 PC</cp:lastModifiedBy>
  <cp:revision>2</cp:revision>
  <cp:lastPrinted>2024-11-14T14:49:00Z</cp:lastPrinted>
  <dcterms:created xsi:type="dcterms:W3CDTF">2024-11-15T09:17:00Z</dcterms:created>
  <dcterms:modified xsi:type="dcterms:W3CDTF">2024-11-15T09:17:00Z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y fmtid="{D5CDD505-2E9C-101B-9397-08002B2CF9AE}" pid="3" name="KSOProductBuildVer">
    <vt:lpwstr>1049-11.2.0.11191</vt:lpwstr>
  </property>
  <property fmtid="{D5CDD505-2E9C-101B-9397-08002B2CF9AE}" pid="4" name="ICV">
    <vt:lpwstr>DA4E340623964C6C8B8CC4F6E87682A8</vt:lpwstr>
  </property>
</Properties>
</file>