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E700B" w14:textId="08DE5697" w:rsidR="006B09A1" w:rsidRDefault="006B09A1" w:rsidP="006B09A1">
      <w:pPr>
        <w:pStyle w:val="a3"/>
        <w:rPr>
          <w:spacing w:val="10"/>
        </w:rPr>
      </w:pPr>
      <w:bookmarkStart w:id="0" w:name="_Hlk173404436"/>
      <w:r>
        <w:rPr>
          <w:noProof/>
          <w:spacing w:val="10"/>
        </w:rPr>
        <w:drawing>
          <wp:inline distT="0" distB="0" distL="0" distR="0" wp14:anchorId="5E415B0A" wp14:editId="1C732850">
            <wp:extent cx="43180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D0E91" w14:textId="77777777" w:rsidR="006B09A1" w:rsidRDefault="006B09A1" w:rsidP="006B09A1">
      <w:pPr>
        <w:pStyle w:val="a3"/>
        <w:rPr>
          <w:rFonts w:ascii="Times New Roman" w:hAnsi="Times New Roman"/>
          <w:sz w:val="24"/>
        </w:rPr>
      </w:pPr>
    </w:p>
    <w:p w14:paraId="3394AFD6" w14:textId="77777777" w:rsidR="006B09A1" w:rsidRDefault="006B09A1" w:rsidP="006B09A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6A2A7271" w14:textId="77777777" w:rsidR="006B09A1" w:rsidRDefault="006B09A1" w:rsidP="006B09A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97540C0" w14:textId="77777777" w:rsidR="006B09A1" w:rsidRDefault="006B09A1" w:rsidP="006B09A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ВІЙСЬКОВА АДМІНІСТРАЦІЯ </w:t>
      </w:r>
    </w:p>
    <w:p w14:paraId="2241EE94" w14:textId="77777777" w:rsidR="006B09A1" w:rsidRDefault="006B09A1" w:rsidP="006B09A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14:paraId="566A5BBC" w14:textId="77777777" w:rsidR="006B09A1" w:rsidRDefault="006B09A1" w:rsidP="006B09A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94E2F6F" w14:textId="77777777" w:rsidR="006B09A1" w:rsidRDefault="006B09A1" w:rsidP="006B09A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577EA3FE" w14:textId="77777777" w:rsidR="006B09A1" w:rsidRDefault="006B09A1" w:rsidP="006B09A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НАЧАЛЬНИКА ЛИСИЧАНСЬКОЇ МІСЬКОЇ </w:t>
      </w:r>
    </w:p>
    <w:p w14:paraId="30662BFA" w14:textId="77777777" w:rsidR="006B09A1" w:rsidRDefault="006B09A1" w:rsidP="006B09A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5AB1F474" w14:textId="77777777" w:rsidR="006B09A1" w:rsidRDefault="006B09A1" w:rsidP="006B09A1">
      <w:pPr>
        <w:jc w:val="center"/>
        <w:rPr>
          <w:sz w:val="28"/>
          <w:lang w:val="uk-UA"/>
        </w:rPr>
      </w:pPr>
    </w:p>
    <w:p w14:paraId="77FBEFC9" w14:textId="77777777" w:rsidR="006B09A1" w:rsidRDefault="006B09A1" w:rsidP="006B09A1">
      <w:pPr>
        <w:jc w:val="center"/>
        <w:rPr>
          <w:sz w:val="28"/>
          <w:lang w:val="uk-UA"/>
        </w:rPr>
      </w:pPr>
    </w:p>
    <w:p w14:paraId="172AF692" w14:textId="77777777" w:rsidR="006B09A1" w:rsidRPr="000F7C6F" w:rsidRDefault="006B09A1" w:rsidP="006B09A1">
      <w:pPr>
        <w:rPr>
          <w:sz w:val="28"/>
          <w:lang w:val="uk-UA"/>
        </w:rPr>
      </w:pPr>
      <w:r>
        <w:rPr>
          <w:sz w:val="28"/>
          <w:lang w:val="uk-UA"/>
        </w:rPr>
        <w:t>07.08.2024</w:t>
      </w:r>
      <w:r w:rsidRPr="00B84DAF"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№ 501</w:t>
      </w:r>
    </w:p>
    <w:p w14:paraId="6641FEF3" w14:textId="77777777" w:rsidR="006B09A1" w:rsidRDefault="006B09A1" w:rsidP="006B09A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14:paraId="0CDEAE29" w14:textId="77777777" w:rsidR="006B09A1" w:rsidRPr="00EF7D6A" w:rsidRDefault="006B09A1" w:rsidP="006B09A1">
      <w:pPr>
        <w:pStyle w:val="1"/>
        <w:rPr>
          <w:rFonts w:ascii="Times New Roman" w:hAnsi="Times New Roman"/>
          <w:lang w:val="uk-UA"/>
        </w:rPr>
      </w:pPr>
      <w:r w:rsidRPr="00EF7D6A">
        <w:rPr>
          <w:rFonts w:ascii="Times New Roman" w:hAnsi="Times New Roman"/>
          <w:lang w:val="uk-UA"/>
        </w:rPr>
        <w:t xml:space="preserve">Про перейменування </w:t>
      </w:r>
      <w:r>
        <w:rPr>
          <w:rFonts w:ascii="Times New Roman" w:hAnsi="Times New Roman"/>
          <w:lang w:val="uk-UA"/>
        </w:rPr>
        <w:t xml:space="preserve">юридичної особи та внесення змін до Положення про </w:t>
      </w:r>
      <w:r w:rsidRPr="00EF7D6A">
        <w:rPr>
          <w:rFonts w:ascii="Times New Roman" w:hAnsi="Times New Roman"/>
          <w:lang w:val="uk-UA"/>
        </w:rPr>
        <w:t>управління соціального захисту населення адміністрації</w:t>
      </w:r>
    </w:p>
    <w:p w14:paraId="55CC145D" w14:textId="77777777" w:rsidR="006B09A1" w:rsidRPr="00EF7D6A" w:rsidRDefault="006B09A1" w:rsidP="006B09A1">
      <w:pPr>
        <w:jc w:val="both"/>
        <w:rPr>
          <w:b/>
          <w:sz w:val="28"/>
          <w:lang w:val="uk-UA"/>
        </w:rPr>
      </w:pPr>
    </w:p>
    <w:p w14:paraId="113619D7" w14:textId="77777777" w:rsidR="006B09A1" w:rsidRPr="00EF7D6A" w:rsidRDefault="006B09A1" w:rsidP="006B09A1">
      <w:pPr>
        <w:jc w:val="both"/>
        <w:rPr>
          <w:b/>
          <w:sz w:val="28"/>
          <w:lang w:val="uk-UA"/>
        </w:rPr>
      </w:pPr>
    </w:p>
    <w:p w14:paraId="638A0FB7" w14:textId="77777777" w:rsidR="006B09A1" w:rsidRDefault="006B09A1" w:rsidP="006B09A1">
      <w:pPr>
        <w:ind w:firstLine="851"/>
        <w:jc w:val="both"/>
        <w:rPr>
          <w:sz w:val="28"/>
          <w:szCs w:val="28"/>
          <w:lang w:val="uk-UA"/>
        </w:rPr>
      </w:pPr>
      <w:r w:rsidRPr="00EF7D6A">
        <w:rPr>
          <w:sz w:val="28"/>
          <w:lang w:val="uk-UA"/>
        </w:rPr>
        <w:t xml:space="preserve">Керуючись </w:t>
      </w:r>
      <w:bookmarkStart w:id="1" w:name="_Hlk171319934"/>
      <w:r w:rsidRPr="00EF7D6A">
        <w:rPr>
          <w:sz w:val="28"/>
          <w:lang w:val="uk-UA"/>
        </w:rPr>
        <w:t xml:space="preserve">пунктами 2, 8 частини шостої статті 15 Закону України «Про правовий режим воєнного стану», </w:t>
      </w:r>
      <w:bookmarkEnd w:id="1"/>
      <w:r w:rsidRPr="00EF7D6A">
        <w:rPr>
          <w:sz w:val="28"/>
          <w:lang w:val="uk-UA"/>
        </w:rPr>
        <w:t xml:space="preserve">Указом Президента України від 11.06.2022 </w:t>
      </w:r>
      <w:r>
        <w:rPr>
          <w:sz w:val="28"/>
          <w:lang w:val="uk-UA"/>
        </w:rPr>
        <w:t xml:space="preserve"> </w:t>
      </w:r>
      <w:r w:rsidRPr="00EF7D6A">
        <w:rPr>
          <w:sz w:val="28"/>
          <w:lang w:val="uk-UA"/>
        </w:rPr>
        <w:t>№ 406/2022 «Про утворення військової адміністрації»</w:t>
      </w:r>
      <w:r>
        <w:rPr>
          <w:sz w:val="28"/>
          <w:lang w:val="uk-UA"/>
        </w:rPr>
        <w:t>, пунктом 11 частини першої статті 15, частиною четвертою статті</w:t>
      </w:r>
      <w:r w:rsidRPr="00EF7D6A">
        <w:rPr>
          <w:sz w:val="28"/>
          <w:szCs w:val="28"/>
          <w:lang w:val="uk-UA"/>
        </w:rPr>
        <w:t xml:space="preserve"> 17 Закону України «Про державну реєстрацію юридичних осіб, фізичних осіб-підприємців та громадських формувань, </w:t>
      </w:r>
      <w:r>
        <w:rPr>
          <w:sz w:val="28"/>
          <w:szCs w:val="28"/>
          <w:lang w:val="uk-UA"/>
        </w:rPr>
        <w:t>з метою узгодження із чинним законодавством</w:t>
      </w:r>
    </w:p>
    <w:p w14:paraId="4289CBAD" w14:textId="77777777" w:rsidR="006B09A1" w:rsidRDefault="006B09A1" w:rsidP="006B09A1">
      <w:pPr>
        <w:ind w:firstLine="851"/>
        <w:jc w:val="both"/>
        <w:rPr>
          <w:sz w:val="28"/>
          <w:szCs w:val="28"/>
          <w:lang w:val="uk-UA"/>
        </w:rPr>
      </w:pPr>
    </w:p>
    <w:p w14:paraId="3B5790C7" w14:textId="77777777" w:rsidR="006B09A1" w:rsidRPr="00EF7D6A" w:rsidRDefault="006B09A1" w:rsidP="006B09A1">
      <w:pPr>
        <w:jc w:val="both"/>
        <w:rPr>
          <w:b/>
          <w:sz w:val="28"/>
          <w:lang w:val="uk-UA"/>
        </w:rPr>
      </w:pPr>
      <w:r w:rsidRPr="00EF7D6A">
        <w:rPr>
          <w:b/>
          <w:sz w:val="28"/>
          <w:lang w:val="uk-UA"/>
        </w:rPr>
        <w:t xml:space="preserve">зобов’язую: </w:t>
      </w:r>
    </w:p>
    <w:p w14:paraId="2959EF79" w14:textId="77777777" w:rsidR="006B09A1" w:rsidRPr="00EF7D6A" w:rsidRDefault="006B09A1" w:rsidP="006B09A1">
      <w:pPr>
        <w:jc w:val="both"/>
        <w:rPr>
          <w:sz w:val="28"/>
          <w:lang w:val="uk-UA"/>
        </w:rPr>
      </w:pPr>
    </w:p>
    <w:p w14:paraId="7A44ABE0" w14:textId="77777777" w:rsidR="006B09A1" w:rsidRPr="005C3603" w:rsidRDefault="006B09A1" w:rsidP="006B09A1">
      <w:pPr>
        <w:pStyle w:val="a7"/>
        <w:ind w:firstLine="851"/>
        <w:jc w:val="both"/>
        <w:rPr>
          <w:b w:val="0"/>
          <w:lang w:val="uk-UA"/>
        </w:rPr>
      </w:pPr>
      <w:r w:rsidRPr="00EF7D6A">
        <w:rPr>
          <w:b w:val="0"/>
          <w:lang w:val="uk-UA"/>
        </w:rPr>
        <w:t xml:space="preserve">1. </w:t>
      </w:r>
      <w:r w:rsidRPr="005C3603">
        <w:rPr>
          <w:b w:val="0"/>
          <w:lang w:val="uk-UA"/>
        </w:rPr>
        <w:t>Змінити повне найменування юридичної особи з УПРАВЛІННЯ СОЦІАЛЬНОГО ЗАХИСТУ НАСЕЛЕННЯ ЛИСИЧАНСЬКОЇ МІСЬКОЇ ВІЙСЬКОВО-ЦИВІЛЬНОЇ АДМІНІСТРАЦІЇ СЄВЄРОДОНЕЦЬКОГО РАЙОНУ ЛУГАНСЬКОЇ ОБЛАСТІ (код ЄДРПОУ 24205528) на УПРАВЛІННЯ СОЦІАЛЬНОГО ЗАХИСТУ НАСЕЛЕННЯ ЛИСИЧАНСЬКОЇ МІСЬКОЇ ВІЙСЬКОВОЇ АДМІНІСТРАЦІЇ СЄВЄРОДОНЕЦЬКОГО РАЙОНУ ЛУГАНСЬКОЇ ОБЛАСТІ (код ЄДРПОУ 24205528) (далі - Управління).</w:t>
      </w:r>
    </w:p>
    <w:p w14:paraId="3782B60C" w14:textId="77777777" w:rsidR="006B09A1" w:rsidRPr="00AB2BC2" w:rsidRDefault="006B09A1" w:rsidP="006B09A1">
      <w:pPr>
        <w:pStyle w:val="a7"/>
        <w:ind w:firstLine="851"/>
        <w:jc w:val="both"/>
        <w:rPr>
          <w:b w:val="0"/>
          <w:lang w:val="uk-UA"/>
        </w:rPr>
      </w:pPr>
      <w:r w:rsidRPr="005C3603">
        <w:rPr>
          <w:b w:val="0"/>
          <w:lang w:val="uk-UA"/>
        </w:rPr>
        <w:t>Змінити скорочене найменування</w:t>
      </w:r>
      <w:r>
        <w:rPr>
          <w:b w:val="0"/>
          <w:lang w:val="uk-UA"/>
        </w:rPr>
        <w:t xml:space="preserve"> юридичної особи з </w:t>
      </w:r>
      <w:r w:rsidRPr="00AB2BC2">
        <w:rPr>
          <w:b w:val="0"/>
          <w:lang w:val="uk-UA"/>
        </w:rPr>
        <w:t>УСЗН ЛИСИЧАНСЬКОЇ МІСЬКОЇ ВЦА</w:t>
      </w:r>
      <w:r>
        <w:rPr>
          <w:b w:val="0"/>
          <w:lang w:val="uk-UA"/>
        </w:rPr>
        <w:t xml:space="preserve"> на </w:t>
      </w:r>
      <w:r w:rsidRPr="00AB2BC2">
        <w:rPr>
          <w:b w:val="0"/>
          <w:lang w:val="uk-UA"/>
        </w:rPr>
        <w:t>УСЗН ЛИСИЧАНСЬКОЇ МІСЬКОЇ ВА</w:t>
      </w:r>
      <w:r>
        <w:rPr>
          <w:b w:val="0"/>
          <w:lang w:val="uk-UA"/>
        </w:rPr>
        <w:t>.</w:t>
      </w:r>
    </w:p>
    <w:p w14:paraId="2C8EC600" w14:textId="77777777" w:rsidR="006B09A1" w:rsidRPr="00EF7D6A" w:rsidRDefault="006B09A1" w:rsidP="006B09A1">
      <w:pPr>
        <w:pStyle w:val="a7"/>
        <w:ind w:firstLine="851"/>
        <w:jc w:val="both"/>
        <w:rPr>
          <w:b w:val="0"/>
          <w:lang w:val="uk-UA"/>
        </w:rPr>
      </w:pPr>
    </w:p>
    <w:p w14:paraId="7C4EA718" w14:textId="77777777" w:rsidR="006B09A1" w:rsidRPr="00EF7D6A" w:rsidRDefault="006B09A1" w:rsidP="006B09A1">
      <w:pPr>
        <w:pStyle w:val="a7"/>
        <w:ind w:firstLine="851"/>
        <w:jc w:val="both"/>
        <w:rPr>
          <w:b w:val="0"/>
          <w:lang w:val="uk-UA"/>
        </w:rPr>
      </w:pPr>
      <w:r w:rsidRPr="00EF7D6A">
        <w:rPr>
          <w:b w:val="0"/>
          <w:lang w:val="uk-UA"/>
        </w:rPr>
        <w:t xml:space="preserve">2. Внести </w:t>
      </w:r>
      <w:r>
        <w:rPr>
          <w:b w:val="0"/>
          <w:lang w:val="uk-UA"/>
        </w:rPr>
        <w:t xml:space="preserve">та затвердити </w:t>
      </w:r>
      <w:r w:rsidRPr="00EF7D6A">
        <w:rPr>
          <w:b w:val="0"/>
          <w:lang w:val="uk-UA"/>
        </w:rPr>
        <w:t>зміни до Положення про У</w:t>
      </w:r>
      <w:r>
        <w:rPr>
          <w:b w:val="0"/>
          <w:lang w:val="uk-UA"/>
        </w:rPr>
        <w:t xml:space="preserve">правління, затвердженого розпорядженням керівника Лисичанської міської військово-цивільної адміністрації Сєвєродонецького району Луганської області </w:t>
      </w:r>
      <w:r w:rsidRPr="008F3CBB">
        <w:rPr>
          <w:b w:val="0"/>
          <w:lang w:val="uk-UA"/>
        </w:rPr>
        <w:t>від 09.03.2021 № 09 (далі - Положення), виклавши його у новій редакції, що</w:t>
      </w:r>
      <w:r>
        <w:rPr>
          <w:b w:val="0"/>
          <w:lang w:val="uk-UA"/>
        </w:rPr>
        <w:t xml:space="preserve"> </w:t>
      </w:r>
      <w:r w:rsidRPr="00EF7D6A">
        <w:rPr>
          <w:b w:val="0"/>
          <w:lang w:val="uk-UA"/>
        </w:rPr>
        <w:t>додається.</w:t>
      </w:r>
    </w:p>
    <w:p w14:paraId="706D2D4A" w14:textId="77777777" w:rsidR="006B09A1" w:rsidRPr="00EF7D6A" w:rsidRDefault="006B09A1" w:rsidP="006B09A1">
      <w:pPr>
        <w:pStyle w:val="a7"/>
        <w:ind w:firstLine="851"/>
        <w:jc w:val="both"/>
        <w:rPr>
          <w:b w:val="0"/>
          <w:lang w:val="uk-UA"/>
        </w:rPr>
      </w:pPr>
    </w:p>
    <w:p w14:paraId="276F6D8A" w14:textId="77777777" w:rsidR="006B09A1" w:rsidRPr="00EF7D6A" w:rsidRDefault="006B09A1" w:rsidP="006B09A1">
      <w:pPr>
        <w:pStyle w:val="a7"/>
        <w:ind w:firstLine="851"/>
        <w:jc w:val="both"/>
        <w:rPr>
          <w:b w:val="0"/>
          <w:lang w:val="uk-UA"/>
        </w:rPr>
      </w:pPr>
      <w:r w:rsidRPr="00EF7D6A">
        <w:rPr>
          <w:b w:val="0"/>
          <w:lang w:val="uk-UA"/>
        </w:rPr>
        <w:lastRenderedPageBreak/>
        <w:t>3. Начальнику управління соціального захисту населення Олені Бєлан</w:t>
      </w:r>
      <w:r>
        <w:rPr>
          <w:b w:val="0"/>
          <w:lang w:val="uk-UA"/>
        </w:rPr>
        <w:t xml:space="preserve"> вжити </w:t>
      </w:r>
      <w:r w:rsidRPr="00EF7D6A">
        <w:rPr>
          <w:b w:val="0"/>
          <w:lang w:val="uk-UA"/>
        </w:rPr>
        <w:t>заход</w:t>
      </w:r>
      <w:r>
        <w:rPr>
          <w:b w:val="0"/>
          <w:lang w:val="uk-UA"/>
        </w:rPr>
        <w:t>ів щодо державної реєстрації змін до Положення у встановленому законодавством порядку.</w:t>
      </w:r>
    </w:p>
    <w:p w14:paraId="78CA1222" w14:textId="77777777" w:rsidR="006B09A1" w:rsidRPr="00EF7D6A" w:rsidRDefault="006B09A1" w:rsidP="006B09A1">
      <w:pPr>
        <w:pStyle w:val="a7"/>
        <w:ind w:firstLine="851"/>
        <w:jc w:val="both"/>
        <w:rPr>
          <w:b w:val="0"/>
          <w:sz w:val="16"/>
          <w:szCs w:val="16"/>
          <w:lang w:val="uk-UA"/>
        </w:rPr>
      </w:pPr>
    </w:p>
    <w:p w14:paraId="7B269BBB" w14:textId="77777777" w:rsidR="006B09A1" w:rsidRDefault="006B09A1" w:rsidP="006B09A1">
      <w:pPr>
        <w:pStyle w:val="a7"/>
        <w:ind w:firstLine="851"/>
        <w:jc w:val="both"/>
        <w:rPr>
          <w:b w:val="0"/>
          <w:lang w:val="uk-UA"/>
        </w:rPr>
      </w:pPr>
      <w:r w:rsidRPr="00EF7D6A">
        <w:rPr>
          <w:b w:val="0"/>
          <w:lang w:val="uk-UA"/>
        </w:rPr>
        <w:t xml:space="preserve">4. </w:t>
      </w:r>
      <w:r>
        <w:rPr>
          <w:b w:val="0"/>
          <w:lang w:val="uk-UA"/>
        </w:rPr>
        <w:t>Внести до штатного розпису Управління на 2024 рік, затвердженого начальником Лисичанської міської військової адміністрації, такі зміни:</w:t>
      </w:r>
    </w:p>
    <w:p w14:paraId="13315F08" w14:textId="77777777" w:rsidR="006B09A1" w:rsidRDefault="006B09A1" w:rsidP="006B09A1">
      <w:pPr>
        <w:pStyle w:val="a7"/>
        <w:ind w:firstLine="851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у найменуванні посад працівників слова «Лисичанської міської військово-цивільної адміністрації Сєвєродонецького району Луганської області» замінити словами «Лисичанської міської військової адміністрації Сєвєродонецького району Луганської області». </w:t>
      </w:r>
    </w:p>
    <w:p w14:paraId="68176063" w14:textId="77777777" w:rsidR="006B09A1" w:rsidRDefault="006B09A1" w:rsidP="006B09A1">
      <w:pPr>
        <w:pStyle w:val="a7"/>
        <w:ind w:firstLine="851"/>
        <w:jc w:val="both"/>
        <w:rPr>
          <w:b w:val="0"/>
          <w:lang w:val="uk-UA"/>
        </w:rPr>
      </w:pPr>
    </w:p>
    <w:p w14:paraId="63D9B5CA" w14:textId="77777777" w:rsidR="006B09A1" w:rsidRDefault="006B09A1" w:rsidP="006B09A1">
      <w:pPr>
        <w:pStyle w:val="a7"/>
        <w:ind w:firstLine="851"/>
        <w:jc w:val="both"/>
        <w:rPr>
          <w:b w:val="0"/>
          <w:lang w:val="uk-UA"/>
        </w:rPr>
      </w:pPr>
      <w:r>
        <w:rPr>
          <w:b w:val="0"/>
          <w:lang w:val="uk-UA"/>
        </w:rPr>
        <w:t>5. Управлінню соціального захисту населення (Олені БЄЛАН) подати штатний розпис Управління на затвердження начальнику Лисичанської міської військової адміністрації у встановленому порядку, з урахуванням пунктів 1, 4 цього розпорядження.</w:t>
      </w:r>
    </w:p>
    <w:p w14:paraId="322001F1" w14:textId="77777777" w:rsidR="006B09A1" w:rsidRDefault="006B09A1" w:rsidP="006B09A1">
      <w:pPr>
        <w:pStyle w:val="a7"/>
        <w:ind w:firstLine="851"/>
        <w:jc w:val="both"/>
        <w:rPr>
          <w:b w:val="0"/>
          <w:lang w:val="uk-UA"/>
        </w:rPr>
      </w:pPr>
    </w:p>
    <w:p w14:paraId="10F7422F" w14:textId="77777777" w:rsidR="006B09A1" w:rsidRPr="00EF7D6A" w:rsidRDefault="006B09A1" w:rsidP="006B09A1">
      <w:pPr>
        <w:pStyle w:val="a7"/>
        <w:ind w:firstLine="851"/>
        <w:jc w:val="both"/>
        <w:rPr>
          <w:b w:val="0"/>
          <w:lang w:val="uk-UA"/>
        </w:rPr>
      </w:pPr>
      <w:r>
        <w:rPr>
          <w:b w:val="0"/>
          <w:lang w:val="uk-UA"/>
        </w:rPr>
        <w:t>6. Розпорядження підлягає оприлюдненню.</w:t>
      </w:r>
    </w:p>
    <w:p w14:paraId="78B2D16C" w14:textId="77777777" w:rsidR="006B09A1" w:rsidRPr="00EF7D6A" w:rsidRDefault="006B09A1" w:rsidP="006B09A1">
      <w:pPr>
        <w:pStyle w:val="a7"/>
        <w:ind w:firstLine="851"/>
        <w:jc w:val="both"/>
        <w:rPr>
          <w:b w:val="0"/>
          <w:lang w:val="uk-UA"/>
        </w:rPr>
      </w:pPr>
    </w:p>
    <w:p w14:paraId="7F191FF4" w14:textId="77777777" w:rsidR="006B09A1" w:rsidRPr="00EF7D6A" w:rsidRDefault="006B09A1" w:rsidP="006B09A1">
      <w:pPr>
        <w:pStyle w:val="a7"/>
        <w:ind w:firstLine="851"/>
        <w:jc w:val="both"/>
        <w:rPr>
          <w:b w:val="0"/>
          <w:lang w:val="uk-UA"/>
        </w:rPr>
      </w:pPr>
      <w:r>
        <w:rPr>
          <w:b w:val="0"/>
          <w:lang w:val="uk-UA"/>
        </w:rPr>
        <w:t>7</w:t>
      </w:r>
      <w:r w:rsidRPr="00EF7D6A">
        <w:rPr>
          <w:b w:val="0"/>
          <w:lang w:val="uk-UA"/>
        </w:rPr>
        <w:t>. Контроль за виконанням цього розпорядження залишаю за собою.</w:t>
      </w:r>
    </w:p>
    <w:p w14:paraId="01EBE06F" w14:textId="77777777" w:rsidR="006B09A1" w:rsidRPr="00EF7D6A" w:rsidRDefault="006B09A1" w:rsidP="006B09A1">
      <w:pPr>
        <w:jc w:val="both"/>
        <w:rPr>
          <w:sz w:val="28"/>
          <w:lang w:val="uk-UA"/>
        </w:rPr>
      </w:pPr>
    </w:p>
    <w:p w14:paraId="510DC17D" w14:textId="77777777" w:rsidR="006B09A1" w:rsidRPr="00EF7D6A" w:rsidRDefault="006B09A1" w:rsidP="006B09A1">
      <w:pPr>
        <w:jc w:val="both"/>
        <w:rPr>
          <w:sz w:val="28"/>
          <w:lang w:val="uk-UA"/>
        </w:rPr>
      </w:pPr>
    </w:p>
    <w:p w14:paraId="17C4B6FA" w14:textId="77777777" w:rsidR="006B09A1" w:rsidRPr="00EF7D6A" w:rsidRDefault="006B09A1" w:rsidP="006B09A1">
      <w:pPr>
        <w:pStyle w:val="a7"/>
        <w:jc w:val="both"/>
        <w:rPr>
          <w:b w:val="0"/>
          <w:lang w:val="uk-UA"/>
        </w:rPr>
      </w:pPr>
    </w:p>
    <w:p w14:paraId="70AC41C6" w14:textId="77777777" w:rsidR="006B09A1" w:rsidRPr="00EF7D6A" w:rsidRDefault="006B09A1" w:rsidP="006B09A1">
      <w:pPr>
        <w:jc w:val="both"/>
        <w:rPr>
          <w:b/>
          <w:sz w:val="28"/>
          <w:lang w:val="uk-UA"/>
        </w:rPr>
      </w:pPr>
    </w:p>
    <w:p w14:paraId="1B644889" w14:textId="77777777" w:rsidR="006B09A1" w:rsidRPr="00EF7D6A" w:rsidRDefault="006B09A1" w:rsidP="006B09A1">
      <w:pPr>
        <w:jc w:val="both"/>
        <w:rPr>
          <w:b/>
          <w:sz w:val="28"/>
          <w:lang w:val="uk-UA"/>
        </w:rPr>
      </w:pPr>
    </w:p>
    <w:p w14:paraId="713F7021" w14:textId="77777777" w:rsidR="006B09A1" w:rsidRPr="00EF7D6A" w:rsidRDefault="006B09A1" w:rsidP="006B09A1">
      <w:pPr>
        <w:jc w:val="both"/>
        <w:rPr>
          <w:b/>
          <w:sz w:val="28"/>
          <w:lang w:val="uk-UA"/>
        </w:rPr>
      </w:pPr>
      <w:r w:rsidRPr="00EF7D6A">
        <w:rPr>
          <w:b/>
          <w:sz w:val="28"/>
          <w:lang w:val="uk-UA"/>
        </w:rPr>
        <w:t>Начальник Лисичанської міської</w:t>
      </w:r>
    </w:p>
    <w:p w14:paraId="29BDA351" w14:textId="77777777" w:rsidR="006B09A1" w:rsidRPr="00EF7D6A" w:rsidRDefault="006B09A1" w:rsidP="006B09A1">
      <w:pPr>
        <w:jc w:val="both"/>
        <w:rPr>
          <w:b/>
          <w:sz w:val="28"/>
          <w:lang w:val="uk-UA"/>
        </w:rPr>
      </w:pPr>
      <w:r w:rsidRPr="00EF7D6A">
        <w:rPr>
          <w:b/>
          <w:sz w:val="28"/>
          <w:lang w:val="uk-UA"/>
        </w:rPr>
        <w:t>військової адміністрації</w:t>
      </w:r>
      <w:r w:rsidRPr="00EF7D6A">
        <w:rPr>
          <w:b/>
          <w:sz w:val="28"/>
          <w:lang w:val="uk-UA"/>
        </w:rPr>
        <w:tab/>
      </w:r>
      <w:r w:rsidRPr="00EF7D6A">
        <w:rPr>
          <w:b/>
          <w:sz w:val="28"/>
          <w:lang w:val="uk-UA"/>
        </w:rPr>
        <w:tab/>
      </w:r>
      <w:r w:rsidRPr="00EF7D6A">
        <w:rPr>
          <w:b/>
          <w:sz w:val="28"/>
          <w:lang w:val="uk-UA"/>
        </w:rPr>
        <w:tab/>
      </w:r>
      <w:r w:rsidRPr="00EF7D6A">
        <w:rPr>
          <w:b/>
          <w:sz w:val="28"/>
          <w:lang w:val="uk-UA"/>
        </w:rPr>
        <w:tab/>
      </w:r>
      <w:r w:rsidRPr="00EF7D6A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 xml:space="preserve">       </w:t>
      </w:r>
      <w:r w:rsidRPr="00EF7D6A">
        <w:rPr>
          <w:b/>
          <w:sz w:val="28"/>
          <w:lang w:val="uk-UA"/>
        </w:rPr>
        <w:t>Валерій</w:t>
      </w:r>
      <w:r w:rsidRPr="00EF7D6A">
        <w:rPr>
          <w:sz w:val="28"/>
          <w:lang w:val="uk-UA"/>
        </w:rPr>
        <w:t xml:space="preserve"> </w:t>
      </w:r>
      <w:r w:rsidRPr="00EF7D6A">
        <w:rPr>
          <w:b/>
          <w:sz w:val="28"/>
          <w:lang w:val="uk-UA"/>
        </w:rPr>
        <w:t>ШИБІКО</w:t>
      </w:r>
    </w:p>
    <w:p w14:paraId="6B2F21AE" w14:textId="77777777" w:rsidR="006B09A1" w:rsidRPr="00EF7D6A" w:rsidRDefault="006B09A1" w:rsidP="006B09A1">
      <w:pPr>
        <w:jc w:val="both"/>
        <w:rPr>
          <w:sz w:val="28"/>
          <w:lang w:val="uk-UA"/>
        </w:rPr>
      </w:pPr>
      <w:r w:rsidRPr="00EF7D6A">
        <w:rPr>
          <w:sz w:val="28"/>
          <w:lang w:val="uk-UA"/>
        </w:rPr>
        <w:t xml:space="preserve"> </w:t>
      </w:r>
    </w:p>
    <w:p w14:paraId="0A2C0674" w14:textId="77777777" w:rsidR="006B09A1" w:rsidRPr="00EF7D6A" w:rsidRDefault="006B09A1" w:rsidP="006B09A1">
      <w:pPr>
        <w:jc w:val="both"/>
        <w:rPr>
          <w:sz w:val="28"/>
          <w:lang w:val="uk-UA"/>
        </w:rPr>
      </w:pPr>
    </w:p>
    <w:p w14:paraId="56003587" w14:textId="77777777" w:rsidR="006B09A1" w:rsidRPr="00EF7D6A" w:rsidRDefault="006B09A1" w:rsidP="006B09A1">
      <w:pPr>
        <w:jc w:val="both"/>
        <w:rPr>
          <w:sz w:val="28"/>
          <w:lang w:val="uk-UA"/>
        </w:rPr>
      </w:pPr>
    </w:p>
    <w:p w14:paraId="61126E62" w14:textId="77777777" w:rsidR="006B09A1" w:rsidRPr="00EF7D6A" w:rsidRDefault="006B09A1" w:rsidP="006B09A1">
      <w:pPr>
        <w:jc w:val="both"/>
        <w:rPr>
          <w:sz w:val="28"/>
          <w:lang w:val="uk-UA"/>
        </w:rPr>
      </w:pPr>
    </w:p>
    <w:p w14:paraId="1B21867D" w14:textId="77777777" w:rsidR="006B09A1" w:rsidRPr="00EF7D6A" w:rsidRDefault="006B09A1" w:rsidP="006B09A1">
      <w:pPr>
        <w:jc w:val="both"/>
        <w:rPr>
          <w:sz w:val="28"/>
          <w:lang w:val="uk-UA"/>
        </w:rPr>
      </w:pPr>
    </w:p>
    <w:p w14:paraId="70311790" w14:textId="77777777" w:rsidR="006B09A1" w:rsidRPr="00EF7D6A" w:rsidRDefault="006B09A1" w:rsidP="006B09A1">
      <w:pPr>
        <w:jc w:val="both"/>
        <w:rPr>
          <w:sz w:val="28"/>
          <w:lang w:val="uk-UA"/>
        </w:rPr>
      </w:pPr>
    </w:p>
    <w:p w14:paraId="2661EB52" w14:textId="77777777" w:rsidR="006B09A1" w:rsidRPr="00EF7D6A" w:rsidRDefault="006B09A1" w:rsidP="006B09A1">
      <w:pPr>
        <w:jc w:val="both"/>
        <w:rPr>
          <w:sz w:val="28"/>
          <w:lang w:val="uk-UA"/>
        </w:rPr>
      </w:pPr>
    </w:p>
    <w:p w14:paraId="158D73F2" w14:textId="77777777" w:rsidR="006B09A1" w:rsidRPr="00EF7D6A" w:rsidRDefault="006B09A1" w:rsidP="006B09A1">
      <w:pPr>
        <w:jc w:val="both"/>
        <w:rPr>
          <w:sz w:val="28"/>
          <w:lang w:val="uk-UA"/>
        </w:rPr>
      </w:pPr>
    </w:p>
    <w:p w14:paraId="6EA5C581" w14:textId="77777777" w:rsidR="006B09A1" w:rsidRPr="00EF7D6A" w:rsidRDefault="006B09A1" w:rsidP="006B09A1">
      <w:pPr>
        <w:jc w:val="both"/>
        <w:rPr>
          <w:sz w:val="28"/>
          <w:lang w:val="uk-UA"/>
        </w:rPr>
      </w:pPr>
    </w:p>
    <w:p w14:paraId="6896E7B6" w14:textId="77777777" w:rsidR="006B09A1" w:rsidRPr="00EF7D6A" w:rsidRDefault="006B09A1" w:rsidP="006B09A1">
      <w:pPr>
        <w:jc w:val="both"/>
        <w:rPr>
          <w:sz w:val="28"/>
          <w:lang w:val="uk-UA"/>
        </w:rPr>
      </w:pPr>
    </w:p>
    <w:p w14:paraId="00442915" w14:textId="77777777" w:rsidR="006B09A1" w:rsidRPr="00EF7D6A" w:rsidRDefault="006B09A1" w:rsidP="006B09A1">
      <w:pPr>
        <w:jc w:val="both"/>
        <w:rPr>
          <w:b/>
          <w:sz w:val="28"/>
          <w:lang w:val="uk-UA"/>
        </w:rPr>
      </w:pPr>
    </w:p>
    <w:p w14:paraId="51E8B6B0" w14:textId="77777777" w:rsidR="006B09A1" w:rsidRDefault="006B09A1" w:rsidP="006B09A1">
      <w:pPr>
        <w:jc w:val="both"/>
        <w:rPr>
          <w:b/>
          <w:sz w:val="28"/>
          <w:lang w:val="uk-UA"/>
        </w:rPr>
      </w:pPr>
    </w:p>
    <w:p w14:paraId="67B55048" w14:textId="77777777" w:rsidR="006B09A1" w:rsidRDefault="006B09A1" w:rsidP="006B09A1">
      <w:pPr>
        <w:jc w:val="both"/>
        <w:rPr>
          <w:b/>
          <w:sz w:val="28"/>
          <w:lang w:val="uk-UA"/>
        </w:rPr>
      </w:pPr>
    </w:p>
    <w:p w14:paraId="31D5DA49" w14:textId="77777777" w:rsidR="006B09A1" w:rsidRDefault="006B09A1" w:rsidP="006B09A1">
      <w:pPr>
        <w:jc w:val="both"/>
        <w:rPr>
          <w:b/>
          <w:sz w:val="28"/>
          <w:lang w:val="uk-UA"/>
        </w:rPr>
      </w:pPr>
    </w:p>
    <w:p w14:paraId="7423ED38" w14:textId="77777777" w:rsidR="006B09A1" w:rsidRDefault="006B09A1" w:rsidP="006B09A1">
      <w:pPr>
        <w:jc w:val="both"/>
        <w:rPr>
          <w:b/>
          <w:sz w:val="28"/>
          <w:lang w:val="uk-UA"/>
        </w:rPr>
      </w:pPr>
    </w:p>
    <w:p w14:paraId="21508138" w14:textId="77777777" w:rsidR="006B09A1" w:rsidRDefault="006B09A1" w:rsidP="006B09A1">
      <w:pPr>
        <w:jc w:val="both"/>
        <w:rPr>
          <w:b/>
          <w:sz w:val="28"/>
          <w:lang w:val="uk-UA"/>
        </w:rPr>
      </w:pPr>
    </w:p>
    <w:p w14:paraId="287A0F32" w14:textId="77777777" w:rsidR="006B09A1" w:rsidRDefault="006B09A1" w:rsidP="006B09A1">
      <w:pPr>
        <w:jc w:val="both"/>
        <w:rPr>
          <w:b/>
          <w:sz w:val="28"/>
          <w:lang w:val="uk-UA"/>
        </w:rPr>
      </w:pPr>
    </w:p>
    <w:p w14:paraId="6DA5C070" w14:textId="77777777" w:rsidR="006B09A1" w:rsidRDefault="006B09A1" w:rsidP="006B09A1">
      <w:pPr>
        <w:jc w:val="both"/>
        <w:rPr>
          <w:b/>
          <w:sz w:val="28"/>
          <w:lang w:val="uk-UA"/>
        </w:rPr>
      </w:pPr>
    </w:p>
    <w:p w14:paraId="11D75B27" w14:textId="77777777" w:rsidR="006B09A1" w:rsidRDefault="006B09A1" w:rsidP="006B09A1">
      <w:pPr>
        <w:jc w:val="both"/>
        <w:rPr>
          <w:b/>
          <w:sz w:val="28"/>
          <w:lang w:val="uk-UA"/>
        </w:rPr>
      </w:pPr>
    </w:p>
    <w:bookmarkEnd w:id="0"/>
    <w:p w14:paraId="337211B7" w14:textId="77777777" w:rsidR="000D3962" w:rsidRPr="000D3962" w:rsidRDefault="000D3962" w:rsidP="000D3962">
      <w:pPr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D3962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ЗАТВЕРДЖЕНО</w:t>
      </w:r>
    </w:p>
    <w:p w14:paraId="3A1E64B6" w14:textId="77777777" w:rsidR="000D3962" w:rsidRPr="000D3962" w:rsidRDefault="000D3962" w:rsidP="000D3962">
      <w:pPr>
        <w:autoSpaceDE w:val="0"/>
        <w:autoSpaceDN w:val="0"/>
        <w:adjustRightInd w:val="0"/>
        <w:spacing w:before="120"/>
        <w:ind w:left="5387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D3962">
        <w:rPr>
          <w:rFonts w:ascii="Times New Roman CYR" w:hAnsi="Times New Roman CYR" w:cs="Times New Roman CYR"/>
          <w:sz w:val="28"/>
          <w:szCs w:val="28"/>
          <w:lang w:val="uk-UA"/>
        </w:rPr>
        <w:t>Розпорядження начальника</w:t>
      </w:r>
    </w:p>
    <w:p w14:paraId="3B0A5BAE" w14:textId="77777777" w:rsidR="000D3962" w:rsidRPr="000D3962" w:rsidRDefault="000D3962" w:rsidP="000D3962">
      <w:pPr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D3962">
        <w:rPr>
          <w:rFonts w:ascii="Times New Roman CYR" w:hAnsi="Times New Roman CYR" w:cs="Times New Roman CYR"/>
          <w:sz w:val="28"/>
          <w:szCs w:val="28"/>
          <w:lang w:val="uk-UA"/>
        </w:rPr>
        <w:t>Лисичанської міської військової адміністрації Сєвєродонецького району Луганської області</w:t>
      </w:r>
    </w:p>
    <w:p w14:paraId="176BF995" w14:textId="7D1D5462" w:rsidR="000D3962" w:rsidRPr="000D3962" w:rsidRDefault="000D3962" w:rsidP="000D3962">
      <w:pPr>
        <w:autoSpaceDE w:val="0"/>
        <w:autoSpaceDN w:val="0"/>
        <w:adjustRightInd w:val="0"/>
        <w:spacing w:before="120"/>
        <w:ind w:left="5387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D3962">
        <w:rPr>
          <w:rFonts w:ascii="Times New Roman CYR" w:hAnsi="Times New Roman CYR" w:cs="Times New Roman CYR"/>
          <w:sz w:val="28"/>
          <w:szCs w:val="28"/>
          <w:lang w:val="uk-UA"/>
        </w:rPr>
        <w:t>_</w:t>
      </w:r>
      <w:r w:rsidR="00305EFA">
        <w:rPr>
          <w:rFonts w:ascii="Times New Roman CYR" w:hAnsi="Times New Roman CYR" w:cs="Times New Roman CYR"/>
          <w:sz w:val="28"/>
          <w:szCs w:val="28"/>
          <w:lang w:val="uk-UA"/>
        </w:rPr>
        <w:t>07.08.2024</w:t>
      </w:r>
      <w:r w:rsidRPr="000D3962">
        <w:rPr>
          <w:rFonts w:ascii="Times New Roman CYR" w:hAnsi="Times New Roman CYR" w:cs="Times New Roman CYR"/>
          <w:sz w:val="28"/>
          <w:szCs w:val="28"/>
          <w:lang w:val="uk-UA"/>
        </w:rPr>
        <w:t xml:space="preserve">____ № </w:t>
      </w:r>
      <w:r w:rsidR="00305EFA">
        <w:rPr>
          <w:rFonts w:ascii="Times New Roman CYR" w:hAnsi="Times New Roman CYR" w:cs="Times New Roman CYR"/>
          <w:sz w:val="28"/>
          <w:szCs w:val="28"/>
          <w:lang w:val="uk-UA"/>
        </w:rPr>
        <w:t>501</w:t>
      </w:r>
      <w:r w:rsidRPr="000D3962">
        <w:rPr>
          <w:rFonts w:ascii="Times New Roman CYR" w:hAnsi="Times New Roman CYR" w:cs="Times New Roman CYR"/>
          <w:sz w:val="28"/>
          <w:szCs w:val="28"/>
          <w:lang w:val="uk-UA"/>
        </w:rPr>
        <w:t>____</w:t>
      </w:r>
    </w:p>
    <w:p w14:paraId="245274AA" w14:textId="77777777" w:rsidR="006F2A42" w:rsidRPr="000D3962" w:rsidRDefault="006F2A42" w:rsidP="006F2A42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0A5265B1" w14:textId="77777777" w:rsidR="006F2A42" w:rsidRPr="000D3962" w:rsidRDefault="006F2A42" w:rsidP="006F2A42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1613F92A" w14:textId="77777777" w:rsidR="006F2A42" w:rsidRPr="000D3962" w:rsidRDefault="006F2A42" w:rsidP="006F2A42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174A8D23" w14:textId="77777777" w:rsidR="006F2A42" w:rsidRPr="000D3962" w:rsidRDefault="006F2A42" w:rsidP="006F2A42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22153921" w14:textId="77777777" w:rsidR="003F4B36" w:rsidRPr="000D3962" w:rsidRDefault="003F4B36" w:rsidP="006F2A42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233D706C" w14:textId="77777777" w:rsidR="003F4B36" w:rsidRPr="000D3962" w:rsidRDefault="003F4B36" w:rsidP="006F2A42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070E9303" w14:textId="77777777" w:rsidR="003F4B36" w:rsidRPr="000D3962" w:rsidRDefault="003F4B36" w:rsidP="006F2A42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552AA145" w14:textId="77777777" w:rsidR="006F2A42" w:rsidRPr="000D3962" w:rsidRDefault="006F2A42" w:rsidP="006F2A42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5F79C355" w14:textId="77777777" w:rsidR="000256EB" w:rsidRDefault="000256EB" w:rsidP="006F2A42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5D4789F7" w14:textId="77777777" w:rsidR="000D3962" w:rsidRPr="000D3962" w:rsidRDefault="000D3962" w:rsidP="006F2A42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1C84ACC3" w14:textId="77777777" w:rsidR="000256EB" w:rsidRPr="000D3962" w:rsidRDefault="000256EB" w:rsidP="006F2A42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28E47B20" w14:textId="77777777" w:rsidR="006F2A42" w:rsidRPr="000D3962" w:rsidRDefault="006F2A42" w:rsidP="006F2A42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60543CA3" w14:textId="77777777" w:rsidR="006F2A42" w:rsidRPr="000D3962" w:rsidRDefault="006F2A42" w:rsidP="006F2A42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1AA71408" w14:textId="77777777" w:rsidR="006F2A42" w:rsidRDefault="006F2A42" w:rsidP="006F2A42">
      <w:pPr>
        <w:pStyle w:val="a7"/>
        <w:ind w:left="15" w:right="450"/>
        <w:jc w:val="center"/>
        <w:rPr>
          <w:bCs/>
          <w:szCs w:val="28"/>
          <w:lang w:val="uk-UA"/>
        </w:rPr>
      </w:pPr>
      <w:r w:rsidRPr="000D3962">
        <w:rPr>
          <w:bCs/>
          <w:szCs w:val="28"/>
          <w:lang w:val="uk-UA"/>
        </w:rPr>
        <w:t>ПОЛОЖЕННЯ</w:t>
      </w:r>
    </w:p>
    <w:p w14:paraId="16B83014" w14:textId="77777777" w:rsidR="0082478F" w:rsidRPr="0082478F" w:rsidRDefault="0082478F" w:rsidP="006F2A42">
      <w:pPr>
        <w:pStyle w:val="a7"/>
        <w:ind w:left="15" w:right="450"/>
        <w:jc w:val="center"/>
        <w:rPr>
          <w:b w:val="0"/>
          <w:bCs/>
          <w:sz w:val="24"/>
          <w:szCs w:val="24"/>
          <w:lang w:val="uk-UA"/>
        </w:rPr>
      </w:pPr>
    </w:p>
    <w:p w14:paraId="33193972" w14:textId="77777777" w:rsidR="006F2A42" w:rsidRPr="000D3962" w:rsidRDefault="006F2A42" w:rsidP="006F2A42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D3962">
        <w:rPr>
          <w:b/>
          <w:sz w:val="28"/>
          <w:szCs w:val="28"/>
          <w:lang w:val="uk-UA"/>
        </w:rPr>
        <w:t>про УПРАВЛІННЯ СОЦІАЛЬНОГО ЗАХИСТУ НАСЕЛЕННЯ ЛИСИЧАНСЬКОЇ МІСЬКОЇ ВІЙСЬКОВО</w:t>
      </w:r>
      <w:r w:rsidR="00CC1F05" w:rsidRPr="000D3962">
        <w:rPr>
          <w:b/>
          <w:sz w:val="28"/>
          <w:szCs w:val="28"/>
          <w:lang w:val="uk-UA"/>
        </w:rPr>
        <w:t>Ї</w:t>
      </w:r>
      <w:r w:rsidR="0082478F">
        <w:rPr>
          <w:b/>
          <w:sz w:val="28"/>
          <w:szCs w:val="28"/>
          <w:lang w:val="uk-UA"/>
        </w:rPr>
        <w:t xml:space="preserve"> АДМІНІСТРАЦІЇ</w:t>
      </w:r>
    </w:p>
    <w:p w14:paraId="69BD9D82" w14:textId="77777777" w:rsidR="006F2A42" w:rsidRPr="000D3962" w:rsidRDefault="006F2A42" w:rsidP="006F2A42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D3962">
        <w:rPr>
          <w:b/>
          <w:sz w:val="28"/>
          <w:szCs w:val="28"/>
          <w:lang w:val="uk-UA"/>
        </w:rPr>
        <w:t>СЄВЄРОДОНЕЦЬКОГО РАЙОНУ ЛУГАНСЬКОЇ ОБЛАСТІ</w:t>
      </w:r>
    </w:p>
    <w:p w14:paraId="2A506EED" w14:textId="77777777" w:rsidR="00001C83" w:rsidRPr="000D3962" w:rsidRDefault="00001C83" w:rsidP="006F2A42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D3962">
        <w:rPr>
          <w:b/>
          <w:sz w:val="28"/>
          <w:szCs w:val="28"/>
          <w:lang w:val="uk-UA"/>
        </w:rPr>
        <w:t>(нова редакція)</w:t>
      </w:r>
    </w:p>
    <w:p w14:paraId="6ABC46BF" w14:textId="77777777" w:rsidR="006F2A42" w:rsidRPr="000D3962" w:rsidRDefault="006F2A42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53F3069F" w14:textId="77777777" w:rsidR="006F2A42" w:rsidRPr="000D3962" w:rsidRDefault="006F2A42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2D51D78E" w14:textId="77777777" w:rsidR="006F2A42" w:rsidRPr="000D3962" w:rsidRDefault="006F2A42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37C73B9A" w14:textId="77777777" w:rsidR="006F2A42" w:rsidRPr="000D3962" w:rsidRDefault="006F2A42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714654B0" w14:textId="77777777" w:rsidR="006F2A42" w:rsidRPr="000D3962" w:rsidRDefault="006F2A42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322BEAA9" w14:textId="77777777" w:rsidR="006F2A42" w:rsidRPr="000D3962" w:rsidRDefault="006F2A42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59D61FA6" w14:textId="77777777" w:rsidR="006F2A42" w:rsidRPr="000D3962" w:rsidRDefault="006F2A42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0688FD5F" w14:textId="77777777" w:rsidR="006F2A42" w:rsidRPr="000D3962" w:rsidRDefault="006F2A42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506CE5B9" w14:textId="77777777" w:rsidR="006F2A42" w:rsidRPr="000D3962" w:rsidRDefault="006F2A42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7CB5DD98" w14:textId="77777777" w:rsidR="006F2A42" w:rsidRPr="000D3962" w:rsidRDefault="006F2A42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680305EE" w14:textId="77777777" w:rsidR="006F2A42" w:rsidRPr="000D3962" w:rsidRDefault="006F2A42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57076316" w14:textId="77777777" w:rsidR="006F2A42" w:rsidRPr="000D3962" w:rsidRDefault="006F2A42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517124D9" w14:textId="77777777" w:rsidR="006F2A42" w:rsidRPr="000D3962" w:rsidRDefault="006F2A42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7C9F7B36" w14:textId="77777777" w:rsidR="000256EB" w:rsidRPr="000D3962" w:rsidRDefault="000256EB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0D46B36B" w14:textId="77777777" w:rsidR="000256EB" w:rsidRPr="000D3962" w:rsidRDefault="000256EB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6C5DB974" w14:textId="77777777" w:rsidR="000256EB" w:rsidRPr="000D3962" w:rsidRDefault="000256EB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62A09013" w14:textId="77777777" w:rsidR="006F2A42" w:rsidRDefault="006F2A42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44C40956" w14:textId="77777777" w:rsidR="000D3962" w:rsidRPr="000D3962" w:rsidRDefault="000D3962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</w:p>
    <w:p w14:paraId="2FA6F951" w14:textId="77777777" w:rsidR="006F2A42" w:rsidRDefault="000256EB" w:rsidP="000256EB">
      <w:pPr>
        <w:pStyle w:val="a7"/>
        <w:ind w:left="15" w:right="450"/>
        <w:jc w:val="center"/>
        <w:rPr>
          <w:b w:val="0"/>
          <w:bCs/>
          <w:color w:val="000000"/>
          <w:szCs w:val="28"/>
          <w:lang w:val="uk-UA"/>
        </w:rPr>
      </w:pPr>
      <w:r w:rsidRPr="000D3962">
        <w:rPr>
          <w:b w:val="0"/>
          <w:bCs/>
          <w:color w:val="000000"/>
          <w:szCs w:val="28"/>
          <w:lang w:val="uk-UA"/>
        </w:rPr>
        <w:t>2024</w:t>
      </w:r>
    </w:p>
    <w:p w14:paraId="33B7606F" w14:textId="77777777" w:rsidR="0082478F" w:rsidRPr="0082478F" w:rsidRDefault="0082478F" w:rsidP="000256EB">
      <w:pPr>
        <w:pStyle w:val="a7"/>
        <w:jc w:val="center"/>
        <w:rPr>
          <w:b w:val="0"/>
          <w:bCs/>
          <w:szCs w:val="28"/>
          <w:lang w:val="uk-UA"/>
        </w:rPr>
      </w:pPr>
    </w:p>
    <w:p w14:paraId="1CFB4B28" w14:textId="77777777" w:rsidR="006F2A42" w:rsidRPr="000D3962" w:rsidRDefault="000256EB" w:rsidP="000256EB">
      <w:pPr>
        <w:pStyle w:val="a7"/>
        <w:jc w:val="center"/>
        <w:rPr>
          <w:bCs/>
          <w:szCs w:val="28"/>
          <w:lang w:val="uk-UA"/>
        </w:rPr>
      </w:pPr>
      <w:r w:rsidRPr="000D3962">
        <w:rPr>
          <w:bCs/>
          <w:szCs w:val="28"/>
          <w:lang w:val="uk-UA"/>
        </w:rPr>
        <w:t>1. </w:t>
      </w:r>
      <w:r w:rsidR="007C2FB8" w:rsidRPr="000D3962">
        <w:rPr>
          <w:bCs/>
          <w:szCs w:val="28"/>
          <w:lang w:val="uk-UA"/>
        </w:rPr>
        <w:t xml:space="preserve">ЗАГАЛЬНІ </w:t>
      </w:r>
      <w:r w:rsidRPr="000D3962">
        <w:rPr>
          <w:bCs/>
          <w:szCs w:val="28"/>
          <w:lang w:val="uk-UA"/>
        </w:rPr>
        <w:t xml:space="preserve"> </w:t>
      </w:r>
      <w:r w:rsidR="007C2FB8" w:rsidRPr="000D3962">
        <w:rPr>
          <w:bCs/>
          <w:szCs w:val="28"/>
          <w:lang w:val="uk-UA"/>
        </w:rPr>
        <w:t>ПОЛОЖЕННЯ</w:t>
      </w:r>
    </w:p>
    <w:p w14:paraId="6F7F0649" w14:textId="77777777" w:rsidR="000256EB" w:rsidRPr="0082478F" w:rsidRDefault="000256EB" w:rsidP="000256EB">
      <w:pPr>
        <w:pStyle w:val="a7"/>
        <w:jc w:val="center"/>
        <w:rPr>
          <w:b w:val="0"/>
          <w:bCs/>
          <w:szCs w:val="28"/>
          <w:lang w:val="uk-UA"/>
        </w:rPr>
      </w:pPr>
    </w:p>
    <w:p w14:paraId="772106AB" w14:textId="77777777" w:rsidR="006F2A42" w:rsidRPr="000D3962" w:rsidRDefault="00D6752F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1.1.</w:t>
      </w:r>
      <w:r w:rsidR="000256EB" w:rsidRPr="000D3962">
        <w:rPr>
          <w:sz w:val="28"/>
          <w:szCs w:val="28"/>
          <w:lang w:val="uk-UA"/>
        </w:rPr>
        <w:t> </w:t>
      </w:r>
      <w:r w:rsidR="007F3B04" w:rsidRPr="000D3962">
        <w:rPr>
          <w:sz w:val="28"/>
          <w:szCs w:val="28"/>
          <w:lang w:val="uk-UA"/>
        </w:rPr>
        <w:t xml:space="preserve">УПРАВЛІННЯ СОЦІАЛЬНОГО ЗАХИСТУ НАСЕЛЕННЯ ЛИСИЧАНСЬКОЇ МІСЬКОЇ ВІЙСЬКОВОЇ АДМІНІСТРАЦІЇ </w:t>
      </w:r>
      <w:r w:rsidR="007F3B04" w:rsidRPr="0082478F">
        <w:rPr>
          <w:sz w:val="28"/>
          <w:szCs w:val="28"/>
          <w:lang w:val="uk-UA"/>
        </w:rPr>
        <w:t>СЄВЄРОДОНЕЦ</w:t>
      </w:r>
      <w:r w:rsidR="0082478F" w:rsidRPr="0082478F">
        <w:rPr>
          <w:sz w:val="28"/>
          <w:szCs w:val="28"/>
          <w:lang w:val="uk-UA"/>
        </w:rPr>
        <w:t xml:space="preserve">ЬКОГО РАЙОНУ ЛУГАНСЬКОЇ ОБЛАСТІ, </w:t>
      </w:r>
      <w:r w:rsidR="007F3B04" w:rsidRPr="0082478F">
        <w:rPr>
          <w:sz w:val="28"/>
          <w:szCs w:val="28"/>
          <w:lang w:val="uk-UA"/>
        </w:rPr>
        <w:t>скорочен</w:t>
      </w:r>
      <w:r w:rsidR="007B1F74" w:rsidRPr="0082478F">
        <w:rPr>
          <w:sz w:val="28"/>
          <w:szCs w:val="28"/>
          <w:lang w:val="uk-UA"/>
        </w:rPr>
        <w:t>е найменування</w:t>
      </w:r>
      <w:r w:rsidR="00001C83" w:rsidRPr="0082478F">
        <w:rPr>
          <w:sz w:val="28"/>
          <w:szCs w:val="28"/>
          <w:lang w:val="uk-UA"/>
        </w:rPr>
        <w:t xml:space="preserve"> </w:t>
      </w:r>
      <w:r w:rsidR="0082478F" w:rsidRPr="0082478F">
        <w:rPr>
          <w:sz w:val="28"/>
          <w:szCs w:val="28"/>
          <w:lang w:val="uk-UA"/>
        </w:rPr>
        <w:t>–</w:t>
      </w:r>
      <w:r w:rsidR="00D42626" w:rsidRPr="0082478F">
        <w:rPr>
          <w:sz w:val="28"/>
          <w:szCs w:val="28"/>
          <w:lang w:val="uk-UA"/>
        </w:rPr>
        <w:t xml:space="preserve"> </w:t>
      </w:r>
      <w:r w:rsidR="007F3B04" w:rsidRPr="0082478F">
        <w:rPr>
          <w:sz w:val="28"/>
          <w:szCs w:val="28"/>
          <w:lang w:val="uk-UA"/>
        </w:rPr>
        <w:t>УСЗН ЛИСИЧАНСЬКОЇ МІСЬКОЇ ВА (далі – управління)</w:t>
      </w:r>
      <w:r w:rsidR="007F3B04" w:rsidRPr="000D3962">
        <w:rPr>
          <w:sz w:val="28"/>
          <w:szCs w:val="28"/>
          <w:lang w:val="uk-UA"/>
        </w:rPr>
        <w:t xml:space="preserve"> розпорядженням начальника Лисичанської міської військової адміністрації Сєвєродонецького району Луганської області перейменоване з </w:t>
      </w:r>
      <w:r w:rsidR="006F2A42" w:rsidRPr="000D3962">
        <w:rPr>
          <w:sz w:val="28"/>
          <w:szCs w:val="28"/>
          <w:lang w:val="uk-UA"/>
        </w:rPr>
        <w:t>УПРАВЛІ</w:t>
      </w:r>
      <w:r w:rsidR="0082478F">
        <w:rPr>
          <w:sz w:val="28"/>
          <w:szCs w:val="28"/>
          <w:lang w:val="uk-UA"/>
        </w:rPr>
        <w:t>ННЯ СОЦІАЛЬНОГО ЗАХИСТУ НАСЕЛЕН</w:t>
      </w:r>
      <w:r w:rsidR="006F2A42" w:rsidRPr="000D3962">
        <w:rPr>
          <w:sz w:val="28"/>
          <w:szCs w:val="28"/>
          <w:lang w:val="uk-UA"/>
        </w:rPr>
        <w:t>НЯ ЛИСИЧАНСЬКОЇ МІСЬКОЇ ВІЙСЬКОВО-ЦИВІЛЬНОЇ АДМІНІСТРАЦІЇ СЄВЄРОДОНЕЦЬКОГО РАЙОНУ ЛУГАНСЬКОЇ ОБЛАСТІ</w:t>
      </w:r>
      <w:r w:rsidR="007F3B04" w:rsidRPr="000D3962">
        <w:rPr>
          <w:sz w:val="28"/>
          <w:szCs w:val="28"/>
          <w:lang w:val="uk-UA"/>
        </w:rPr>
        <w:t xml:space="preserve">, яке </w:t>
      </w:r>
      <w:r w:rsidR="006A7826" w:rsidRPr="000D3962">
        <w:rPr>
          <w:sz w:val="28"/>
          <w:szCs w:val="28"/>
          <w:lang w:val="uk-UA"/>
        </w:rPr>
        <w:t>розпорядженням керівника Лисичанської міської військово-цивільної адміністрації Сєвєродонецького району Луганської області від 09.03.2021 №</w:t>
      </w:r>
      <w:r w:rsidR="0082478F">
        <w:rPr>
          <w:sz w:val="28"/>
          <w:szCs w:val="28"/>
          <w:lang w:val="uk-UA"/>
        </w:rPr>
        <w:t> </w:t>
      </w:r>
      <w:r w:rsidR="006A7826" w:rsidRPr="000D3962">
        <w:rPr>
          <w:sz w:val="28"/>
          <w:szCs w:val="28"/>
          <w:lang w:val="uk-UA"/>
        </w:rPr>
        <w:t xml:space="preserve">09 </w:t>
      </w:r>
      <w:r w:rsidR="006F2A42" w:rsidRPr="000D3962">
        <w:rPr>
          <w:sz w:val="28"/>
          <w:szCs w:val="28"/>
          <w:lang w:val="uk-UA"/>
        </w:rPr>
        <w:t>перейменоване з УПРАВЛІННЯ ПРАЦІ</w:t>
      </w:r>
      <w:r w:rsidR="0080347E" w:rsidRPr="000D3962">
        <w:rPr>
          <w:sz w:val="28"/>
          <w:szCs w:val="28"/>
          <w:lang w:val="uk-UA"/>
        </w:rPr>
        <w:t xml:space="preserve"> ТА СОЦІАЛЬНОГО ЗАХИСТУ НАСЕЛЕН</w:t>
      </w:r>
      <w:r w:rsidR="006F2A42" w:rsidRPr="000D3962">
        <w:rPr>
          <w:sz w:val="28"/>
          <w:szCs w:val="28"/>
          <w:lang w:val="uk-UA"/>
        </w:rPr>
        <w:t>НЯ ВІЙСЬКОВО-ЦИВІЛЬНОЇ АДМІНІСТРАЦІЇ МІСТА ЛИСИЧАНСЬК ЛУГАНСЬКОЇ ОБЛАСТІ</w:t>
      </w:r>
      <w:r w:rsidR="0082478F">
        <w:rPr>
          <w:sz w:val="28"/>
          <w:szCs w:val="28"/>
          <w:lang w:val="uk-UA"/>
        </w:rPr>
        <w:t>, яке розпорядженням керівника В</w:t>
      </w:r>
      <w:r w:rsidR="006F2A42" w:rsidRPr="000D3962">
        <w:rPr>
          <w:sz w:val="28"/>
          <w:szCs w:val="28"/>
          <w:lang w:val="uk-UA"/>
        </w:rPr>
        <w:t>ійськово-цивільної адміністрації міста Лисичанськ Луга</w:t>
      </w:r>
      <w:r w:rsidR="0082478F">
        <w:rPr>
          <w:sz w:val="28"/>
          <w:szCs w:val="28"/>
          <w:lang w:val="uk-UA"/>
        </w:rPr>
        <w:t>нської області від 10.09.2020 № </w:t>
      </w:r>
      <w:r w:rsidR="006F2A42" w:rsidRPr="000D3962">
        <w:rPr>
          <w:sz w:val="28"/>
          <w:szCs w:val="28"/>
          <w:lang w:val="uk-UA"/>
        </w:rPr>
        <w:t>313 перейменоване з УПРАВЛІННЯ ПРАЦІ</w:t>
      </w:r>
      <w:r w:rsidR="0082478F">
        <w:rPr>
          <w:sz w:val="28"/>
          <w:szCs w:val="28"/>
          <w:lang w:val="uk-UA"/>
        </w:rPr>
        <w:t xml:space="preserve"> ТА СОЦІАЛЬНОГО ЗАХИСТУ НАСЕЛЕН</w:t>
      </w:r>
      <w:r w:rsidR="006F2A42" w:rsidRPr="000D3962">
        <w:rPr>
          <w:sz w:val="28"/>
          <w:szCs w:val="28"/>
          <w:lang w:val="uk-UA"/>
        </w:rPr>
        <w:t xml:space="preserve">НЯ ЛИСИЧАНСЬКОЇ МІСЬКОЇ РАДИ, яке в свою чергу рішенням Лисичанської міської ради </w:t>
      </w:r>
      <w:r w:rsidR="0082478F">
        <w:rPr>
          <w:sz w:val="28"/>
          <w:szCs w:val="28"/>
          <w:lang w:val="uk-UA"/>
        </w:rPr>
        <w:t>Луганської області від 14.09.2000 № </w:t>
      </w:r>
      <w:r w:rsidR="006F2A42" w:rsidRPr="000D3962">
        <w:rPr>
          <w:sz w:val="28"/>
          <w:szCs w:val="28"/>
          <w:lang w:val="uk-UA"/>
        </w:rPr>
        <w:t>232 перейменоване з УПРАВЛІННЯ СОЦІАЛЬНОГО ЗАХИСТУ НАСЕЛЕННЯ ЛИСИЧАНСЬКОЇ МІСЬКОЇ РАДИ, що створене рішенням виконавчого комітету Лисичанської міської ради наро</w:t>
      </w:r>
      <w:r w:rsidR="0082478F">
        <w:rPr>
          <w:sz w:val="28"/>
          <w:szCs w:val="28"/>
          <w:lang w:val="uk-UA"/>
        </w:rPr>
        <w:t>дних депутатів від 18.06.1996 № </w:t>
      </w:r>
      <w:r w:rsidR="006F2A42" w:rsidRPr="000D3962">
        <w:rPr>
          <w:sz w:val="28"/>
          <w:szCs w:val="28"/>
          <w:lang w:val="uk-UA"/>
        </w:rPr>
        <w:t>301 на виконання постанови Кабінету Мін</w:t>
      </w:r>
      <w:r w:rsidR="0082478F">
        <w:rPr>
          <w:sz w:val="28"/>
          <w:szCs w:val="28"/>
          <w:lang w:val="uk-UA"/>
        </w:rPr>
        <w:t>істрів України від 22.02.1995 № </w:t>
      </w:r>
      <w:r w:rsidR="006F2A42" w:rsidRPr="000D3962">
        <w:rPr>
          <w:sz w:val="28"/>
          <w:szCs w:val="28"/>
          <w:lang w:val="uk-UA"/>
        </w:rPr>
        <w:t xml:space="preserve">136 «Про вдосконалення управління в сфері соціального захисту населення», розпорядження голови </w:t>
      </w:r>
      <w:r w:rsidR="0082478F">
        <w:rPr>
          <w:sz w:val="28"/>
          <w:szCs w:val="28"/>
          <w:lang w:val="uk-UA"/>
        </w:rPr>
        <w:t xml:space="preserve">Луганської </w:t>
      </w:r>
      <w:r w:rsidR="006F2A42" w:rsidRPr="000D3962">
        <w:rPr>
          <w:sz w:val="28"/>
          <w:szCs w:val="28"/>
          <w:lang w:val="uk-UA"/>
        </w:rPr>
        <w:t>обласної Ради наро</w:t>
      </w:r>
      <w:r w:rsidR="0082478F">
        <w:rPr>
          <w:sz w:val="28"/>
          <w:szCs w:val="28"/>
          <w:lang w:val="uk-UA"/>
        </w:rPr>
        <w:t>дних депутатів від 10.05.1995 № </w:t>
      </w:r>
      <w:r w:rsidR="006F2A42" w:rsidRPr="000D3962">
        <w:rPr>
          <w:sz w:val="28"/>
          <w:szCs w:val="28"/>
          <w:lang w:val="uk-UA"/>
        </w:rPr>
        <w:t xml:space="preserve">149 та наказу </w:t>
      </w:r>
      <w:r w:rsidR="0082478F">
        <w:rPr>
          <w:sz w:val="28"/>
          <w:szCs w:val="28"/>
          <w:lang w:val="uk-UA"/>
        </w:rPr>
        <w:t xml:space="preserve">Луганського </w:t>
      </w:r>
      <w:r w:rsidR="006F2A42" w:rsidRPr="000D3962">
        <w:rPr>
          <w:sz w:val="28"/>
          <w:szCs w:val="28"/>
          <w:lang w:val="uk-UA"/>
        </w:rPr>
        <w:t>обласного управління соціального зах</w:t>
      </w:r>
      <w:r w:rsidR="0082478F">
        <w:rPr>
          <w:sz w:val="28"/>
          <w:szCs w:val="28"/>
          <w:lang w:val="uk-UA"/>
        </w:rPr>
        <w:t>исту населення від 22.03.1995 № </w:t>
      </w:r>
      <w:r w:rsidR="006F2A42" w:rsidRPr="000D3962">
        <w:rPr>
          <w:sz w:val="28"/>
          <w:szCs w:val="28"/>
          <w:lang w:val="uk-UA"/>
        </w:rPr>
        <w:t xml:space="preserve">22а, як виконавчий </w:t>
      </w:r>
      <w:r w:rsidR="0082478F">
        <w:rPr>
          <w:sz w:val="28"/>
          <w:szCs w:val="28"/>
          <w:lang w:val="uk-UA"/>
        </w:rPr>
        <w:t>орган Лисичанської міської ради Луганської області.</w:t>
      </w:r>
    </w:p>
    <w:p w14:paraId="4909BA8B" w14:textId="77777777" w:rsidR="006F2A42" w:rsidRPr="000D3962" w:rsidRDefault="0082478F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6F2A42" w:rsidRPr="000D3962">
        <w:rPr>
          <w:sz w:val="28"/>
          <w:szCs w:val="28"/>
          <w:lang w:val="uk-UA"/>
        </w:rPr>
        <w:t xml:space="preserve">Управління є самостійним структурним підрозділом Лисичанської міської військової адміністрації Сєвєродонецького району Луганської області </w:t>
      </w:r>
      <w:r w:rsidR="006F2A42" w:rsidRPr="0082478F">
        <w:rPr>
          <w:sz w:val="28"/>
          <w:szCs w:val="28"/>
          <w:lang w:val="uk-UA"/>
        </w:rPr>
        <w:t>(далі – Лисичанська міська ВА)</w:t>
      </w:r>
      <w:r w:rsidR="00001C83" w:rsidRPr="0082478F">
        <w:rPr>
          <w:sz w:val="28"/>
          <w:szCs w:val="28"/>
          <w:lang w:val="uk-UA"/>
        </w:rPr>
        <w:t xml:space="preserve"> на час здійснення нею повноважень</w:t>
      </w:r>
      <w:r w:rsidR="006F2A42" w:rsidRPr="0082478F">
        <w:rPr>
          <w:sz w:val="28"/>
          <w:szCs w:val="28"/>
          <w:lang w:val="uk-UA"/>
        </w:rPr>
        <w:t>.</w:t>
      </w:r>
    </w:p>
    <w:p w14:paraId="15463A0B" w14:textId="77777777" w:rsidR="006F2A42" w:rsidRPr="000D3962" w:rsidRDefault="0082478F" w:rsidP="000256EB">
      <w:pPr>
        <w:pStyle w:val="af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6F2A42" w:rsidRPr="000D3962">
        <w:rPr>
          <w:sz w:val="28"/>
          <w:szCs w:val="28"/>
        </w:rPr>
        <w:t xml:space="preserve">Управління підпорядковане </w:t>
      </w:r>
      <w:r w:rsidR="00D7390A" w:rsidRPr="000D3962">
        <w:rPr>
          <w:sz w:val="28"/>
          <w:szCs w:val="28"/>
        </w:rPr>
        <w:t>начальнику</w:t>
      </w:r>
      <w:r w:rsidR="006F2A42" w:rsidRPr="000D3962">
        <w:rPr>
          <w:sz w:val="28"/>
          <w:szCs w:val="28"/>
        </w:rPr>
        <w:t xml:space="preserve"> Лисичанської міської ВА. Підзвітне та підконтрольне Лисичанській міській ВА. З питань здійснення делегованих повноважень управління підконтрольне відповідним органам виконавчої влади.</w:t>
      </w:r>
    </w:p>
    <w:p w14:paraId="422D7FC7" w14:textId="77777777" w:rsidR="00D42626" w:rsidRPr="000D3962" w:rsidRDefault="0082478F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1.4. </w:t>
      </w:r>
      <w:r w:rsidR="00D42626" w:rsidRPr="000D3962">
        <w:rPr>
          <w:sz w:val="28"/>
          <w:szCs w:val="28"/>
          <w:lang w:val="uk-UA"/>
        </w:rPr>
        <w:t>Граничну чисельність, фонд оплати праці працівників управління визначає начальник Лисичанської міської ВА у межах відповідних бюджетних призначень.</w:t>
      </w:r>
    </w:p>
    <w:p w14:paraId="668BCF94" w14:textId="77777777" w:rsidR="00D42626" w:rsidRPr="000D3962" w:rsidRDefault="0082478F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1.5. </w:t>
      </w:r>
      <w:r w:rsidR="00D42626" w:rsidRPr="000D3962">
        <w:rPr>
          <w:sz w:val="28"/>
          <w:szCs w:val="28"/>
          <w:lang w:val="uk-UA"/>
        </w:rPr>
        <w:t>Штатний розпис і кошторис управління затверджує начальник Лисичанської міської ВА за проп</w:t>
      </w:r>
      <w:r>
        <w:rPr>
          <w:sz w:val="28"/>
          <w:szCs w:val="28"/>
          <w:lang w:val="uk-UA"/>
        </w:rPr>
        <w:t>озиціями начальника управління.</w:t>
      </w:r>
    </w:p>
    <w:p w14:paraId="1CA75C40" w14:textId="77777777" w:rsidR="00D42626" w:rsidRDefault="00D42626" w:rsidP="000256EB">
      <w:pPr>
        <w:pStyle w:val="af3"/>
        <w:spacing w:after="0"/>
        <w:ind w:left="0"/>
        <w:jc w:val="center"/>
        <w:rPr>
          <w:sz w:val="28"/>
          <w:szCs w:val="28"/>
        </w:rPr>
      </w:pPr>
    </w:p>
    <w:p w14:paraId="5B8AC3E9" w14:textId="77777777" w:rsidR="0082478F" w:rsidRDefault="0082478F" w:rsidP="000256EB">
      <w:pPr>
        <w:pStyle w:val="af3"/>
        <w:spacing w:after="0"/>
        <w:ind w:left="0"/>
        <w:jc w:val="center"/>
        <w:rPr>
          <w:sz w:val="28"/>
          <w:szCs w:val="28"/>
        </w:rPr>
      </w:pPr>
    </w:p>
    <w:p w14:paraId="758AB87A" w14:textId="77777777" w:rsidR="0082478F" w:rsidRPr="0082478F" w:rsidRDefault="0082478F" w:rsidP="000256EB">
      <w:pPr>
        <w:pStyle w:val="af3"/>
        <w:spacing w:after="0"/>
        <w:ind w:left="0"/>
        <w:jc w:val="center"/>
        <w:rPr>
          <w:sz w:val="28"/>
          <w:szCs w:val="28"/>
        </w:rPr>
      </w:pPr>
    </w:p>
    <w:p w14:paraId="65D423AB" w14:textId="77777777" w:rsidR="00A51D14" w:rsidRPr="000D3962" w:rsidRDefault="000256EB" w:rsidP="000256EB">
      <w:pPr>
        <w:jc w:val="center"/>
        <w:rPr>
          <w:b/>
          <w:bCs/>
          <w:sz w:val="28"/>
          <w:szCs w:val="28"/>
          <w:lang w:val="uk-UA"/>
        </w:rPr>
      </w:pPr>
      <w:r w:rsidRPr="000D3962">
        <w:rPr>
          <w:b/>
          <w:bCs/>
          <w:sz w:val="28"/>
          <w:szCs w:val="28"/>
          <w:lang w:val="uk-UA"/>
        </w:rPr>
        <w:lastRenderedPageBreak/>
        <w:t>2. </w:t>
      </w:r>
      <w:r w:rsidR="00A51D14" w:rsidRPr="000D3962">
        <w:rPr>
          <w:b/>
          <w:bCs/>
          <w:sz w:val="28"/>
          <w:szCs w:val="28"/>
          <w:lang w:val="uk-UA"/>
        </w:rPr>
        <w:t xml:space="preserve">ЮРИДИЧНИЙ </w:t>
      </w:r>
      <w:r w:rsidRPr="000D3962">
        <w:rPr>
          <w:b/>
          <w:bCs/>
          <w:sz w:val="28"/>
          <w:szCs w:val="28"/>
          <w:lang w:val="uk-UA"/>
        </w:rPr>
        <w:t xml:space="preserve"> </w:t>
      </w:r>
      <w:r w:rsidR="00A51D14" w:rsidRPr="000D3962">
        <w:rPr>
          <w:b/>
          <w:bCs/>
          <w:sz w:val="28"/>
          <w:szCs w:val="28"/>
          <w:lang w:val="uk-UA"/>
        </w:rPr>
        <w:t xml:space="preserve">СТАТУС </w:t>
      </w:r>
      <w:r w:rsidRPr="000D3962">
        <w:rPr>
          <w:b/>
          <w:bCs/>
          <w:sz w:val="28"/>
          <w:szCs w:val="28"/>
          <w:lang w:val="uk-UA"/>
        </w:rPr>
        <w:t xml:space="preserve"> </w:t>
      </w:r>
      <w:r w:rsidR="00A51D14" w:rsidRPr="000D3962">
        <w:rPr>
          <w:b/>
          <w:bCs/>
          <w:sz w:val="28"/>
          <w:szCs w:val="28"/>
          <w:lang w:val="uk-UA"/>
        </w:rPr>
        <w:t>УПРАВЛІННЯ</w:t>
      </w:r>
    </w:p>
    <w:p w14:paraId="166940FF" w14:textId="77777777" w:rsidR="000256EB" w:rsidRPr="00A016F4" w:rsidRDefault="000256EB" w:rsidP="000256EB">
      <w:pPr>
        <w:jc w:val="center"/>
        <w:rPr>
          <w:bCs/>
          <w:lang w:val="uk-UA"/>
        </w:rPr>
      </w:pPr>
    </w:p>
    <w:p w14:paraId="5EEF435D" w14:textId="77777777" w:rsidR="00A51D14" w:rsidRPr="0082478F" w:rsidRDefault="00A51D14" w:rsidP="000256EB">
      <w:pPr>
        <w:pStyle w:val="a7"/>
        <w:suppressAutoHyphens/>
        <w:ind w:firstLine="567"/>
        <w:jc w:val="both"/>
        <w:rPr>
          <w:b w:val="0"/>
          <w:szCs w:val="28"/>
          <w:lang w:val="uk-UA"/>
        </w:rPr>
      </w:pPr>
      <w:r w:rsidRPr="0082478F">
        <w:rPr>
          <w:b w:val="0"/>
          <w:bCs/>
          <w:szCs w:val="28"/>
          <w:lang w:val="uk-UA"/>
        </w:rPr>
        <w:t>2.1.</w:t>
      </w:r>
      <w:r w:rsidR="0082478F" w:rsidRPr="0082478F">
        <w:rPr>
          <w:b w:val="0"/>
          <w:szCs w:val="28"/>
          <w:lang w:val="uk-UA"/>
        </w:rPr>
        <w:t> </w:t>
      </w:r>
      <w:r w:rsidRPr="0082478F">
        <w:rPr>
          <w:b w:val="0"/>
          <w:szCs w:val="28"/>
          <w:lang w:val="uk-UA"/>
        </w:rPr>
        <w:t>Управління є юридичною особою публічного права, має самостійний баланс, рахунки в органах Казначейства, печатку із зображенням Державного Герба України та своїм найменуванням, власний бланк.</w:t>
      </w:r>
    </w:p>
    <w:p w14:paraId="1BF820A0" w14:textId="77777777" w:rsidR="006F2A42" w:rsidRPr="0082478F" w:rsidRDefault="006F2A42" w:rsidP="000256EB">
      <w:pPr>
        <w:pStyle w:val="af3"/>
        <w:spacing w:after="0"/>
        <w:ind w:left="0" w:firstLine="567"/>
        <w:jc w:val="both"/>
        <w:rPr>
          <w:sz w:val="28"/>
          <w:szCs w:val="28"/>
        </w:rPr>
      </w:pPr>
      <w:r w:rsidRPr="0082478F">
        <w:rPr>
          <w:sz w:val="28"/>
          <w:szCs w:val="28"/>
        </w:rPr>
        <w:t>2.</w:t>
      </w:r>
      <w:r w:rsidR="00A51D14" w:rsidRPr="0082478F">
        <w:rPr>
          <w:sz w:val="28"/>
          <w:szCs w:val="28"/>
        </w:rPr>
        <w:t>2.</w:t>
      </w:r>
      <w:r w:rsidR="0082478F" w:rsidRPr="0082478F">
        <w:rPr>
          <w:sz w:val="28"/>
          <w:szCs w:val="28"/>
        </w:rPr>
        <w:t> </w:t>
      </w:r>
      <w:r w:rsidRPr="0082478F">
        <w:rPr>
          <w:sz w:val="28"/>
          <w:szCs w:val="28"/>
        </w:rPr>
        <w:t xml:space="preserve">Управління у своїй діяльності керується Конституцією та законами України, </w:t>
      </w:r>
      <w:r w:rsidR="00001C83" w:rsidRPr="0082478F">
        <w:rPr>
          <w:sz w:val="28"/>
          <w:szCs w:val="28"/>
        </w:rPr>
        <w:t>П</w:t>
      </w:r>
      <w:r w:rsidR="00D7390A" w:rsidRPr="0082478F">
        <w:rPr>
          <w:sz w:val="28"/>
          <w:szCs w:val="28"/>
        </w:rPr>
        <w:t xml:space="preserve">остановами Верховної Ради України, </w:t>
      </w:r>
      <w:r w:rsidR="00736A24" w:rsidRPr="0082478F">
        <w:rPr>
          <w:sz w:val="28"/>
          <w:szCs w:val="28"/>
        </w:rPr>
        <w:t>актами Президента України</w:t>
      </w:r>
      <w:r w:rsidR="00001C83" w:rsidRPr="0082478F">
        <w:rPr>
          <w:sz w:val="28"/>
          <w:szCs w:val="28"/>
        </w:rPr>
        <w:t xml:space="preserve"> та</w:t>
      </w:r>
      <w:r w:rsidRPr="0082478F">
        <w:rPr>
          <w:sz w:val="28"/>
          <w:szCs w:val="28"/>
        </w:rPr>
        <w:t xml:space="preserve"> Кабінету Міністрів України, </w:t>
      </w:r>
      <w:r w:rsidR="00736A24" w:rsidRPr="0082478F">
        <w:rPr>
          <w:sz w:val="28"/>
          <w:szCs w:val="28"/>
        </w:rPr>
        <w:t xml:space="preserve">наказами Міністерства соціальної політики України, Міністерства у справах ветеранів України, </w:t>
      </w:r>
      <w:r w:rsidRPr="0082478F">
        <w:rPr>
          <w:sz w:val="28"/>
          <w:szCs w:val="28"/>
        </w:rPr>
        <w:t xml:space="preserve">актами інших центральних органів виконавчої влади, розпорядженнями </w:t>
      </w:r>
      <w:r w:rsidR="00736A24" w:rsidRPr="0082478F">
        <w:rPr>
          <w:sz w:val="28"/>
          <w:szCs w:val="28"/>
        </w:rPr>
        <w:t xml:space="preserve">голови Луганської облдержадміністрації, </w:t>
      </w:r>
      <w:r w:rsidR="00D7390A" w:rsidRPr="0082478F">
        <w:rPr>
          <w:sz w:val="28"/>
          <w:szCs w:val="28"/>
        </w:rPr>
        <w:t>начальника</w:t>
      </w:r>
      <w:r w:rsidRPr="0082478F">
        <w:rPr>
          <w:sz w:val="28"/>
          <w:szCs w:val="28"/>
        </w:rPr>
        <w:t xml:space="preserve"> Лисичанської міської ВА, а також цим Положенням.</w:t>
      </w:r>
    </w:p>
    <w:p w14:paraId="19086BCD" w14:textId="77777777" w:rsidR="00A51D14" w:rsidRPr="0082478F" w:rsidRDefault="0082478F" w:rsidP="000256EB">
      <w:pPr>
        <w:ind w:firstLine="567"/>
        <w:jc w:val="both"/>
        <w:rPr>
          <w:sz w:val="28"/>
          <w:szCs w:val="28"/>
          <w:lang w:val="uk-UA"/>
        </w:rPr>
      </w:pPr>
      <w:r w:rsidRPr="0082478F">
        <w:rPr>
          <w:sz w:val="28"/>
          <w:szCs w:val="28"/>
          <w:lang w:val="uk-UA"/>
        </w:rPr>
        <w:t>2.3. </w:t>
      </w:r>
      <w:r w:rsidR="00A51D14" w:rsidRPr="0082478F">
        <w:rPr>
          <w:sz w:val="28"/>
          <w:szCs w:val="28"/>
          <w:lang w:val="uk-UA"/>
        </w:rPr>
        <w:t>Управління є неприбутковою бюджетною установою, утвореною та зареєстрованою відповідно до чинного законодавства.</w:t>
      </w:r>
    </w:p>
    <w:p w14:paraId="731C4A7F" w14:textId="77777777" w:rsidR="00A51D14" w:rsidRPr="000D3962" w:rsidRDefault="00A51D14" w:rsidP="000256EB">
      <w:pPr>
        <w:ind w:firstLine="567"/>
        <w:jc w:val="both"/>
        <w:rPr>
          <w:sz w:val="28"/>
          <w:szCs w:val="28"/>
          <w:lang w:val="uk-UA"/>
        </w:rPr>
      </w:pPr>
      <w:r w:rsidRPr="0082478F">
        <w:rPr>
          <w:sz w:val="28"/>
          <w:szCs w:val="28"/>
          <w:lang w:val="uk-UA"/>
        </w:rPr>
        <w:t>Управління є розпорядником коштів вищого рівня для Лисичанського територіального центру соціального обслуговування (надання соціальних послуг).</w:t>
      </w:r>
    </w:p>
    <w:p w14:paraId="1F62DEBA" w14:textId="77777777" w:rsidR="000256EB" w:rsidRPr="00A016F4" w:rsidRDefault="000256EB" w:rsidP="000256EB">
      <w:pPr>
        <w:jc w:val="center"/>
        <w:rPr>
          <w:lang w:val="uk-UA"/>
        </w:rPr>
      </w:pPr>
    </w:p>
    <w:p w14:paraId="2F075153" w14:textId="77777777" w:rsidR="007C2FB8" w:rsidRPr="000D3962" w:rsidRDefault="000256EB" w:rsidP="000256EB">
      <w:pPr>
        <w:pStyle w:val="af3"/>
        <w:spacing w:after="0"/>
        <w:ind w:left="0"/>
        <w:jc w:val="center"/>
        <w:rPr>
          <w:b/>
          <w:bCs/>
          <w:sz w:val="28"/>
          <w:szCs w:val="28"/>
        </w:rPr>
      </w:pPr>
      <w:r w:rsidRPr="000D3962">
        <w:rPr>
          <w:b/>
          <w:bCs/>
          <w:sz w:val="28"/>
          <w:szCs w:val="28"/>
        </w:rPr>
        <w:t>3. </w:t>
      </w:r>
      <w:r w:rsidR="007C2FB8" w:rsidRPr="000D3962">
        <w:rPr>
          <w:b/>
          <w:bCs/>
          <w:sz w:val="28"/>
          <w:szCs w:val="28"/>
        </w:rPr>
        <w:t xml:space="preserve">ОСНОВНІ </w:t>
      </w:r>
      <w:r w:rsidRPr="000D3962">
        <w:rPr>
          <w:b/>
          <w:bCs/>
          <w:sz w:val="28"/>
          <w:szCs w:val="28"/>
        </w:rPr>
        <w:t xml:space="preserve"> </w:t>
      </w:r>
      <w:r w:rsidR="007C2FB8" w:rsidRPr="000D3962">
        <w:rPr>
          <w:b/>
          <w:bCs/>
          <w:sz w:val="28"/>
          <w:szCs w:val="28"/>
        </w:rPr>
        <w:t xml:space="preserve">ЗАВДАННЯ </w:t>
      </w:r>
      <w:r w:rsidRPr="000D3962">
        <w:rPr>
          <w:b/>
          <w:bCs/>
          <w:sz w:val="28"/>
          <w:szCs w:val="28"/>
        </w:rPr>
        <w:t xml:space="preserve"> </w:t>
      </w:r>
      <w:r w:rsidR="007C2FB8" w:rsidRPr="000D3962">
        <w:rPr>
          <w:b/>
          <w:bCs/>
          <w:sz w:val="28"/>
          <w:szCs w:val="28"/>
        </w:rPr>
        <w:t>УПРАВЛІННЯ</w:t>
      </w:r>
    </w:p>
    <w:p w14:paraId="46C7A921" w14:textId="77777777" w:rsidR="000256EB" w:rsidRPr="00A016F4" w:rsidRDefault="000256EB" w:rsidP="000256EB">
      <w:pPr>
        <w:pStyle w:val="af3"/>
        <w:spacing w:after="0"/>
        <w:ind w:left="0"/>
        <w:jc w:val="center"/>
        <w:rPr>
          <w:bCs/>
          <w:sz w:val="20"/>
          <w:szCs w:val="20"/>
        </w:rPr>
      </w:pPr>
    </w:p>
    <w:p w14:paraId="74B037DE" w14:textId="77777777" w:rsidR="0040283C" w:rsidRPr="000D3962" w:rsidRDefault="006F2A42" w:rsidP="000256EB">
      <w:pPr>
        <w:pStyle w:val="af3"/>
        <w:autoSpaceDE w:val="0"/>
        <w:spacing w:after="0"/>
        <w:ind w:left="0" w:firstLine="567"/>
        <w:jc w:val="both"/>
        <w:rPr>
          <w:sz w:val="28"/>
          <w:szCs w:val="28"/>
        </w:rPr>
      </w:pPr>
      <w:r w:rsidRPr="000D3962">
        <w:rPr>
          <w:sz w:val="28"/>
          <w:szCs w:val="28"/>
        </w:rPr>
        <w:t xml:space="preserve">Основними завданнями управління у межах реалізації державної соціальної політики у сфері соціального захисту населення на території Лисичанської </w:t>
      </w:r>
      <w:r w:rsidR="00D7390A" w:rsidRPr="000D3962">
        <w:rPr>
          <w:sz w:val="28"/>
          <w:szCs w:val="28"/>
        </w:rPr>
        <w:t xml:space="preserve">міської </w:t>
      </w:r>
      <w:r w:rsidR="00410EC5">
        <w:rPr>
          <w:sz w:val="28"/>
          <w:szCs w:val="28"/>
        </w:rPr>
        <w:t>територіальної громади є:</w:t>
      </w:r>
    </w:p>
    <w:p w14:paraId="275C3A88" w14:textId="77777777" w:rsidR="00C51DD3" w:rsidRPr="000D3962" w:rsidRDefault="00A51D14" w:rsidP="00410EC5">
      <w:pPr>
        <w:pStyle w:val="af3"/>
        <w:autoSpaceDE w:val="0"/>
        <w:spacing w:after="0"/>
        <w:ind w:left="0" w:firstLine="567"/>
        <w:jc w:val="both"/>
        <w:rPr>
          <w:sz w:val="28"/>
          <w:szCs w:val="28"/>
        </w:rPr>
      </w:pPr>
      <w:r w:rsidRPr="000D3962">
        <w:rPr>
          <w:sz w:val="28"/>
          <w:szCs w:val="28"/>
        </w:rPr>
        <w:t>1</w:t>
      </w:r>
      <w:r w:rsidR="00DF09F4" w:rsidRPr="000D3962">
        <w:rPr>
          <w:sz w:val="28"/>
          <w:szCs w:val="28"/>
        </w:rPr>
        <w:t>)</w:t>
      </w:r>
      <w:r w:rsidR="00410EC5">
        <w:rPr>
          <w:sz w:val="28"/>
          <w:szCs w:val="28"/>
        </w:rPr>
        <w:t> </w:t>
      </w:r>
      <w:r w:rsidR="006F2A42" w:rsidRPr="000D3962">
        <w:rPr>
          <w:sz w:val="28"/>
          <w:szCs w:val="28"/>
        </w:rPr>
        <w:t xml:space="preserve">забезпечення реалізації державної політики </w:t>
      </w:r>
      <w:bookmarkStart w:id="2" w:name="o110"/>
      <w:bookmarkStart w:id="3" w:name="o112"/>
      <w:r w:rsidR="006F2A42" w:rsidRPr="000D3962">
        <w:rPr>
          <w:sz w:val="28"/>
          <w:szCs w:val="28"/>
        </w:rPr>
        <w:t>з питань соціального захисту населення, дітей, внутрішньо переміщених осіб, підтримки сімей, у тому числі сімей з дітьми, багатодітних, молодих сімей, запобігання домашньому насильству, забезпечення рівності прав чоловіків та жінок, протидії торгівлі людьми, виконання програм і заходів у цій сфері;</w:t>
      </w:r>
    </w:p>
    <w:p w14:paraId="183E490D" w14:textId="77777777" w:rsidR="00C51DD3" w:rsidRPr="000D3962" w:rsidRDefault="00DF09F4" w:rsidP="000256EB">
      <w:pPr>
        <w:pStyle w:val="af5"/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2)</w:t>
      </w:r>
      <w:r w:rsidR="00410EC5">
        <w:rPr>
          <w:sz w:val="28"/>
          <w:szCs w:val="28"/>
          <w:lang w:val="uk-UA"/>
        </w:rPr>
        <w:t> </w:t>
      </w:r>
      <w:r w:rsidR="00C51DD3" w:rsidRPr="000D3962">
        <w:rPr>
          <w:sz w:val="28"/>
          <w:szCs w:val="28"/>
          <w:lang w:val="uk-UA"/>
        </w:rPr>
        <w:t>виконання функцій з питань ветеранської політики у сфері соціального захисту ветеранів війни, постраждалих учасників Революції Гідності, осіб, які мають особливі заслуги перед Батьківщиною (далі – ветерани), членів сімей таких осіб і членів сімей загиблих (померлих) ветеранів війни, членів сімей загиблих (померлих) Захисників і Захисниць України, а також щодо забезпечення прав і свобод зазначених осіб під час переходу від військової служби до цивіль</w:t>
      </w:r>
      <w:r w:rsidR="00410EC5">
        <w:rPr>
          <w:sz w:val="28"/>
          <w:szCs w:val="28"/>
          <w:lang w:val="uk-UA"/>
        </w:rPr>
        <w:t xml:space="preserve">ного життя військовослужбовців </w:t>
      </w:r>
      <w:r w:rsidR="00C51DD3" w:rsidRPr="000D3962">
        <w:rPr>
          <w:sz w:val="28"/>
          <w:szCs w:val="28"/>
          <w:lang w:val="uk-UA"/>
        </w:rPr>
        <w:t xml:space="preserve">з числа ветеранів війни, </w:t>
      </w:r>
      <w:r w:rsidR="00410EC5">
        <w:rPr>
          <w:sz w:val="28"/>
          <w:szCs w:val="28"/>
          <w:lang w:val="uk-UA"/>
        </w:rPr>
        <w:t xml:space="preserve">які звільняються або звільнені </w:t>
      </w:r>
      <w:r w:rsidR="00C51DD3" w:rsidRPr="000D3962">
        <w:rPr>
          <w:sz w:val="28"/>
          <w:szCs w:val="28"/>
          <w:lang w:val="uk-UA"/>
        </w:rPr>
        <w:t>з військової служби;</w:t>
      </w:r>
    </w:p>
    <w:p w14:paraId="288542CD" w14:textId="77777777" w:rsidR="006F2A42" w:rsidRPr="000D3962" w:rsidRDefault="00DF09F4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D3962">
        <w:rPr>
          <w:b w:val="0"/>
          <w:szCs w:val="28"/>
          <w:lang w:val="uk-UA"/>
        </w:rPr>
        <w:t>3)</w:t>
      </w:r>
      <w:bookmarkEnd w:id="2"/>
      <w:bookmarkEnd w:id="3"/>
      <w:r w:rsidR="00410EC5">
        <w:rPr>
          <w:b w:val="0"/>
          <w:szCs w:val="28"/>
          <w:lang w:val="uk-UA"/>
        </w:rPr>
        <w:t> </w:t>
      </w:r>
      <w:r w:rsidR="006F2A42" w:rsidRPr="000D3962">
        <w:rPr>
          <w:b w:val="0"/>
          <w:szCs w:val="28"/>
          <w:lang w:val="uk-UA"/>
        </w:rPr>
        <w:t xml:space="preserve">призначення та виплата соціальної допомоги, адресної грошової допомоги, компенсацій та інших соціальних виплат, </w:t>
      </w:r>
      <w:r w:rsidR="007B1F74" w:rsidRPr="000D3962">
        <w:rPr>
          <w:b w:val="0"/>
          <w:szCs w:val="28"/>
          <w:lang w:val="uk-UA"/>
        </w:rPr>
        <w:t>в</w:t>
      </w:r>
      <w:r w:rsidR="006F2A42" w:rsidRPr="000D3962">
        <w:rPr>
          <w:b w:val="0"/>
          <w:szCs w:val="28"/>
          <w:lang w:val="uk-UA"/>
        </w:rPr>
        <w:t>становлених законодавством</w:t>
      </w:r>
      <w:r w:rsidR="00D7390A" w:rsidRPr="000D3962">
        <w:rPr>
          <w:b w:val="0"/>
          <w:szCs w:val="28"/>
          <w:lang w:val="uk-UA"/>
        </w:rPr>
        <w:t>;</w:t>
      </w:r>
    </w:p>
    <w:p w14:paraId="1B608C77" w14:textId="77777777" w:rsidR="006F2A42" w:rsidRPr="000D3962" w:rsidRDefault="00DF09F4" w:rsidP="000256EB">
      <w:pPr>
        <w:tabs>
          <w:tab w:val="left" w:pos="-6379"/>
          <w:tab w:val="left" w:pos="-3402"/>
          <w:tab w:val="left" w:pos="-3261"/>
          <w:tab w:val="left" w:pos="-2977"/>
          <w:tab w:val="left" w:pos="-2268"/>
          <w:tab w:val="num" w:pos="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4)</w:t>
      </w:r>
      <w:bookmarkStart w:id="4" w:name="o114"/>
      <w:bookmarkEnd w:id="4"/>
      <w:r w:rsidR="00410EC5">
        <w:rPr>
          <w:sz w:val="28"/>
          <w:szCs w:val="28"/>
          <w:lang w:val="uk-UA"/>
        </w:rPr>
        <w:t> </w:t>
      </w:r>
      <w:r w:rsidR="006F2A42" w:rsidRPr="000D3962">
        <w:rPr>
          <w:sz w:val="28"/>
          <w:szCs w:val="28"/>
          <w:lang w:val="uk-UA"/>
        </w:rPr>
        <w:t>організація надання соціальних послуг, проведення соціальної роботи шляхом розвитку комунальних закладів, установ і служб та залучення недержавних організацій,</w:t>
      </w:r>
      <w:r w:rsidR="00410EC5">
        <w:rPr>
          <w:sz w:val="28"/>
          <w:szCs w:val="28"/>
          <w:lang w:val="uk-UA"/>
        </w:rPr>
        <w:t xml:space="preserve"> які надають соціальні послуги;</w:t>
      </w:r>
    </w:p>
    <w:p w14:paraId="61F96A79" w14:textId="77777777" w:rsidR="006F2A42" w:rsidRPr="000D3962" w:rsidRDefault="00DF09F4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D3962">
        <w:rPr>
          <w:b w:val="0"/>
          <w:szCs w:val="28"/>
          <w:lang w:val="uk-UA"/>
        </w:rPr>
        <w:t>5)</w:t>
      </w:r>
      <w:r w:rsidR="00410EC5">
        <w:rPr>
          <w:b w:val="0"/>
          <w:szCs w:val="28"/>
          <w:lang w:val="uk-UA"/>
        </w:rPr>
        <w:t> </w:t>
      </w:r>
      <w:r w:rsidR="006F2A42" w:rsidRPr="000D3962">
        <w:rPr>
          <w:b w:val="0"/>
          <w:szCs w:val="28"/>
          <w:lang w:val="uk-UA"/>
        </w:rPr>
        <w:t xml:space="preserve">розроблення та організація виконання комплексних програм і заходів щодо поліпшення становища соціально вразливих верств населення, внутрішньо переміщених осіб, сімей і громадян, які перебувають у складних </w:t>
      </w:r>
      <w:r w:rsidR="006F2A42" w:rsidRPr="000D3962">
        <w:rPr>
          <w:b w:val="0"/>
          <w:szCs w:val="28"/>
          <w:lang w:val="uk-UA"/>
        </w:rPr>
        <w:lastRenderedPageBreak/>
        <w:t>життєвих обставинах, всебічне сприяння в отриманні ними соціальних виплат і послуг за місцем проживання/перебування;</w:t>
      </w:r>
    </w:p>
    <w:p w14:paraId="38769B78" w14:textId="77777777" w:rsidR="006F2A42" w:rsidRPr="000D3962" w:rsidRDefault="00DF09F4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6)</w:t>
      </w:r>
      <w:bookmarkStart w:id="5" w:name="o115"/>
      <w:bookmarkStart w:id="6" w:name="o116"/>
      <w:r w:rsidR="00410EC5">
        <w:rPr>
          <w:sz w:val="28"/>
          <w:szCs w:val="28"/>
          <w:lang w:val="uk-UA"/>
        </w:rPr>
        <w:t> </w:t>
      </w:r>
      <w:r w:rsidR="006F2A42" w:rsidRPr="000D3962">
        <w:rPr>
          <w:sz w:val="28"/>
          <w:szCs w:val="28"/>
          <w:lang w:val="uk-UA"/>
        </w:rPr>
        <w:t>забезпечення соціальної інтеграції осіб з інвалідністю, сприяння створенню умов для безперешкодного доступу осіб з інвалідністю до об’є</w:t>
      </w:r>
      <w:r w:rsidR="00410EC5">
        <w:rPr>
          <w:sz w:val="28"/>
          <w:szCs w:val="28"/>
          <w:lang w:val="uk-UA"/>
        </w:rPr>
        <w:t>ктів соціальної інфраструктури;</w:t>
      </w:r>
    </w:p>
    <w:p w14:paraId="39371992" w14:textId="77777777" w:rsidR="006F2A42" w:rsidRPr="000D3962" w:rsidRDefault="00410EC5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 </w:t>
      </w:r>
      <w:r w:rsidR="006F2A42" w:rsidRPr="000D3962">
        <w:rPr>
          <w:sz w:val="28"/>
          <w:szCs w:val="28"/>
          <w:lang w:val="uk-UA"/>
        </w:rPr>
        <w:t>реалізація державної політики у сфері оздоровлення та відпочинку дітей, розроблення та виконання відповідних регіональних програм;</w:t>
      </w:r>
    </w:p>
    <w:p w14:paraId="11DCBAC0" w14:textId="77777777" w:rsidR="006F2A42" w:rsidRPr="000D3962" w:rsidRDefault="00E03807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8</w:t>
      </w:r>
      <w:r w:rsidR="00DF09F4" w:rsidRPr="000D3962">
        <w:rPr>
          <w:sz w:val="28"/>
          <w:szCs w:val="28"/>
          <w:lang w:val="uk-UA"/>
        </w:rPr>
        <w:t>)</w:t>
      </w:r>
      <w:r w:rsidR="006F2A42" w:rsidRPr="000D3962">
        <w:rPr>
          <w:sz w:val="28"/>
          <w:szCs w:val="28"/>
          <w:lang w:val="uk-UA"/>
        </w:rPr>
        <w:t> реалізація державної політики у сфері оздоровлення осіб з інвалідністю, громадян, постраждалих внаслідок Чорнобильської катастрофи, ветеранів війни</w:t>
      </w:r>
      <w:r w:rsidR="00597713" w:rsidRPr="000D3962">
        <w:rPr>
          <w:sz w:val="28"/>
          <w:szCs w:val="28"/>
          <w:lang w:val="uk-UA"/>
        </w:rPr>
        <w:t xml:space="preserve">, Захисників та Захисниць України, військовослужбовців, які звільнені з військової служби та членів їх сімей / </w:t>
      </w:r>
      <w:proofErr w:type="spellStart"/>
      <w:r w:rsidR="00597713" w:rsidRPr="000D3962">
        <w:rPr>
          <w:sz w:val="28"/>
          <w:szCs w:val="28"/>
          <w:lang w:val="uk-UA"/>
        </w:rPr>
        <w:t>комісованих</w:t>
      </w:r>
      <w:proofErr w:type="spellEnd"/>
      <w:r w:rsidR="00597713" w:rsidRPr="000D3962">
        <w:rPr>
          <w:sz w:val="28"/>
          <w:szCs w:val="28"/>
          <w:lang w:val="uk-UA"/>
        </w:rPr>
        <w:t xml:space="preserve"> військовослужбовців та членів їх сімей, соціальної і професійної адаптації військовослужбовців, які звільняються з військової служби, волонтерської діяльності</w:t>
      </w:r>
      <w:r w:rsidR="006F2A42" w:rsidRPr="000D3962">
        <w:rPr>
          <w:sz w:val="28"/>
          <w:szCs w:val="28"/>
          <w:lang w:val="uk-UA"/>
        </w:rPr>
        <w:t>,</w:t>
      </w:r>
      <w:r w:rsidR="00AC411A" w:rsidRPr="000D3962">
        <w:rPr>
          <w:sz w:val="28"/>
          <w:szCs w:val="28"/>
          <w:lang w:val="uk-UA"/>
        </w:rPr>
        <w:t xml:space="preserve"> </w:t>
      </w:r>
      <w:r w:rsidR="006F2A42" w:rsidRPr="000D3962">
        <w:rPr>
          <w:sz w:val="28"/>
          <w:szCs w:val="28"/>
          <w:lang w:val="uk-UA"/>
        </w:rPr>
        <w:t>осіб, на яких поширюється дія законів України «Про статус ветеранів війни, гарантії їх соціального захисту» та «Про жертви нацистських переслідувань»;</w:t>
      </w:r>
    </w:p>
    <w:bookmarkEnd w:id="5"/>
    <w:bookmarkEnd w:id="6"/>
    <w:p w14:paraId="5BF520E1" w14:textId="77777777" w:rsidR="006F2A42" w:rsidRPr="000D3962" w:rsidRDefault="00DF09F4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9)</w:t>
      </w:r>
      <w:r w:rsidR="00410EC5">
        <w:rPr>
          <w:sz w:val="28"/>
          <w:szCs w:val="28"/>
          <w:lang w:val="uk-UA"/>
        </w:rPr>
        <w:t> </w:t>
      </w:r>
      <w:r w:rsidR="006F2A42" w:rsidRPr="000D3962">
        <w:rPr>
          <w:sz w:val="28"/>
          <w:szCs w:val="28"/>
          <w:lang w:val="uk-UA"/>
        </w:rPr>
        <w:t>нагляд за дотриманням вимог законодавства під час призначення (перерахунку) та виплати пенсій орг</w:t>
      </w:r>
      <w:r w:rsidR="00410EC5">
        <w:rPr>
          <w:sz w:val="28"/>
          <w:szCs w:val="28"/>
          <w:lang w:val="uk-UA"/>
        </w:rPr>
        <w:t>анами Пенсійного фонду України;</w:t>
      </w:r>
    </w:p>
    <w:p w14:paraId="65FB3C5D" w14:textId="77777777" w:rsidR="00C51DD3" w:rsidRPr="000D3962" w:rsidRDefault="00DF09F4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10)</w:t>
      </w:r>
      <w:r w:rsidR="006F2A42" w:rsidRPr="000D3962">
        <w:rPr>
          <w:sz w:val="28"/>
          <w:szCs w:val="28"/>
          <w:lang w:val="uk-UA"/>
        </w:rPr>
        <w:t xml:space="preserve"> розроблення та організація виконання комплексних програм і заходів </w:t>
      </w:r>
      <w:r w:rsidR="00597713" w:rsidRPr="000D3962">
        <w:rPr>
          <w:sz w:val="28"/>
          <w:szCs w:val="28"/>
          <w:lang w:val="uk-UA"/>
        </w:rPr>
        <w:t>з питань запобігання та протидії домашньому насильству та насильству за ознакою статі,</w:t>
      </w:r>
      <w:r w:rsidR="006F2A42" w:rsidRPr="000D3962">
        <w:rPr>
          <w:sz w:val="28"/>
          <w:szCs w:val="28"/>
          <w:lang w:val="uk-UA"/>
        </w:rPr>
        <w:t xml:space="preserve"> забезпечення рівних прав </w:t>
      </w:r>
      <w:r w:rsidR="00597713" w:rsidRPr="000D3962">
        <w:rPr>
          <w:sz w:val="28"/>
          <w:szCs w:val="28"/>
          <w:lang w:val="uk-UA"/>
        </w:rPr>
        <w:t>та</w:t>
      </w:r>
      <w:r w:rsidR="006F2A42" w:rsidRPr="000D3962">
        <w:rPr>
          <w:sz w:val="28"/>
          <w:szCs w:val="28"/>
          <w:lang w:val="uk-UA"/>
        </w:rPr>
        <w:t xml:space="preserve"> можливостей жінок</w:t>
      </w:r>
      <w:r w:rsidR="00597713" w:rsidRPr="000D3962">
        <w:rPr>
          <w:sz w:val="28"/>
          <w:szCs w:val="28"/>
          <w:lang w:val="uk-UA"/>
        </w:rPr>
        <w:t xml:space="preserve"> і чоловіків</w:t>
      </w:r>
      <w:r w:rsidR="006F2A42" w:rsidRPr="000D3962">
        <w:rPr>
          <w:sz w:val="28"/>
          <w:szCs w:val="28"/>
          <w:lang w:val="uk-UA"/>
        </w:rPr>
        <w:t>, протидії торгівлі людьми</w:t>
      </w:r>
      <w:r w:rsidR="00C51DD3" w:rsidRPr="000D3962">
        <w:rPr>
          <w:sz w:val="28"/>
          <w:szCs w:val="28"/>
          <w:lang w:val="uk-UA"/>
        </w:rPr>
        <w:t>;</w:t>
      </w:r>
    </w:p>
    <w:p w14:paraId="7247B9D0" w14:textId="77777777" w:rsidR="006F2A42" w:rsidRPr="000D3962" w:rsidRDefault="00C51DD3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11</w:t>
      </w:r>
      <w:r w:rsidR="00DF09F4" w:rsidRPr="000D3962">
        <w:rPr>
          <w:sz w:val="28"/>
          <w:szCs w:val="28"/>
          <w:lang w:val="uk-UA"/>
        </w:rPr>
        <w:t>)</w:t>
      </w:r>
      <w:r w:rsidR="00410EC5">
        <w:rPr>
          <w:sz w:val="28"/>
          <w:szCs w:val="28"/>
          <w:lang w:val="uk-UA"/>
        </w:rPr>
        <w:t> </w:t>
      </w:r>
      <w:r w:rsidRPr="000D3962">
        <w:rPr>
          <w:sz w:val="28"/>
          <w:szCs w:val="28"/>
          <w:lang w:val="uk-UA"/>
        </w:rPr>
        <w:t>взаємодія з центрами надання адміністративних послуг щодо надання соціальної підтримки населенню.</w:t>
      </w:r>
    </w:p>
    <w:p w14:paraId="44B04E55" w14:textId="77777777" w:rsidR="000256EB" w:rsidRPr="00A016F4" w:rsidRDefault="000256EB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</w:p>
    <w:p w14:paraId="3AB9F0C4" w14:textId="77777777" w:rsidR="007C2FB8" w:rsidRPr="000D3962" w:rsidRDefault="000256EB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0D3962">
        <w:rPr>
          <w:b/>
          <w:bCs/>
          <w:sz w:val="28"/>
          <w:szCs w:val="28"/>
          <w:lang w:val="uk-UA"/>
        </w:rPr>
        <w:t>4. </w:t>
      </w:r>
      <w:r w:rsidR="00A51D14" w:rsidRPr="000D3962">
        <w:rPr>
          <w:b/>
          <w:bCs/>
          <w:sz w:val="28"/>
          <w:szCs w:val="28"/>
          <w:lang w:val="uk-UA"/>
        </w:rPr>
        <w:t xml:space="preserve">ФУНКЦІЇ </w:t>
      </w:r>
      <w:r w:rsidRPr="000D3962">
        <w:rPr>
          <w:b/>
          <w:bCs/>
          <w:sz w:val="28"/>
          <w:szCs w:val="28"/>
          <w:lang w:val="uk-UA"/>
        </w:rPr>
        <w:t xml:space="preserve"> </w:t>
      </w:r>
      <w:r w:rsidR="00A51D14" w:rsidRPr="000D3962">
        <w:rPr>
          <w:b/>
          <w:bCs/>
          <w:sz w:val="28"/>
          <w:szCs w:val="28"/>
          <w:lang w:val="uk-UA"/>
        </w:rPr>
        <w:t>УПРАВЛІННЯ</w:t>
      </w:r>
    </w:p>
    <w:p w14:paraId="0A565989" w14:textId="77777777" w:rsidR="000256EB" w:rsidRPr="00A016F4" w:rsidRDefault="000256EB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lang w:val="uk-UA"/>
        </w:rPr>
      </w:pPr>
    </w:p>
    <w:p w14:paraId="2DB59771" w14:textId="77777777" w:rsidR="006F2A42" w:rsidRPr="000D3962" w:rsidRDefault="006F2A42" w:rsidP="000256EB">
      <w:pPr>
        <w:pStyle w:val="af3"/>
        <w:spacing w:after="0"/>
        <w:ind w:left="0" w:firstLine="567"/>
        <w:jc w:val="both"/>
        <w:rPr>
          <w:sz w:val="28"/>
          <w:szCs w:val="28"/>
        </w:rPr>
      </w:pPr>
      <w:r w:rsidRPr="000D3962">
        <w:rPr>
          <w:sz w:val="28"/>
          <w:szCs w:val="28"/>
        </w:rPr>
        <w:t xml:space="preserve">Управління </w:t>
      </w:r>
      <w:r w:rsidR="00D7390A" w:rsidRPr="000D3962">
        <w:rPr>
          <w:sz w:val="28"/>
          <w:szCs w:val="28"/>
        </w:rPr>
        <w:t>відповідно до покладених на нього завдань</w:t>
      </w:r>
      <w:r w:rsidR="00492420" w:rsidRPr="000D3962">
        <w:rPr>
          <w:sz w:val="28"/>
          <w:szCs w:val="28"/>
        </w:rPr>
        <w:t>:</w:t>
      </w:r>
    </w:p>
    <w:p w14:paraId="2A7F8625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 xml:space="preserve">1) організовує виконання </w:t>
      </w:r>
      <w:hyperlink r:id="rId9" w:anchor="n1654" w:tgtFrame="_blank" w:history="1">
        <w:r w:rsidRPr="000D3962">
          <w:rPr>
            <w:sz w:val="28"/>
            <w:szCs w:val="28"/>
            <w:lang w:val="uk-UA"/>
          </w:rPr>
          <w:t>Конституції</w:t>
        </w:r>
      </w:hyperlink>
      <w:r w:rsidRPr="000D3962">
        <w:rPr>
          <w:sz w:val="28"/>
          <w:szCs w:val="28"/>
          <w:lang w:val="uk-UA"/>
        </w:rPr>
        <w:t xml:space="preserve"> </w:t>
      </w:r>
      <w:r w:rsidR="00D7390A" w:rsidRPr="000D3962">
        <w:rPr>
          <w:sz w:val="28"/>
          <w:szCs w:val="28"/>
          <w:lang w:val="uk-UA"/>
        </w:rPr>
        <w:t>та</w:t>
      </w:r>
      <w:r w:rsidRPr="000D3962">
        <w:rPr>
          <w:sz w:val="28"/>
          <w:szCs w:val="28"/>
          <w:lang w:val="uk-UA"/>
        </w:rPr>
        <w:t xml:space="preserve"> законів України, актів Президента України, Кабінету Міністрів України, наказів Міністерства соціальної політики України</w:t>
      </w:r>
      <w:r w:rsidR="00597713" w:rsidRPr="000D3962">
        <w:rPr>
          <w:sz w:val="28"/>
          <w:szCs w:val="28"/>
          <w:lang w:val="uk-UA"/>
        </w:rPr>
        <w:t>, Міністерства у справах ветеранів У</w:t>
      </w:r>
      <w:r w:rsidR="00B70943" w:rsidRPr="000D3962">
        <w:rPr>
          <w:sz w:val="28"/>
          <w:szCs w:val="28"/>
          <w:lang w:val="uk-UA"/>
        </w:rPr>
        <w:t>країни,</w:t>
      </w:r>
      <w:r w:rsidR="00597713" w:rsidRPr="000D3962">
        <w:rPr>
          <w:sz w:val="28"/>
          <w:szCs w:val="28"/>
          <w:lang w:val="uk-UA"/>
        </w:rPr>
        <w:t xml:space="preserve"> </w:t>
      </w:r>
      <w:r w:rsidRPr="000D3962">
        <w:rPr>
          <w:sz w:val="28"/>
          <w:szCs w:val="28"/>
          <w:lang w:val="uk-UA"/>
        </w:rPr>
        <w:t>та забезпечує контроль за їх реалізацією;</w:t>
      </w:r>
    </w:p>
    <w:p w14:paraId="794A06D7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 xml:space="preserve">2) аналізує стан і тенденції соціального розвитку в межах Лисичанської </w:t>
      </w:r>
      <w:r w:rsidR="00167864" w:rsidRPr="000D3962">
        <w:rPr>
          <w:sz w:val="28"/>
          <w:szCs w:val="28"/>
          <w:lang w:val="uk-UA"/>
        </w:rPr>
        <w:t xml:space="preserve">міської </w:t>
      </w:r>
      <w:r w:rsidRPr="000D3962">
        <w:rPr>
          <w:sz w:val="28"/>
          <w:szCs w:val="28"/>
          <w:lang w:val="uk-UA"/>
        </w:rPr>
        <w:t>територіальної громади та вживає заходів для усунення недоліків;</w:t>
      </w:r>
    </w:p>
    <w:p w14:paraId="27F5584C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3) бере участь у підготовці пропозицій</w:t>
      </w:r>
      <w:r w:rsidR="00410EC5">
        <w:rPr>
          <w:sz w:val="28"/>
          <w:szCs w:val="28"/>
          <w:lang w:val="uk-UA"/>
        </w:rPr>
        <w:t xml:space="preserve"> до проє</w:t>
      </w:r>
      <w:r w:rsidRPr="000D3962">
        <w:rPr>
          <w:sz w:val="28"/>
          <w:szCs w:val="28"/>
          <w:lang w:val="uk-UA"/>
        </w:rPr>
        <w:t xml:space="preserve">ктів програм соціально-економічного розвитку Лисичанської </w:t>
      </w:r>
      <w:r w:rsidR="00167864" w:rsidRPr="000D3962">
        <w:rPr>
          <w:sz w:val="28"/>
          <w:szCs w:val="28"/>
          <w:lang w:val="uk-UA"/>
        </w:rPr>
        <w:t xml:space="preserve">міської </w:t>
      </w:r>
      <w:r w:rsidRPr="000D3962">
        <w:rPr>
          <w:sz w:val="28"/>
          <w:szCs w:val="28"/>
          <w:lang w:val="uk-UA"/>
        </w:rPr>
        <w:t>територіальної громади;</w:t>
      </w:r>
    </w:p>
    <w:p w14:paraId="0A492E8F" w14:textId="77777777" w:rsidR="006F2A42" w:rsidRPr="000D3962" w:rsidRDefault="00410EC5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410EC5">
        <w:rPr>
          <w:sz w:val="28"/>
          <w:szCs w:val="28"/>
          <w:lang w:val="uk-UA"/>
        </w:rPr>
        <w:t>4) вносить пропозиції щодо проє</w:t>
      </w:r>
      <w:r w:rsidR="006F2A42" w:rsidRPr="00410EC5">
        <w:rPr>
          <w:sz w:val="28"/>
          <w:szCs w:val="28"/>
          <w:lang w:val="uk-UA"/>
        </w:rPr>
        <w:t>кту бюджету</w:t>
      </w:r>
      <w:r w:rsidR="00001C83" w:rsidRPr="00410EC5"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="006F2A42" w:rsidRPr="00410EC5">
        <w:rPr>
          <w:sz w:val="28"/>
          <w:szCs w:val="28"/>
          <w:lang w:val="uk-UA"/>
        </w:rPr>
        <w:t>;</w:t>
      </w:r>
    </w:p>
    <w:p w14:paraId="348BDA59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5) забезпечує ефективне та цільове використання відповідних бюджетних коштів;</w:t>
      </w:r>
    </w:p>
    <w:p w14:paraId="74445D39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6) ро</w:t>
      </w:r>
      <w:r w:rsidR="00410EC5">
        <w:rPr>
          <w:sz w:val="28"/>
          <w:szCs w:val="28"/>
          <w:lang w:val="uk-UA"/>
        </w:rPr>
        <w:t>зробляє в межах компетенції проє</w:t>
      </w:r>
      <w:r w:rsidRPr="000D3962">
        <w:rPr>
          <w:sz w:val="28"/>
          <w:szCs w:val="28"/>
          <w:lang w:val="uk-UA"/>
        </w:rPr>
        <w:t xml:space="preserve">кти розпоряджень </w:t>
      </w:r>
      <w:r w:rsidR="00167864" w:rsidRPr="000D3962">
        <w:rPr>
          <w:sz w:val="28"/>
          <w:szCs w:val="28"/>
          <w:lang w:val="uk-UA"/>
        </w:rPr>
        <w:t xml:space="preserve">начальника </w:t>
      </w:r>
      <w:r w:rsidR="00410EC5">
        <w:rPr>
          <w:sz w:val="28"/>
          <w:szCs w:val="28"/>
          <w:lang w:val="uk-UA"/>
        </w:rPr>
        <w:t>Лисичанської міської ВА;</w:t>
      </w:r>
    </w:p>
    <w:p w14:paraId="7DB94C30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7</w:t>
      </w:r>
      <w:r w:rsidR="00410EC5">
        <w:rPr>
          <w:sz w:val="28"/>
          <w:szCs w:val="28"/>
          <w:lang w:val="uk-UA"/>
        </w:rPr>
        <w:t>) бере участь у розробленні проє</w:t>
      </w:r>
      <w:r w:rsidRPr="000D3962">
        <w:rPr>
          <w:sz w:val="28"/>
          <w:szCs w:val="28"/>
          <w:lang w:val="uk-UA"/>
        </w:rPr>
        <w:t xml:space="preserve">ктів розпоряджень </w:t>
      </w:r>
      <w:r w:rsidR="00167864" w:rsidRPr="000D3962">
        <w:rPr>
          <w:sz w:val="28"/>
          <w:szCs w:val="28"/>
          <w:lang w:val="uk-UA"/>
        </w:rPr>
        <w:t xml:space="preserve">начальника </w:t>
      </w:r>
      <w:r w:rsidRPr="000D3962">
        <w:rPr>
          <w:sz w:val="28"/>
          <w:szCs w:val="28"/>
          <w:lang w:val="uk-UA"/>
        </w:rPr>
        <w:t xml:space="preserve">Лисичанської міської ВА, головними розробниками яких є інші структурні підрозділи Лисичанської </w:t>
      </w:r>
      <w:r w:rsidR="00410EC5">
        <w:rPr>
          <w:sz w:val="28"/>
          <w:szCs w:val="28"/>
          <w:lang w:val="uk-UA"/>
        </w:rPr>
        <w:t>міської ВА;</w:t>
      </w:r>
    </w:p>
    <w:p w14:paraId="48ACD0A3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lastRenderedPageBreak/>
        <w:t>8) готує самостійно або разом з іншими структурними підрозділами Лисичанської міської ВА інформаційні, аналітичні та статистичні матеріали, адміністративну, оперативну звітність з питань, що належать до його компетенції;</w:t>
      </w:r>
    </w:p>
    <w:p w14:paraId="28CCD927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9) забезпечує проведення заходів щодо запобігання корупції;</w:t>
      </w:r>
    </w:p>
    <w:p w14:paraId="55B38223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10</w:t>
      </w:r>
      <w:r w:rsidR="00B12DA5">
        <w:rPr>
          <w:sz w:val="28"/>
          <w:szCs w:val="28"/>
          <w:lang w:val="uk-UA"/>
        </w:rPr>
        <w:t>) готує в межах повноважень проє</w:t>
      </w:r>
      <w:r w:rsidRPr="000D3962">
        <w:rPr>
          <w:sz w:val="28"/>
          <w:szCs w:val="28"/>
          <w:lang w:val="uk-UA"/>
        </w:rPr>
        <w:t>кти угод, договорів, меморандумів, протоколів зустрічей делегацій і робочих груп, бере участь у їх розробленні;</w:t>
      </w:r>
    </w:p>
    <w:p w14:paraId="629451CE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11) розглядає в установленому законодавством порядку звернення громадян;</w:t>
      </w:r>
    </w:p>
    <w:p w14:paraId="6F13248C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12) опрацьовує запити і звернення народних депутатів України та депутатів місцевих рад;</w:t>
      </w:r>
    </w:p>
    <w:p w14:paraId="4C6E1175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13) забезпечує доступ до публічної інформації, розпорядником якої є управління;</w:t>
      </w:r>
    </w:p>
    <w:p w14:paraId="35A0A66C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14) постійно інформує населення про виконання своїх повноважень, визначених законом;</w:t>
      </w:r>
    </w:p>
    <w:p w14:paraId="6F1D4CCE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15) забезпечує в межах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14:paraId="5218774B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16) організовує роботу з укомплектування, зберігання, обліку та використання архівних документів;</w:t>
      </w:r>
    </w:p>
    <w:p w14:paraId="0FA546D9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17) забезпечує в межах повноважень реалізацію державної політики стосовно захисту інформації з обмеженим доступом;</w:t>
      </w:r>
    </w:p>
    <w:p w14:paraId="529BBB10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18) забезпечує захист персональних даних;</w:t>
      </w:r>
    </w:p>
    <w:p w14:paraId="3B64328C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bookmarkStart w:id="7" w:name="o104"/>
      <w:bookmarkEnd w:id="7"/>
      <w:r w:rsidRPr="000D3962">
        <w:rPr>
          <w:sz w:val="28"/>
          <w:szCs w:val="28"/>
          <w:lang w:val="uk-UA"/>
        </w:rPr>
        <w:t>19) залучає громадські та благодійні організації до виконання соціальних програм і відповідних заходів;</w:t>
      </w:r>
    </w:p>
    <w:p w14:paraId="0DF4079E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20) здійснює нагляд за дотриманням вимог законодавства під час призначення (перерахунку) та виплати пенсій орг</w:t>
      </w:r>
      <w:r w:rsidR="00B12DA5">
        <w:rPr>
          <w:sz w:val="28"/>
          <w:szCs w:val="28"/>
          <w:lang w:val="uk-UA"/>
        </w:rPr>
        <w:t>анами Пенсійного фонду України;</w:t>
      </w:r>
    </w:p>
    <w:p w14:paraId="65D4FB4F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21) з питань реалізації заходів соціальної підтримки населення:</w:t>
      </w:r>
    </w:p>
    <w:p w14:paraId="36B9E768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проводить призначення та виплату:</w:t>
      </w:r>
    </w:p>
    <w:p w14:paraId="14EF553A" w14:textId="77777777" w:rsidR="006F2A42" w:rsidRPr="000D3962" w:rsidRDefault="006F2A42" w:rsidP="00025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 xml:space="preserve">державної соціальної допомоги особам, які не мають права на пенсію, та особам з інвалідністю; державної соціальної допомоги на догляд (крім державної соціальної допомоги на догляд особам, зазначеним у пунктах 1–3 частини першої статті 7 Закону України «Про державну соціальну допомогу особам, які не мають права на пенсію, та особам з інвалідністю»); тимчасової державної соціальної допомоги непрацюючій особі, яка досягла загального пенсійного віку; державної допомоги сім’ям з дітьми; державної соціальної допомоги малозабезпеченим сім’ям; державної соціальної допомоги особам з інвалідністю з дитинства та дітям з інвалідністю;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невідоме; щомісячної грошової допомоги особі, яка проживає разом з особою з інвалідністю I чи II групи внаслідок психічного розладу, яка за висновком лікарської комісії медичного закладу потребує постійного стороннього догляду, на догляд за нею; допомоги на дітей, які виховуються у багатодітних сім’ях; </w:t>
      </w:r>
      <w:r w:rsidR="006F6F7C" w:rsidRPr="000D3962">
        <w:rPr>
          <w:sz w:val="28"/>
          <w:szCs w:val="28"/>
          <w:lang w:val="uk-UA"/>
        </w:rPr>
        <w:t xml:space="preserve">допомоги на </w:t>
      </w:r>
      <w:r w:rsidR="006F6F7C" w:rsidRPr="000D3962">
        <w:rPr>
          <w:sz w:val="28"/>
          <w:szCs w:val="28"/>
          <w:lang w:val="uk-UA"/>
        </w:rPr>
        <w:lastRenderedPageBreak/>
        <w:t>проживання внутрішньо переміщеним особам</w:t>
      </w:r>
      <w:r w:rsidRPr="000D3962">
        <w:rPr>
          <w:sz w:val="28"/>
          <w:szCs w:val="28"/>
          <w:lang w:val="uk-UA"/>
        </w:rPr>
        <w:t xml:space="preserve">; </w:t>
      </w:r>
      <w:r w:rsidR="00FE583C" w:rsidRPr="000D3962">
        <w:rPr>
          <w:sz w:val="28"/>
          <w:szCs w:val="28"/>
          <w:lang w:val="uk-UA"/>
        </w:rPr>
        <w:t>одноразової грошової допомоги членам сімей осіб, смерть яких пов’язана з участю в масових акціях громадського протесту, що відбулися у пері</w:t>
      </w:r>
      <w:r w:rsidR="00B12DA5">
        <w:rPr>
          <w:sz w:val="28"/>
          <w:szCs w:val="28"/>
          <w:lang w:val="uk-UA"/>
        </w:rPr>
        <w:t>од з 21 листопада 2013 року по 21 </w:t>
      </w:r>
      <w:r w:rsidR="00FE583C" w:rsidRPr="000D3962">
        <w:rPr>
          <w:sz w:val="28"/>
          <w:szCs w:val="28"/>
          <w:lang w:val="uk-UA"/>
        </w:rPr>
        <w:t>лютого 2014 р</w:t>
      </w:r>
      <w:r w:rsidR="00425851" w:rsidRPr="000D3962">
        <w:rPr>
          <w:sz w:val="28"/>
          <w:szCs w:val="28"/>
          <w:lang w:val="uk-UA"/>
        </w:rPr>
        <w:t>оку</w:t>
      </w:r>
      <w:r w:rsidRPr="000D3962">
        <w:rPr>
          <w:sz w:val="28"/>
          <w:szCs w:val="28"/>
          <w:lang w:val="uk-UA"/>
        </w:rPr>
        <w:t>; інших видів державної підтримки відповідно до законодавства;</w:t>
      </w:r>
    </w:p>
    <w:p w14:paraId="3CA560BF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одноразової винагороди жінкам, яким</w:t>
      </w:r>
      <w:r w:rsidR="00B12DA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присвоєно почесне звання «Мати-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героїня»;</w:t>
      </w:r>
    </w:p>
    <w:p w14:paraId="2F7D4E96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подає Лисичанській мі</w:t>
      </w:r>
      <w:r w:rsidR="00B12DA5">
        <w:rPr>
          <w:rFonts w:ascii="Times New Roman" w:hAnsi="Times New Roman" w:cs="Times New Roman"/>
          <w:color w:val="auto"/>
          <w:sz w:val="28"/>
          <w:szCs w:val="28"/>
          <w:lang w:val="uk-UA"/>
        </w:rPr>
        <w:t>ській ВА під час формування проє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кту бюджету </w:t>
      </w:r>
      <w:r w:rsidR="00001C83" w:rsidRPr="00B12DA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громади </w:t>
      </w:r>
      <w:r w:rsidRPr="00B12DA5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пропозиції щодо передбачення у складі видатків коштів на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фінансування місцевих програм соціального захисту та соціального забезпечення, на компенсацію фізичним особам, які надають соціальні послуги;</w:t>
      </w:r>
    </w:p>
    <w:p w14:paraId="753CAA1A" w14:textId="77777777" w:rsidR="00425851" w:rsidRPr="000D3962" w:rsidRDefault="00425851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подання заявок та перерахування коштів закладам освіти для виплати соціальних стипендій студентам (курсантам): закладів фахової </w:t>
      </w:r>
      <w:proofErr w:type="spellStart"/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передвищої</w:t>
      </w:r>
      <w:proofErr w:type="spellEnd"/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вищої освіти;</w:t>
      </w:r>
    </w:p>
    <w:p w14:paraId="3356B0F1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бере участь у роботі комісій з питань соціального захисту населення, утворених при Лисичанській міській </w:t>
      </w:r>
      <w:r w:rsidR="00167864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ВА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1FCECD04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сприяє громадянам в отриманні документів, необхідних для призначення окремих видів допомоги;</w:t>
      </w:r>
    </w:p>
    <w:p w14:paraId="5B9BE685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формує податковий розрахунок сум доходу, нарахованого (сплаченого) на користь платників податку, і сум утриманого з них податку отримувачів державної соціальної допомоги;</w:t>
      </w:r>
    </w:p>
    <w:p w14:paraId="06E774E1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проводить інвентаризацію особових справ та особових рахунків осіб, які отримують соціальну допомогу</w:t>
      </w:r>
      <w:r w:rsidR="00425851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в установленому законодавством порядку;</w:t>
      </w:r>
    </w:p>
    <w:p w14:paraId="787B992D" w14:textId="77777777" w:rsidR="002304EA" w:rsidRPr="000D3962" w:rsidRDefault="002304EA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взаємодіє з центром надання адміністративних послуг щодо приймання ним документів для надання державної соціальної підтримки, зокрема</w:t>
      </w:r>
      <w:r w:rsidR="005C60A1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, із застосува</w:t>
      </w:r>
      <w:r w:rsidR="007E107C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нням програмного комплексу «Інтегрована інформаційна система «Соціальна громада» та формування електронної справи. Забезпечує прийняття рішення про призначення (відмову у призначенні) заявнику державної соціальної підтримки (у разі формування електронної справи – на її підставі) та інформує центр надання адміністративних послуг щодо прийнятого рішення;</w:t>
      </w:r>
    </w:p>
    <w:p w14:paraId="38B05174" w14:textId="77777777" w:rsidR="007E107C" w:rsidRPr="000D3962" w:rsidRDefault="007E107C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організовує прийом документів для призначення усіх видів соціальної допомоги</w:t>
      </w:r>
      <w:r w:rsidR="00FB585F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забезпечує розгляд заяв і прийняття рішень відповідно до затверджених стандартів надання послуг;</w:t>
      </w:r>
    </w:p>
    <w:p w14:paraId="5F319D97" w14:textId="77777777" w:rsidR="005F3866" w:rsidRPr="000D3962" w:rsidRDefault="004873E5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нараховує та сплачує єдиний внесок на загальнообов’язкове державне соціальне страхування за деякі категорії застрахованих осіб;</w:t>
      </w:r>
    </w:p>
    <w:p w14:paraId="0D778A84" w14:textId="77777777" w:rsidR="006F2A42" w:rsidRPr="000D3962" w:rsidRDefault="006F2A42" w:rsidP="00025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22) у сфері реалізації державних соціальних гарантій окремим категоріям населення:</w:t>
      </w:r>
    </w:p>
    <w:p w14:paraId="3E09A991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організовує призначення та виплату допомоги, компенсацій та надання інших соціальних гарантій громадянам, які постраждали внаслідок Чорнобильської катастрофи, відповідно до законодавства;</w:t>
      </w:r>
    </w:p>
    <w:p w14:paraId="13BB01AF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проводить підготовку документів щодо визначення статусу осіб, які постраждали внаслідок Чорнобильської катастрофи;</w:t>
      </w:r>
    </w:p>
    <w:p w14:paraId="083C6088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організовує санаторно-курортне лікування осіб з інвалідністю, ветеранів війни</w:t>
      </w:r>
      <w:r w:rsidR="004873E5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постраждалих учасників Революції Гідності, членів сімей загиблих (померлих) таких осіб, члена сім’ї загиблого (померлого) Захисника чи </w:t>
      </w:r>
      <w:r w:rsidR="004873E5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Захисниці України, 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жертв нацистських переслідувань, громадян, які постраждали внаслідок Чорнобильської катастрофи, а також виплату грошової компенсації вартості санаторно-курортного лікування деяким категоріям населення відповідно до законодавства;</w:t>
      </w:r>
    </w:p>
    <w:p w14:paraId="0F4FFF9A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організовує в межах компетенції роботу з надання пільг пенсіонерам, особам з інвалідністю, ветеранам війни та праці, одиноким непрацездатним особам та іншим категоріям осіб, які мають право на пільги відповідно до </w:t>
      </w:r>
      <w:r w:rsidRPr="00B12DA5">
        <w:rPr>
          <w:rFonts w:ascii="Times New Roman" w:hAnsi="Times New Roman" w:cs="Times New Roman"/>
          <w:color w:val="auto"/>
          <w:sz w:val="28"/>
          <w:szCs w:val="28"/>
          <w:lang w:val="uk-UA"/>
        </w:rPr>
        <w:t>законодавства</w:t>
      </w:r>
      <w:r w:rsidR="004873E5" w:rsidRPr="00B12DA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рахунок бюджету</w:t>
      </w:r>
      <w:r w:rsidR="00001C83" w:rsidRPr="00B12DA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громади</w:t>
      </w:r>
      <w:r w:rsidRPr="00B12DA5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0B0D6149" w14:textId="77777777" w:rsidR="00B60B86" w:rsidRPr="000D3962" w:rsidRDefault="00FC3020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забезпечує в межах компетенції </w:t>
      </w:r>
      <w:r w:rsidR="00B60B86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 до розпорядження начальника Лисичанської міської ВА 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виконання </w:t>
      </w:r>
      <w:r w:rsidR="00B60B86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порядк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B60B86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фінансування пільгового проїзду визначених законодавством категорій громадян;</w:t>
      </w:r>
    </w:p>
    <w:p w14:paraId="1B59D2B0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веде облік внутрішньо переміщених осіб;</w:t>
      </w:r>
    </w:p>
    <w:p w14:paraId="5FF46102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аналізує стан виконання комплексних програм та реалізації заходів соціальної підтримки малозабезпечених верств населення, надання встановлених законодавством пільг соціально незахищеним особам і подає </w:t>
      </w:r>
      <w:r w:rsidR="00C3793A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начальнику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Лисичанської міської ВА пропозиції з цих питань;</w:t>
      </w:r>
    </w:p>
    <w:p w14:paraId="3D3A76F9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видає відповідні посвідчення категоріям громадян, які мають право на пільги відповідно до законодавства;</w:t>
      </w:r>
    </w:p>
    <w:p w14:paraId="06F301DB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організовує та проводить виплату одноразової матеріальної допомоги особам, які постраждали від торгівлі людьми;</w:t>
      </w:r>
    </w:p>
    <w:p w14:paraId="339AE868" w14:textId="77777777" w:rsidR="005245E4" w:rsidRPr="000D3962" w:rsidRDefault="005245E4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забезпечує виконання державних бюджетних програм спрямованих на забезпечення ветеранів війни та членів їх сімей послугами із соціальної та професійної адаптації;</w:t>
      </w:r>
    </w:p>
    <w:p w14:paraId="58D299F3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23) у сферах надання соціальних послуг населенню, проведення соціальної роботи:</w:t>
      </w:r>
    </w:p>
    <w:p w14:paraId="2268D3A6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організовує роботу із визначення потреби Лисичанської </w:t>
      </w:r>
      <w:r w:rsidR="00C3793A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міської 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територіальної громади у соціальних послугах, готує і подає Лисичанській міській ВА пропозиції щодо організації надання соціальних послуг відповідно до потреби, створення комунальних установ, закладів і служб – надавачів соціальних послуг, формування соціального замовлення на надання необхідних соціальних пос</w:t>
      </w:r>
      <w:r w:rsidR="00B12DA5">
        <w:rPr>
          <w:rFonts w:ascii="Times New Roman" w:hAnsi="Times New Roman" w:cs="Times New Roman"/>
          <w:color w:val="auto"/>
          <w:sz w:val="28"/>
          <w:szCs w:val="28"/>
          <w:lang w:val="uk-UA"/>
        </w:rPr>
        <w:t>луг недержавними організаціями;</w:t>
      </w:r>
    </w:p>
    <w:p w14:paraId="2A8C4F03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інформує </w:t>
      </w:r>
      <w:r w:rsidR="00001C83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мешканців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Лисичанської </w:t>
      </w:r>
      <w:r w:rsidR="00C3793A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міської 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територіальної громади про надавачів соціальних послуг і послуги, що ними надаються;</w:t>
      </w:r>
    </w:p>
    <w:p w14:paraId="63BFF969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розглядає заяви осіб, які перебувають у складних життєвих обставинах, про отримання соціальних послуг і приймає рішення щодо їх надання;</w:t>
      </w:r>
    </w:p>
    <w:p w14:paraId="56D00A62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проводить моніторинг надання соціальних послуг, вживає заходів з покращення якості надання соціальних послуг;</w:t>
      </w:r>
    </w:p>
    <w:p w14:paraId="062B3842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забезпечує облік осіб, які звертаються до управління, з питаннями направлення їх в установи та заклади, що надають соціальні послуги, сприяє в оформленні відповідних документів цим особам;</w:t>
      </w:r>
    </w:p>
    <w:p w14:paraId="4319E99C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здійснює організаційно-методичне забезпечення та контроль за додержанням </w:t>
      </w:r>
      <w:r w:rsidRPr="000D3962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Лисичанським територіальним центром соціального обслуговування (надання соціальних послуг) </w:t>
      </w:r>
      <w:r w:rsidRPr="000D3962">
        <w:rPr>
          <w:rFonts w:ascii="Times New Roman" w:hAnsi="Times New Roman" w:cs="Times New Roman"/>
          <w:sz w:val="28"/>
          <w:szCs w:val="28"/>
          <w:lang w:val="uk-UA" w:eastAsia="en-US"/>
        </w:rPr>
        <w:t>законодавства про надання соціальних послуг;</w:t>
      </w:r>
    </w:p>
    <w:p w14:paraId="5423D0E6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проводить моніторинг та аналіз ефективності проведення в громаді соціальної роботи із сім’ями/особами, надання їм соціальних послуг, спрямованих на запобігання потраплянню в складні життєві обставини, та прогнозування їхніх потреб у соціальній підтримці;</w:t>
      </w:r>
    </w:p>
    <w:p w14:paraId="7D11EF7A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подає Лисичанській міській ВА пропозиції щодо створення закладів, установ і служб, які надають соціальні послуги особам і сім’ям, що перебувають у ск</w:t>
      </w:r>
      <w:r w:rsidR="00B12DA5">
        <w:rPr>
          <w:rFonts w:ascii="Times New Roman" w:hAnsi="Times New Roman" w:cs="Times New Roman"/>
          <w:color w:val="auto"/>
          <w:sz w:val="28"/>
          <w:szCs w:val="28"/>
          <w:lang w:val="uk-UA"/>
        </w:rPr>
        <w:t>ладних життєвих обставинах;</w:t>
      </w:r>
    </w:p>
    <w:p w14:paraId="341D190D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сприяє впровадженню нових соціальних послуг, у тому числі платни</w:t>
      </w:r>
      <w:r w:rsidR="00B12DA5">
        <w:rPr>
          <w:rFonts w:ascii="Times New Roman" w:hAnsi="Times New Roman" w:cs="Times New Roman"/>
          <w:color w:val="auto"/>
          <w:sz w:val="28"/>
          <w:szCs w:val="28"/>
          <w:lang w:val="uk-UA"/>
        </w:rPr>
        <w:t>х, відповідно до законодавства;</w:t>
      </w:r>
    </w:p>
    <w:p w14:paraId="5B56D9C5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забезпечує доступність громадян до соціальних послуг і своєчасність </w:t>
      </w:r>
      <w:r w:rsidR="00001C83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їх 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надання відповідно до законодавства;</w:t>
      </w:r>
    </w:p>
    <w:p w14:paraId="2DED3070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бере участь у плануванні бюджетних капітальних вкладень на будівництво установ і закладів соціального захисту та соціального обслуговування населення;</w:t>
      </w:r>
    </w:p>
    <w:p w14:paraId="7F67F24E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забезпечує взаємодію суб’єктів, що надають соціальні послуги сім’ям (особам), які перебувають у складних життєвих обставинах;</w:t>
      </w:r>
    </w:p>
    <w:p w14:paraId="51C78E53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визначає пріоритети соціального замовлення та організовує його проведення;</w:t>
      </w:r>
    </w:p>
    <w:p w14:paraId="6FABE6E2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оцінює конк</w:t>
      </w:r>
      <w:r w:rsidR="00B12DA5">
        <w:rPr>
          <w:sz w:val="28"/>
          <w:szCs w:val="28"/>
          <w:lang w:val="uk-UA"/>
        </w:rPr>
        <w:t>урсні пропозиції соціальних проє</w:t>
      </w:r>
      <w:r w:rsidRPr="000D3962">
        <w:rPr>
          <w:sz w:val="28"/>
          <w:szCs w:val="28"/>
          <w:lang w:val="uk-UA"/>
        </w:rPr>
        <w:t>ктів, які подаються недержавними суб’єктами, що надають соціальні послуги, на конкурс із залучення бюджетних коштів для надання соціальних послуг;</w:t>
      </w:r>
    </w:p>
    <w:p w14:paraId="30C5590C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 xml:space="preserve">сприяє влаштуванню (за потреби) до будинків-інтернатів </w:t>
      </w:r>
      <w:r w:rsidR="00FE583C" w:rsidRPr="000D3962">
        <w:rPr>
          <w:sz w:val="28"/>
          <w:szCs w:val="28"/>
          <w:lang w:val="uk-UA"/>
        </w:rPr>
        <w:t xml:space="preserve">(пансіонатів) </w:t>
      </w:r>
      <w:r w:rsidRPr="000D3962">
        <w:rPr>
          <w:sz w:val="28"/>
          <w:szCs w:val="28"/>
          <w:lang w:val="uk-UA"/>
        </w:rPr>
        <w:t>осіб похилого віку та осіб з інвалідністю;</w:t>
      </w:r>
    </w:p>
    <w:p w14:paraId="1DF5FF66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організовує роботу з питань опіки та піклування над повнолітніми недієздатними особами та особами, цивільна дієздатність яких об</w:t>
      </w:r>
      <w:r w:rsidR="00B12DA5">
        <w:rPr>
          <w:sz w:val="28"/>
          <w:szCs w:val="28"/>
          <w:lang w:val="uk-UA"/>
        </w:rPr>
        <w:t>межена;</w:t>
      </w:r>
    </w:p>
    <w:p w14:paraId="01539DF6" w14:textId="77777777" w:rsidR="00B232F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 xml:space="preserve">сприяє </w:t>
      </w:r>
      <w:r w:rsidR="00B232F2" w:rsidRPr="000D3962">
        <w:rPr>
          <w:sz w:val="28"/>
          <w:szCs w:val="28"/>
          <w:lang w:val="uk-UA"/>
        </w:rPr>
        <w:t xml:space="preserve">громадським, </w:t>
      </w:r>
      <w:r w:rsidRPr="000D3962">
        <w:rPr>
          <w:sz w:val="28"/>
          <w:szCs w:val="28"/>
          <w:lang w:val="uk-UA"/>
        </w:rPr>
        <w:t>благодійним, релігійним</w:t>
      </w:r>
      <w:r w:rsidR="00B232F2" w:rsidRPr="000D3962">
        <w:rPr>
          <w:sz w:val="28"/>
          <w:szCs w:val="28"/>
          <w:lang w:val="uk-UA"/>
        </w:rPr>
        <w:t xml:space="preserve"> організаціям та окремим </w:t>
      </w:r>
      <w:r w:rsidRPr="000D3962">
        <w:rPr>
          <w:sz w:val="28"/>
          <w:szCs w:val="28"/>
          <w:lang w:val="uk-UA"/>
        </w:rPr>
        <w:t>волонтер</w:t>
      </w:r>
      <w:r w:rsidR="00B232F2" w:rsidRPr="000D3962">
        <w:rPr>
          <w:sz w:val="28"/>
          <w:szCs w:val="28"/>
          <w:lang w:val="uk-UA"/>
        </w:rPr>
        <w:t xml:space="preserve">ам </w:t>
      </w:r>
      <w:r w:rsidRPr="000D3962">
        <w:rPr>
          <w:sz w:val="28"/>
          <w:szCs w:val="28"/>
          <w:lang w:val="uk-UA"/>
        </w:rPr>
        <w:t xml:space="preserve">в наданні соціальної допомоги </w:t>
      </w:r>
      <w:r w:rsidR="00B232F2" w:rsidRPr="000D3962">
        <w:rPr>
          <w:sz w:val="28"/>
          <w:szCs w:val="28"/>
          <w:lang w:val="uk-UA"/>
        </w:rPr>
        <w:t>соціально незахищеним громадянам та поширенні інформації про організації та установи, що залучають до своєї діяльності волонтерів, фізичних осіб, організації та установи;</w:t>
      </w:r>
    </w:p>
    <w:p w14:paraId="7FDF98CA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24) у сфері соціальної інтеграції осіб з інвалідністю:</w:t>
      </w:r>
    </w:p>
    <w:p w14:paraId="3FF586F4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проводить роботу з оформлення документів для визначення права осіб з інвалідністю та дітей з інвалідністю на безоплатне та пільгове забезпечення автомобілями;</w:t>
      </w:r>
    </w:p>
    <w:p w14:paraId="49471089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 xml:space="preserve">забезпечує направлення осіб з інвалідністю, дітей з інвалідністю та дітей віком до трьох років, які належать до групи ризику щодо отримання інвалідності, </w:t>
      </w:r>
      <w:r w:rsidR="008F7EF3" w:rsidRPr="000D3962">
        <w:rPr>
          <w:sz w:val="28"/>
          <w:szCs w:val="28"/>
          <w:lang w:val="uk-UA"/>
        </w:rPr>
        <w:t xml:space="preserve">та інших осіб, </w:t>
      </w:r>
      <w:r w:rsidRPr="000D3962">
        <w:rPr>
          <w:sz w:val="28"/>
          <w:szCs w:val="28"/>
          <w:lang w:val="uk-UA"/>
        </w:rPr>
        <w:t>до установ, які надають реабілітаційні послуги, відповідно до бюджетних програм;</w:t>
      </w:r>
    </w:p>
    <w:p w14:paraId="46524610" w14:textId="77777777" w:rsidR="006F2A42" w:rsidRPr="000D3962" w:rsidRDefault="00FE583C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проводить роботу з оформлення документів для виплати </w:t>
      </w:r>
      <w:r w:rsidR="006F2A42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грошових компенсацій на бензин, ремонт і технічне обслуговування автомобілів та на транспортне обслуговування, вартості за самостійно придбані технічні та інші засоби реабілітації, інших грошових компенсацій, передбачених законодавством;</w:t>
      </w:r>
    </w:p>
    <w:p w14:paraId="5D56BC09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визначає потреби в забезпеченні осіб з інвалідністю та інших окремих категорій населення</w:t>
      </w:r>
      <w:r w:rsidR="00AC411A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санаторно-курортним лікуванням, у компенсаційних виплатах, передбачених законодавством;</w:t>
      </w:r>
    </w:p>
    <w:p w14:paraId="63789882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trike/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lastRenderedPageBreak/>
        <w:t>інформує осіб з інвалідністю щодо можливостей проходження ними професійної реабілітації в реабілітаційних установах</w:t>
      </w:r>
      <w:r w:rsidR="00FB539E" w:rsidRPr="000D3962">
        <w:rPr>
          <w:sz w:val="28"/>
          <w:szCs w:val="28"/>
          <w:lang w:val="uk-UA"/>
        </w:rPr>
        <w:t>;</w:t>
      </w:r>
    </w:p>
    <w:p w14:paraId="247F9B01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бере участь у створенні безперешкодного середовища для маломобільних категорій населення;</w:t>
      </w:r>
    </w:p>
    <w:p w14:paraId="4E6A3ECB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25) у напрямах поліпшення становища сімей (у тому числі сімей з дітьми, багатодітних і молодих сімей),</w:t>
      </w:r>
      <w:r w:rsidR="00660731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зокрема шляхом оздоровлення та відпочинку дітей; 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запобігання домашньому насильству і насильству за ознакою статі, забезпечення </w:t>
      </w:r>
      <w:r w:rsidR="00660731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рівних прав та можливостей жінок і чоловіків, 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протидії торгівлі людьми:</w:t>
      </w:r>
    </w:p>
    <w:p w14:paraId="5CF7CBE2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8" w:name="o105"/>
      <w:bookmarkEnd w:id="8"/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реалізує заходи та програми, спрямовані на пропагування сімейних цінностей, підвищення рівня правової обізнаності, соціального і правового захисту сімей, надає в межах компетенції підприємствам, установам, організаціям, об’єднанням громадян та окремим громадянам методичну, практичну та консультативну допомогу з питань запобігання домашньому насильству</w:t>
      </w:r>
      <w:r w:rsidR="00A967A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 насильству за ознакою статі;</w:t>
      </w:r>
    </w:p>
    <w:p w14:paraId="29558AA6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взаємодіє з іншими структурними підрозділами Лисичанської міської ВА, а також з підприємствами, установами, організаціями всіх форм власності, громадянами, об’єднаннями громадян, недержавними організаціями з питань забезпечення рівних прав і можливостей жінок та чоловіків, протидії дискримінації за ознакою статі, протидії торгівлі людьми, організації оздоровлення та відпочинку дітей;</w:t>
      </w:r>
    </w:p>
    <w:p w14:paraId="51B4CB36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забезпечує виконання програм і заходів щодо забезпечення рівних прав та можливостей жінок і чоловіків, запобігання домашньому насильству і насильству за ознакою статі;</w:t>
      </w:r>
    </w:p>
    <w:p w14:paraId="1FE4A658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забезпечує реалізацію на території Лисичанської </w:t>
      </w:r>
      <w:r w:rsidR="00C3793A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міської 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територіальної громади заходів у сфері запобігання та протидії домашньому насильству і насильству за ознакою статі;</w:t>
      </w:r>
    </w:p>
    <w:p w14:paraId="21CE3BA3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забезпечує надання на території Лисичанської </w:t>
      </w:r>
      <w:r w:rsidR="00C3793A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міської 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територіальної громади соціальних послуг (у тому числі шляхом соціального замовлення) у сфері запобігання та протидії домашньому насильству і насильству за ознакою статі;</w:t>
      </w:r>
    </w:p>
    <w:p w14:paraId="7FD2A27E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визначає потребу у створенні спеціалізованих служб підтримки постраждалих осіб</w:t>
      </w:r>
      <w:r w:rsidR="00A967AC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4EB0CA83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проводить прийом і розгляд заяв та повідомлень про вчинення домашнього насильства і насильства за ознакою статі, забезпечує застосування заходів для його припинення та надання допомоги постраждалим особам;</w:t>
      </w:r>
    </w:p>
    <w:p w14:paraId="6F55DE7A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забезпечує координацію діяльності та взаємодію суб’єктів, що здійснюють заходи у сфері запобігання та протидії домашньому насильству і насильству за ознакою статі, на території Лисичанської </w:t>
      </w:r>
      <w:r w:rsidR="00293F44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міської 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територіальної гр</w:t>
      </w:r>
      <w:r w:rsidR="00A967AC">
        <w:rPr>
          <w:rFonts w:ascii="Times New Roman" w:hAnsi="Times New Roman" w:cs="Times New Roman"/>
          <w:color w:val="auto"/>
          <w:sz w:val="28"/>
          <w:szCs w:val="28"/>
          <w:lang w:val="uk-UA"/>
        </w:rPr>
        <w:t>омади;</w:t>
      </w:r>
    </w:p>
    <w:p w14:paraId="4C44D4D2" w14:textId="77777777" w:rsidR="00A22A44" w:rsidRPr="000D3962" w:rsidRDefault="00A22A44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 xml:space="preserve">надає у межах повноважень сім’ям та окремим громадянам консультаційно-методичну допомогу з питань запобігання та протидії домашньому насильству </w:t>
      </w:r>
      <w:r w:rsidR="00A967AC">
        <w:rPr>
          <w:sz w:val="28"/>
          <w:szCs w:val="28"/>
          <w:lang w:val="uk-UA"/>
        </w:rPr>
        <w:t>та насильству за ознакою статі;</w:t>
      </w:r>
    </w:p>
    <w:p w14:paraId="07A568B7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інформує постраждалих осіб про права, заходи та соціальні послуги, якими вони можуть скористатися;</w:t>
      </w:r>
    </w:p>
    <w:p w14:paraId="6FAEE196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проводить відповідно до законодавства збір, аналіз і поширення на території Лисичанської </w:t>
      </w:r>
      <w:r w:rsidR="00293F44"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міської 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територіальної громади інформації про домашнє насильство і насильство за ознакою статі;</w:t>
      </w:r>
    </w:p>
    <w:p w14:paraId="23111EAC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звітує про виконання повноважень у сфері запобігання та протидії домашньому насильству і насильству за ознакою статі;</w:t>
      </w:r>
    </w:p>
    <w:p w14:paraId="62D2649B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забезпечує:</w:t>
      </w:r>
    </w:p>
    <w:p w14:paraId="3C6A6A05" w14:textId="77777777" w:rsidR="006F2A42" w:rsidRPr="000D3962" w:rsidRDefault="006F2A42" w:rsidP="000256EB">
      <w:pPr>
        <w:pStyle w:val="HTML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організацію оздоровлення та відпочинку дітей, реалізацію відповідної програми, сприяння збереженню та розвитку мережі дитячих оздоровчих закладів;</w:t>
      </w:r>
    </w:p>
    <w:p w14:paraId="5972283E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організацію виїзду груп дітей на відпоч</w:t>
      </w:r>
      <w:r w:rsidR="00A967AC">
        <w:rPr>
          <w:rFonts w:ascii="Times New Roman" w:hAnsi="Times New Roman" w:cs="Times New Roman"/>
          <w:color w:val="auto"/>
          <w:sz w:val="28"/>
          <w:szCs w:val="28"/>
          <w:lang w:val="uk-UA"/>
        </w:rPr>
        <w:t>инок та оздоровлення за кордон;</w:t>
      </w:r>
    </w:p>
    <w:p w14:paraId="0B7EB7FB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оздоровлення дітей, які потребують особливої соціальної уваги та підтримки;</w:t>
      </w:r>
    </w:p>
    <w:p w14:paraId="1764C96A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виконання інших повноважень ві</w:t>
      </w:r>
      <w:r w:rsidR="00A967AC">
        <w:rPr>
          <w:rFonts w:ascii="Times New Roman" w:hAnsi="Times New Roman" w:cs="Times New Roman"/>
          <w:color w:val="auto"/>
          <w:sz w:val="28"/>
          <w:szCs w:val="28"/>
          <w:lang w:val="uk-UA"/>
        </w:rPr>
        <w:t>дповідно до Закону України «Про </w:t>
      </w: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оздоровлення та відпочинок дітей»;</w:t>
      </w:r>
    </w:p>
    <w:p w14:paraId="108FA7F3" w14:textId="77777777" w:rsidR="006F2A42" w:rsidRPr="000D3962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3962">
        <w:rPr>
          <w:rFonts w:ascii="Times New Roman" w:hAnsi="Times New Roman" w:cs="Times New Roman"/>
          <w:color w:val="auto"/>
          <w:sz w:val="28"/>
          <w:szCs w:val="28"/>
          <w:lang w:val="uk-UA"/>
        </w:rPr>
        <w:t>надає організаційну, методичну та інформаційну допомогу з питань оздоровлення та відпочинку дітей громадським об’єднанням, фондам, підприємствам, установам, організаціям, дитячим закладам оздоровлення та відпочинку, громадянам;</w:t>
      </w:r>
    </w:p>
    <w:p w14:paraId="722AD0D8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забезпечує виконання програм і заходів щодо протидії торгівлі людьми, надає правову, методичну та організаційну допомогу з питань протидії торгівлі людьми підприємствам, установам, організаціям;</w:t>
      </w:r>
    </w:p>
    <w:p w14:paraId="6F9AD7D1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 xml:space="preserve">забезпечує впровадження національного механізму взаємодії суб’єктів, які реалізують заходи у </w:t>
      </w:r>
      <w:r w:rsidR="00A967AC">
        <w:rPr>
          <w:sz w:val="28"/>
          <w:szCs w:val="28"/>
          <w:lang w:val="uk-UA"/>
        </w:rPr>
        <w:t>сфері протидії торгівлі людьми;</w:t>
      </w:r>
    </w:p>
    <w:p w14:paraId="225655C1" w14:textId="77777777" w:rsidR="006F2A42" w:rsidRPr="000D3962" w:rsidRDefault="009C7B28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забезпечує</w:t>
      </w:r>
      <w:r w:rsidR="006F2A42" w:rsidRPr="000D3962">
        <w:rPr>
          <w:sz w:val="28"/>
          <w:szCs w:val="28"/>
          <w:lang w:val="uk-UA"/>
        </w:rPr>
        <w:t xml:space="preserve"> проведення інформаційних кампаній з питань протидії торгівлі людьми;</w:t>
      </w:r>
    </w:p>
    <w:p w14:paraId="65248515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організовує роботу з оцінювання потреб та надання допомоги особам, які постраждали від торгівлі людьми; вносить Лисичанській міській ВА пропозиції щодо необхідності створення реабілітаційних центрів для осіб, які постраждали від торгівлі людьми, надає консультаційно-методичну допомогу цим установам;</w:t>
      </w:r>
    </w:p>
    <w:p w14:paraId="45126AC5" w14:textId="77777777" w:rsidR="006F2A42" w:rsidRPr="00A967AC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2</w:t>
      </w:r>
      <w:r w:rsidR="007B5AB3" w:rsidRPr="000D3962">
        <w:rPr>
          <w:sz w:val="28"/>
          <w:szCs w:val="28"/>
          <w:lang w:val="uk-UA"/>
        </w:rPr>
        <w:t>6</w:t>
      </w:r>
      <w:r w:rsidR="00A967AC">
        <w:rPr>
          <w:sz w:val="28"/>
          <w:szCs w:val="28"/>
          <w:lang w:val="uk-UA"/>
        </w:rPr>
        <w:t>) </w:t>
      </w:r>
      <w:r w:rsidRPr="000D3962">
        <w:rPr>
          <w:sz w:val="28"/>
          <w:szCs w:val="28"/>
          <w:lang w:val="uk-UA"/>
        </w:rPr>
        <w:t xml:space="preserve">забезпечує ведення централізованого банку даних з проблем інвалідності; Єдиної інформаційної бази даних про внутрішньо переміщених осіб; Автоматизованої системи обробки пенсійної документації; </w:t>
      </w:r>
      <w:r w:rsidR="006F6F7C" w:rsidRPr="000D3962">
        <w:rPr>
          <w:sz w:val="28"/>
          <w:szCs w:val="28"/>
          <w:lang w:val="uk-UA"/>
        </w:rPr>
        <w:t>Єдиної інформаційної системи соціальної сфери</w:t>
      </w:r>
      <w:r w:rsidR="007B5AB3" w:rsidRPr="000D3962">
        <w:rPr>
          <w:sz w:val="28"/>
          <w:szCs w:val="28"/>
          <w:lang w:val="uk-UA"/>
        </w:rPr>
        <w:t>;</w:t>
      </w:r>
      <w:r w:rsidR="006E18EA" w:rsidRPr="000D3962">
        <w:rPr>
          <w:sz w:val="28"/>
          <w:szCs w:val="28"/>
          <w:lang w:val="uk-UA"/>
        </w:rPr>
        <w:t xml:space="preserve"> </w:t>
      </w:r>
      <w:r w:rsidR="007B5AB3" w:rsidRPr="000D3962">
        <w:rPr>
          <w:sz w:val="28"/>
          <w:szCs w:val="28"/>
          <w:lang w:val="uk-UA"/>
        </w:rPr>
        <w:t>Реєстру посвідчень батьків багатодітної сім’ї та дитини з багатодітної сім’ї; системи Електронної соціальної послуги відшкодування вартості послуги з догляду за дитиною до трьох років «муніципальна няня», п</w:t>
      </w:r>
      <w:r w:rsidRPr="000D3962">
        <w:rPr>
          <w:sz w:val="28"/>
          <w:szCs w:val="28"/>
          <w:lang w:val="uk-UA"/>
        </w:rPr>
        <w:t>ідтримує єдине інформаційне і телекомунікаційне середовище у складі інформаційної інфраструктури Міністерства соціальної політики України та власний сегмент локальної мережі;</w:t>
      </w:r>
    </w:p>
    <w:p w14:paraId="6E96CFDF" w14:textId="77777777" w:rsidR="007B5AB3" w:rsidRPr="000D3962" w:rsidRDefault="00F25E34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27) </w:t>
      </w:r>
      <w:r w:rsidR="007B5AB3" w:rsidRPr="000D3962">
        <w:rPr>
          <w:sz w:val="28"/>
          <w:szCs w:val="28"/>
          <w:lang w:val="uk-UA"/>
        </w:rPr>
        <w:t>забезпечує організацію та ведення електронного документообігу, інших дій передбачених законодавством, в підсистемі «Електронний суд» Єдиної судової інформацій</w:t>
      </w:r>
      <w:r w:rsidR="00A967AC">
        <w:rPr>
          <w:sz w:val="28"/>
          <w:szCs w:val="28"/>
          <w:lang w:val="uk-UA"/>
        </w:rPr>
        <w:t>но-телекомунікаційної системи;</w:t>
      </w:r>
    </w:p>
    <w:p w14:paraId="2AB182B8" w14:textId="77777777" w:rsidR="006F2A42" w:rsidRPr="000D3962" w:rsidRDefault="007B5AB3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lastRenderedPageBreak/>
        <w:t>28</w:t>
      </w:r>
      <w:r w:rsidR="006F2A42" w:rsidRPr="000D3962">
        <w:rPr>
          <w:sz w:val="28"/>
          <w:szCs w:val="28"/>
          <w:lang w:val="uk-UA"/>
        </w:rPr>
        <w:t>) інформує населення з питань, що належать до його компетенції, роз’яснює громадянам положення нормативно-правових актів з питань, що належать до його компетенції, у тому числі через засоби масової інформації;</w:t>
      </w:r>
    </w:p>
    <w:p w14:paraId="76F0851D" w14:textId="77777777" w:rsidR="006F2A42" w:rsidRPr="000D3962" w:rsidRDefault="007B5AB3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29)</w:t>
      </w:r>
      <w:r w:rsidR="006F2A42" w:rsidRPr="000D3962">
        <w:rPr>
          <w:sz w:val="28"/>
          <w:szCs w:val="28"/>
          <w:lang w:val="uk-UA"/>
        </w:rPr>
        <w:t> забезпечує на відповідному р</w:t>
      </w:r>
      <w:r w:rsidR="00F25E34">
        <w:rPr>
          <w:sz w:val="28"/>
          <w:szCs w:val="28"/>
          <w:lang w:val="uk-UA"/>
        </w:rPr>
        <w:t>івні реалізацію міжнародних проє</w:t>
      </w:r>
      <w:r w:rsidR="006F2A42" w:rsidRPr="000D3962">
        <w:rPr>
          <w:sz w:val="28"/>
          <w:szCs w:val="28"/>
          <w:lang w:val="uk-UA"/>
        </w:rPr>
        <w:t>ктів із соціальних питань;</w:t>
      </w:r>
    </w:p>
    <w:p w14:paraId="042F9330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3</w:t>
      </w:r>
      <w:r w:rsidR="007B5AB3" w:rsidRPr="000D3962">
        <w:rPr>
          <w:sz w:val="28"/>
          <w:szCs w:val="28"/>
          <w:lang w:val="uk-UA"/>
        </w:rPr>
        <w:t>0</w:t>
      </w:r>
      <w:r w:rsidRPr="000D3962">
        <w:rPr>
          <w:sz w:val="28"/>
          <w:szCs w:val="28"/>
          <w:lang w:val="uk-UA"/>
        </w:rPr>
        <w:t>) виконує інші передбачені законодавством повноваження.</w:t>
      </w:r>
    </w:p>
    <w:p w14:paraId="302E5069" w14:textId="77777777" w:rsidR="000256EB" w:rsidRPr="00A016F4" w:rsidRDefault="000256EB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</w:p>
    <w:p w14:paraId="7BCF99EB" w14:textId="77777777" w:rsidR="00A51D14" w:rsidRPr="000D3962" w:rsidRDefault="000256EB" w:rsidP="000256EB">
      <w:pPr>
        <w:jc w:val="center"/>
        <w:rPr>
          <w:b/>
          <w:bCs/>
          <w:sz w:val="28"/>
          <w:szCs w:val="28"/>
          <w:lang w:val="uk-UA"/>
        </w:rPr>
      </w:pPr>
      <w:r w:rsidRPr="000D3962">
        <w:rPr>
          <w:b/>
          <w:bCs/>
          <w:sz w:val="28"/>
          <w:szCs w:val="28"/>
          <w:lang w:val="uk-UA"/>
        </w:rPr>
        <w:t>5. </w:t>
      </w:r>
      <w:r w:rsidR="00A51D14" w:rsidRPr="000D3962">
        <w:rPr>
          <w:b/>
          <w:bCs/>
          <w:sz w:val="28"/>
          <w:szCs w:val="28"/>
          <w:lang w:val="uk-UA"/>
        </w:rPr>
        <w:t xml:space="preserve">ПРАВА </w:t>
      </w:r>
      <w:r w:rsidRPr="000D3962">
        <w:rPr>
          <w:b/>
          <w:bCs/>
          <w:sz w:val="28"/>
          <w:szCs w:val="28"/>
          <w:lang w:val="uk-UA"/>
        </w:rPr>
        <w:t xml:space="preserve"> </w:t>
      </w:r>
      <w:r w:rsidR="00A51D14" w:rsidRPr="000D3962">
        <w:rPr>
          <w:b/>
          <w:bCs/>
          <w:sz w:val="28"/>
          <w:szCs w:val="28"/>
          <w:lang w:val="uk-UA"/>
        </w:rPr>
        <w:t>УПРАВЛІННЯ</w:t>
      </w:r>
    </w:p>
    <w:p w14:paraId="6650BB0A" w14:textId="77777777" w:rsidR="000256EB" w:rsidRPr="00A016F4" w:rsidRDefault="000256EB" w:rsidP="000256EB">
      <w:pPr>
        <w:jc w:val="center"/>
        <w:rPr>
          <w:bCs/>
          <w:lang w:val="uk-UA"/>
        </w:rPr>
      </w:pPr>
    </w:p>
    <w:p w14:paraId="42245369" w14:textId="77777777" w:rsidR="006F2A42" w:rsidRPr="000D3962" w:rsidRDefault="00A51D14" w:rsidP="000256EB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5.</w:t>
      </w:r>
      <w:r w:rsidR="006F2A42" w:rsidRPr="000D3962">
        <w:rPr>
          <w:sz w:val="28"/>
          <w:szCs w:val="28"/>
          <w:lang w:val="uk-UA"/>
        </w:rPr>
        <w:t>1</w:t>
      </w:r>
      <w:r w:rsidR="00DF09F4" w:rsidRPr="000D3962">
        <w:rPr>
          <w:sz w:val="28"/>
          <w:szCs w:val="28"/>
          <w:lang w:val="uk-UA"/>
        </w:rPr>
        <w:t>.</w:t>
      </w:r>
      <w:r w:rsidR="006F2A42" w:rsidRPr="000D3962">
        <w:rPr>
          <w:sz w:val="28"/>
          <w:szCs w:val="28"/>
          <w:lang w:val="uk-UA"/>
        </w:rPr>
        <w:t> </w:t>
      </w:r>
      <w:r w:rsidR="00DF09F4" w:rsidRPr="000D3962">
        <w:rPr>
          <w:sz w:val="28"/>
          <w:szCs w:val="28"/>
          <w:lang w:val="uk-UA"/>
        </w:rPr>
        <w:t>О</w:t>
      </w:r>
      <w:r w:rsidR="006F2A42" w:rsidRPr="000D3962">
        <w:rPr>
          <w:sz w:val="28"/>
          <w:szCs w:val="28"/>
          <w:lang w:val="uk-UA"/>
        </w:rPr>
        <w:t>тримувати в установленому законодавством порядку від інших структурних підрозділів Лисичанської міської ВА, підприємств, установ, організацій незалежно від форм власності та від їхніх посадових осіб інформацію, документи і матеріали, необхідні для виконання визначених для нього завдань</w:t>
      </w:r>
      <w:r w:rsidR="00DF09F4" w:rsidRPr="000D3962">
        <w:rPr>
          <w:sz w:val="28"/>
          <w:szCs w:val="28"/>
          <w:lang w:val="uk-UA"/>
        </w:rPr>
        <w:t>.</w:t>
      </w:r>
    </w:p>
    <w:p w14:paraId="06A0C8C0" w14:textId="77777777" w:rsidR="006F2A42" w:rsidRPr="000D3962" w:rsidRDefault="00DF09F4" w:rsidP="000256EB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5.2.</w:t>
      </w:r>
      <w:r w:rsidR="006F2A42" w:rsidRPr="000D3962">
        <w:rPr>
          <w:sz w:val="28"/>
          <w:szCs w:val="28"/>
          <w:lang w:val="uk-UA"/>
        </w:rPr>
        <w:t> </w:t>
      </w:r>
      <w:r w:rsidRPr="000D3962">
        <w:rPr>
          <w:sz w:val="28"/>
          <w:szCs w:val="28"/>
          <w:lang w:val="uk-UA"/>
        </w:rPr>
        <w:t>З</w:t>
      </w:r>
      <w:r w:rsidR="006F2A42" w:rsidRPr="000D3962">
        <w:rPr>
          <w:sz w:val="28"/>
          <w:szCs w:val="28"/>
          <w:lang w:val="uk-UA"/>
        </w:rPr>
        <w:t>алучати до виконання окремих робіт, участі у вивченні окремих питань фахівців інших структурних підрозділів Лисичанської міської ВА, підприємств, установ, організацій (за погодженням з їхніми керівниками), представників громадських об’єднань (за згодою)</w:t>
      </w:r>
      <w:r w:rsidRPr="000D3962">
        <w:rPr>
          <w:sz w:val="28"/>
          <w:szCs w:val="28"/>
          <w:lang w:val="uk-UA"/>
        </w:rPr>
        <w:t>.</w:t>
      </w:r>
    </w:p>
    <w:p w14:paraId="61422CEA" w14:textId="77777777" w:rsidR="006F2A42" w:rsidRPr="000D3962" w:rsidRDefault="00F25E34" w:rsidP="000256EB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5.3. </w:t>
      </w:r>
      <w:r w:rsidR="00DF09F4" w:rsidRPr="000D3962">
        <w:rPr>
          <w:sz w:val="28"/>
          <w:szCs w:val="28"/>
          <w:lang w:val="uk-UA"/>
        </w:rPr>
        <w:t>В</w:t>
      </w:r>
      <w:r w:rsidR="006F2A42" w:rsidRPr="000D3962">
        <w:rPr>
          <w:sz w:val="28"/>
          <w:szCs w:val="28"/>
          <w:lang w:val="uk-UA"/>
        </w:rPr>
        <w:t>носити в установленому порядку пропозиції щодо удосконалення роботи Лисичанської міської ВА з питань соціального захисту населення;</w:t>
      </w:r>
    </w:p>
    <w:p w14:paraId="42C1EB91" w14:textId="77777777" w:rsidR="006F2A42" w:rsidRPr="000D3962" w:rsidRDefault="00F25E34" w:rsidP="000256EB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5.4. </w:t>
      </w:r>
      <w:r w:rsidR="00DF09F4" w:rsidRPr="000D396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ористуватися</w:t>
      </w:r>
      <w:r w:rsidR="006F2A42" w:rsidRPr="000D3962">
        <w:rPr>
          <w:sz w:val="28"/>
          <w:szCs w:val="28"/>
          <w:lang w:val="uk-UA"/>
        </w:rPr>
        <w:t xml:space="preserve"> в установленому порядку інформаційними базами органів виконавчої влади, системами зв’язку та комунікації, мережами спеціального зв’язку та іншими технічними засобами</w:t>
      </w:r>
      <w:r w:rsidR="00DF09F4" w:rsidRPr="000D3962">
        <w:rPr>
          <w:sz w:val="28"/>
          <w:szCs w:val="28"/>
          <w:lang w:val="uk-UA"/>
        </w:rPr>
        <w:t>.</w:t>
      </w:r>
    </w:p>
    <w:p w14:paraId="2476FC5C" w14:textId="77777777" w:rsidR="006F2A42" w:rsidRPr="000D3962" w:rsidRDefault="00F25E34" w:rsidP="000256EB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5.5. </w:t>
      </w:r>
      <w:r w:rsidR="00DF09F4" w:rsidRPr="000D3962">
        <w:rPr>
          <w:sz w:val="28"/>
          <w:szCs w:val="28"/>
          <w:lang w:val="uk-UA"/>
        </w:rPr>
        <w:t>С</w:t>
      </w:r>
      <w:r w:rsidR="006F2A42" w:rsidRPr="000D3962">
        <w:rPr>
          <w:sz w:val="28"/>
          <w:szCs w:val="28"/>
          <w:lang w:val="uk-UA"/>
        </w:rPr>
        <w:t>кликати в установленому порядку наради, проводити семінари та конференції з питань, що належать до його компетенції.</w:t>
      </w:r>
    </w:p>
    <w:p w14:paraId="03BC115E" w14:textId="77777777" w:rsidR="00F25E34" w:rsidRDefault="00DF09F4" w:rsidP="00A016F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5.</w:t>
      </w:r>
      <w:r w:rsidR="006F2A42" w:rsidRPr="000D3962">
        <w:rPr>
          <w:sz w:val="28"/>
          <w:szCs w:val="28"/>
          <w:lang w:val="uk-UA"/>
        </w:rPr>
        <w:t>6</w:t>
      </w:r>
      <w:r w:rsidR="00F25E34">
        <w:rPr>
          <w:sz w:val="28"/>
          <w:szCs w:val="28"/>
          <w:lang w:val="uk-UA"/>
        </w:rPr>
        <w:t>. </w:t>
      </w:r>
      <w:r w:rsidRPr="000D3962">
        <w:rPr>
          <w:sz w:val="28"/>
          <w:szCs w:val="28"/>
          <w:lang w:val="uk-UA"/>
        </w:rPr>
        <w:t>П</w:t>
      </w:r>
      <w:r w:rsidR="006F2A42" w:rsidRPr="000D3962">
        <w:rPr>
          <w:sz w:val="28"/>
          <w:szCs w:val="28"/>
          <w:lang w:val="uk-UA"/>
        </w:rPr>
        <w:t xml:space="preserve">редставляти Лисичанську міську ВА </w:t>
      </w:r>
      <w:r w:rsidR="003A081C" w:rsidRPr="000D3962">
        <w:rPr>
          <w:sz w:val="28"/>
          <w:szCs w:val="28"/>
          <w:lang w:val="uk-UA"/>
        </w:rPr>
        <w:t xml:space="preserve">(здійснювати </w:t>
      </w:r>
      <w:proofErr w:type="spellStart"/>
      <w:r w:rsidR="003A081C" w:rsidRPr="000D3962">
        <w:rPr>
          <w:sz w:val="28"/>
          <w:szCs w:val="28"/>
          <w:lang w:val="uk-UA"/>
        </w:rPr>
        <w:t>самопредставництво</w:t>
      </w:r>
      <w:proofErr w:type="spellEnd"/>
      <w:r w:rsidR="003A081C" w:rsidRPr="000D3962">
        <w:rPr>
          <w:sz w:val="28"/>
          <w:szCs w:val="28"/>
          <w:lang w:val="uk-UA"/>
        </w:rPr>
        <w:t xml:space="preserve">) </w:t>
      </w:r>
      <w:r w:rsidR="006F2A42" w:rsidRPr="000D3962">
        <w:rPr>
          <w:sz w:val="28"/>
          <w:szCs w:val="28"/>
          <w:lang w:val="uk-UA"/>
        </w:rPr>
        <w:t>в органах державної виконавчої влади, судах</w:t>
      </w:r>
      <w:r w:rsidR="003A081C" w:rsidRPr="000D3962">
        <w:rPr>
          <w:sz w:val="28"/>
          <w:szCs w:val="28"/>
          <w:lang w:val="uk-UA"/>
        </w:rPr>
        <w:t xml:space="preserve"> всіх інстанцій</w:t>
      </w:r>
      <w:r w:rsidR="006F2A42" w:rsidRPr="000D3962">
        <w:rPr>
          <w:sz w:val="28"/>
          <w:szCs w:val="28"/>
          <w:lang w:val="uk-UA"/>
        </w:rPr>
        <w:t>, підприємствах, організаціях, установах та інших органах під час розгляду питань, що входять до компетенції управління.</w:t>
      </w:r>
    </w:p>
    <w:p w14:paraId="60F3029C" w14:textId="77777777" w:rsidR="006F2A42" w:rsidRPr="00F25E34" w:rsidRDefault="00F25E34" w:rsidP="00F25E3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5.7. </w:t>
      </w:r>
      <w:r w:rsidR="006F2A42" w:rsidRPr="00F25E34">
        <w:rPr>
          <w:sz w:val="28"/>
          <w:szCs w:val="28"/>
          <w:lang w:val="uk-UA"/>
        </w:rPr>
        <w:t>Управління в установленому законодавством порядку та у межах повноважень взаємодіє зі структурними підрозділами Лисичанської міської ВА,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передання інформації, необхідної для належного виконання визначених для нього завдань та проведення запланованих заходів.</w:t>
      </w:r>
    </w:p>
    <w:p w14:paraId="65B8151A" w14:textId="77777777" w:rsidR="000256EB" w:rsidRPr="00A016F4" w:rsidRDefault="000256EB" w:rsidP="000256EB">
      <w:pPr>
        <w:pStyle w:val="WW-2"/>
        <w:autoSpaceDE w:val="0"/>
        <w:ind w:left="0"/>
        <w:jc w:val="center"/>
        <w:rPr>
          <w:bCs/>
          <w:sz w:val="20"/>
          <w:szCs w:val="20"/>
          <w:lang w:val="uk-UA"/>
        </w:rPr>
      </w:pPr>
    </w:p>
    <w:p w14:paraId="620E7F01" w14:textId="77777777" w:rsidR="00DF09F4" w:rsidRPr="000D3962" w:rsidRDefault="00F25E34" w:rsidP="000256EB">
      <w:pPr>
        <w:pStyle w:val="WW-2"/>
        <w:autoSpaceDE w:val="0"/>
        <w:ind w:left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0256EB" w:rsidRPr="000D3962">
        <w:rPr>
          <w:b/>
          <w:bCs/>
          <w:sz w:val="28"/>
          <w:szCs w:val="28"/>
          <w:lang w:val="uk-UA"/>
        </w:rPr>
        <w:t>. </w:t>
      </w:r>
      <w:r w:rsidR="00DF09F4" w:rsidRPr="000D3962">
        <w:rPr>
          <w:b/>
          <w:bCs/>
          <w:sz w:val="28"/>
          <w:szCs w:val="28"/>
          <w:lang w:val="uk-UA"/>
        </w:rPr>
        <w:t>ВІДПОВІДАЛЬНІСТЬ</w:t>
      </w:r>
    </w:p>
    <w:p w14:paraId="612B2D2B" w14:textId="77777777" w:rsidR="000256EB" w:rsidRPr="00A016F4" w:rsidRDefault="000256EB" w:rsidP="000256EB">
      <w:pPr>
        <w:pStyle w:val="WW-2"/>
        <w:autoSpaceDE w:val="0"/>
        <w:ind w:left="0"/>
        <w:jc w:val="center"/>
        <w:rPr>
          <w:bCs/>
          <w:sz w:val="20"/>
          <w:szCs w:val="20"/>
          <w:lang w:val="uk-UA"/>
        </w:rPr>
      </w:pPr>
    </w:p>
    <w:p w14:paraId="5070A25D" w14:textId="77777777" w:rsidR="00DF09F4" w:rsidRPr="00A016F4" w:rsidRDefault="00F25E34" w:rsidP="000256EB">
      <w:pPr>
        <w:pStyle w:val="a7"/>
        <w:suppressAutoHyphens/>
        <w:ind w:firstLine="567"/>
        <w:jc w:val="both"/>
        <w:rPr>
          <w:b w:val="0"/>
          <w:szCs w:val="28"/>
          <w:lang w:val="uk-UA" w:eastAsia="uk-UA"/>
        </w:rPr>
      </w:pPr>
      <w:r w:rsidRPr="00A016F4">
        <w:rPr>
          <w:b w:val="0"/>
          <w:szCs w:val="28"/>
          <w:lang w:val="uk-UA"/>
        </w:rPr>
        <w:t>6</w:t>
      </w:r>
      <w:r w:rsidR="00DF09F4" w:rsidRPr="00A016F4">
        <w:rPr>
          <w:b w:val="0"/>
          <w:szCs w:val="28"/>
          <w:lang w:val="uk-UA"/>
        </w:rPr>
        <w:t>.1.</w:t>
      </w:r>
      <w:r w:rsidR="00A016F4" w:rsidRPr="00A016F4">
        <w:rPr>
          <w:b w:val="0"/>
          <w:szCs w:val="28"/>
          <w:lang w:val="uk-UA"/>
        </w:rPr>
        <w:t> </w:t>
      </w:r>
      <w:r w:rsidR="00A016F4" w:rsidRPr="00A016F4">
        <w:rPr>
          <w:b w:val="0"/>
          <w:szCs w:val="28"/>
          <w:lang w:val="uk-UA" w:eastAsia="uk-UA"/>
        </w:rPr>
        <w:t>Посадові особи у</w:t>
      </w:r>
      <w:r w:rsidR="00DF09F4" w:rsidRPr="00A016F4">
        <w:rPr>
          <w:b w:val="0"/>
          <w:szCs w:val="28"/>
          <w:lang w:val="uk-UA" w:eastAsia="uk-UA"/>
        </w:rPr>
        <w:t>правління несуть дисциплінарну, цивільну, адміністративну або кримінальну відповідальність, передбачену законом, за поруше</w:t>
      </w:r>
      <w:r w:rsidR="00A016F4" w:rsidRPr="00A016F4">
        <w:rPr>
          <w:b w:val="0"/>
          <w:szCs w:val="28"/>
          <w:lang w:val="uk-UA" w:eastAsia="uk-UA"/>
        </w:rPr>
        <w:t>ння вимог законодавства, в тому числі у сфері</w:t>
      </w:r>
      <w:r w:rsidR="00DF09F4" w:rsidRPr="00A016F4">
        <w:rPr>
          <w:b w:val="0"/>
          <w:szCs w:val="28"/>
          <w:lang w:val="uk-UA" w:eastAsia="uk-UA"/>
        </w:rPr>
        <w:t xml:space="preserve"> запобігання та протидії корупції.</w:t>
      </w:r>
    </w:p>
    <w:p w14:paraId="0C11982A" w14:textId="77777777" w:rsidR="00DF09F4" w:rsidRPr="00A016F4" w:rsidRDefault="00F25E34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016F4">
        <w:rPr>
          <w:bCs/>
          <w:sz w:val="28"/>
          <w:szCs w:val="28"/>
          <w:lang w:val="uk-UA" w:eastAsia="uk-UA"/>
        </w:rPr>
        <w:t>6</w:t>
      </w:r>
      <w:r w:rsidR="00DF09F4" w:rsidRPr="00A016F4">
        <w:rPr>
          <w:bCs/>
          <w:sz w:val="28"/>
          <w:szCs w:val="28"/>
          <w:lang w:val="uk-UA" w:eastAsia="uk-UA"/>
        </w:rPr>
        <w:t>.2.</w:t>
      </w:r>
      <w:r w:rsidR="00A016F4" w:rsidRPr="00A016F4">
        <w:rPr>
          <w:sz w:val="28"/>
          <w:szCs w:val="28"/>
          <w:lang w:val="uk-UA"/>
        </w:rPr>
        <w:t> </w:t>
      </w:r>
      <w:r w:rsidR="00DF09F4" w:rsidRPr="00A016F4">
        <w:rPr>
          <w:sz w:val="28"/>
          <w:szCs w:val="28"/>
          <w:lang w:val="uk-UA"/>
        </w:rPr>
        <w:t>Шкода, заподіяна фізичним або юриди</w:t>
      </w:r>
      <w:r w:rsidR="00A016F4" w:rsidRPr="00A016F4">
        <w:rPr>
          <w:sz w:val="28"/>
          <w:szCs w:val="28"/>
          <w:lang w:val="uk-UA"/>
        </w:rPr>
        <w:t>чним особам посадовими особами у</w:t>
      </w:r>
      <w:r w:rsidR="00DF09F4" w:rsidRPr="00A016F4">
        <w:rPr>
          <w:sz w:val="28"/>
          <w:szCs w:val="28"/>
          <w:lang w:val="uk-UA"/>
        </w:rPr>
        <w:t>правління внаслідок їх неправомірних діянь, відшкодовується у встановленому законом порядку.</w:t>
      </w:r>
    </w:p>
    <w:p w14:paraId="1A073696" w14:textId="77777777" w:rsidR="00DF09F4" w:rsidRPr="00A016F4" w:rsidRDefault="00F25E34" w:rsidP="000256EB">
      <w:pPr>
        <w:pStyle w:val="a7"/>
        <w:suppressAutoHyphens/>
        <w:ind w:firstLine="567"/>
        <w:jc w:val="both"/>
        <w:rPr>
          <w:b w:val="0"/>
          <w:szCs w:val="28"/>
          <w:lang w:val="uk-UA" w:eastAsia="uk-UA"/>
        </w:rPr>
      </w:pPr>
      <w:r w:rsidRPr="00A016F4">
        <w:rPr>
          <w:b w:val="0"/>
          <w:szCs w:val="28"/>
          <w:lang w:val="uk-UA" w:eastAsia="uk-UA"/>
        </w:rPr>
        <w:lastRenderedPageBreak/>
        <w:t>6</w:t>
      </w:r>
      <w:r w:rsidR="00A016F4" w:rsidRPr="00A016F4">
        <w:rPr>
          <w:b w:val="0"/>
          <w:szCs w:val="28"/>
          <w:lang w:val="uk-UA" w:eastAsia="uk-UA"/>
        </w:rPr>
        <w:t>.3. </w:t>
      </w:r>
      <w:r w:rsidR="00DF09F4" w:rsidRPr="00A016F4">
        <w:rPr>
          <w:b w:val="0"/>
          <w:szCs w:val="28"/>
          <w:lang w:val="uk-UA" w:eastAsia="uk-UA"/>
        </w:rPr>
        <w:t>За невиконання, неналежне виконання повноважень відповідно до цього Положення та посадових</w:t>
      </w:r>
      <w:r w:rsidR="00A016F4" w:rsidRPr="00A016F4">
        <w:rPr>
          <w:b w:val="0"/>
          <w:szCs w:val="28"/>
          <w:lang w:val="uk-UA" w:eastAsia="uk-UA"/>
        </w:rPr>
        <w:t xml:space="preserve"> інструкцій, працівники у</w:t>
      </w:r>
      <w:r w:rsidR="00DF09F4" w:rsidRPr="00A016F4">
        <w:rPr>
          <w:b w:val="0"/>
          <w:szCs w:val="28"/>
          <w:lang w:val="uk-UA" w:eastAsia="uk-UA"/>
        </w:rPr>
        <w:t>правління несуть персональну відповідальність відповідно до чинного законодавства.</w:t>
      </w:r>
    </w:p>
    <w:p w14:paraId="21C5DC3B" w14:textId="77777777" w:rsidR="000256EB" w:rsidRPr="00A016F4" w:rsidRDefault="000256EB" w:rsidP="000256EB">
      <w:pPr>
        <w:pStyle w:val="a7"/>
        <w:suppressAutoHyphens/>
        <w:jc w:val="center"/>
        <w:rPr>
          <w:b w:val="0"/>
          <w:sz w:val="20"/>
          <w:highlight w:val="yellow"/>
          <w:lang w:val="uk-UA" w:eastAsia="uk-UA"/>
        </w:rPr>
      </w:pPr>
    </w:p>
    <w:p w14:paraId="3E9E7EB4" w14:textId="77777777" w:rsidR="00DF09F4" w:rsidRPr="000D3962" w:rsidRDefault="00F25E34" w:rsidP="000256EB">
      <w:pPr>
        <w:pStyle w:val="WW-2"/>
        <w:autoSpaceDE w:val="0"/>
        <w:ind w:left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0256EB" w:rsidRPr="000D3962">
        <w:rPr>
          <w:b/>
          <w:bCs/>
          <w:sz w:val="28"/>
          <w:szCs w:val="28"/>
          <w:lang w:val="uk-UA"/>
        </w:rPr>
        <w:t>. </w:t>
      </w:r>
      <w:r w:rsidR="00D42626" w:rsidRPr="000D3962">
        <w:rPr>
          <w:b/>
          <w:bCs/>
          <w:sz w:val="28"/>
          <w:szCs w:val="28"/>
          <w:lang w:val="uk-UA"/>
        </w:rPr>
        <w:t xml:space="preserve">КЕРІВНИЦТВО </w:t>
      </w:r>
      <w:r w:rsidR="000256EB" w:rsidRPr="000D3962">
        <w:rPr>
          <w:b/>
          <w:bCs/>
          <w:sz w:val="28"/>
          <w:szCs w:val="28"/>
          <w:lang w:val="uk-UA"/>
        </w:rPr>
        <w:t xml:space="preserve"> </w:t>
      </w:r>
      <w:r w:rsidR="00D42626" w:rsidRPr="000D3962">
        <w:rPr>
          <w:b/>
          <w:bCs/>
          <w:sz w:val="28"/>
          <w:szCs w:val="28"/>
          <w:lang w:val="uk-UA"/>
        </w:rPr>
        <w:t>УПРАВЛІННЯМ</w:t>
      </w:r>
    </w:p>
    <w:p w14:paraId="616F8CDD" w14:textId="77777777" w:rsidR="000256EB" w:rsidRPr="00A016F4" w:rsidRDefault="000256EB" w:rsidP="000256EB">
      <w:pPr>
        <w:pStyle w:val="WW-2"/>
        <w:autoSpaceDE w:val="0"/>
        <w:ind w:left="0"/>
        <w:jc w:val="center"/>
        <w:rPr>
          <w:bCs/>
          <w:sz w:val="20"/>
          <w:szCs w:val="20"/>
          <w:lang w:val="uk-UA"/>
        </w:rPr>
      </w:pPr>
    </w:p>
    <w:p w14:paraId="0F7BF373" w14:textId="77777777" w:rsidR="00F25E34" w:rsidRDefault="00F25E34" w:rsidP="00F25E34">
      <w:pPr>
        <w:pStyle w:val="a7"/>
        <w:suppressAutoHyphens/>
        <w:ind w:firstLine="567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7</w:t>
      </w:r>
      <w:r w:rsidR="006F2A42" w:rsidRPr="000D3962">
        <w:rPr>
          <w:b w:val="0"/>
          <w:szCs w:val="28"/>
          <w:lang w:val="uk-UA"/>
        </w:rPr>
        <w:t>.</w:t>
      </w:r>
      <w:r w:rsidR="00A016F4">
        <w:rPr>
          <w:b w:val="0"/>
          <w:szCs w:val="28"/>
          <w:lang w:val="uk-UA"/>
        </w:rPr>
        <w:t>1. </w:t>
      </w:r>
      <w:r w:rsidR="006F2A42" w:rsidRPr="000D3962">
        <w:rPr>
          <w:b w:val="0"/>
          <w:szCs w:val="28"/>
          <w:lang w:val="uk-UA"/>
        </w:rPr>
        <w:t>Управління очолює начальник, який призначається на посаду і звільняється з посади в установленому законодавством порядку.</w:t>
      </w:r>
    </w:p>
    <w:p w14:paraId="21372B3E" w14:textId="77777777" w:rsidR="00F25E34" w:rsidRDefault="00F25E34" w:rsidP="00F25E34">
      <w:pPr>
        <w:pStyle w:val="a7"/>
        <w:suppressAutoHyphens/>
        <w:ind w:firstLine="567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7.2.</w:t>
      </w:r>
      <w:r w:rsidR="00A016F4">
        <w:rPr>
          <w:b w:val="0"/>
          <w:szCs w:val="28"/>
          <w:lang w:val="uk-UA"/>
        </w:rPr>
        <w:t> </w:t>
      </w:r>
      <w:r w:rsidR="006F2A42" w:rsidRPr="000D3962">
        <w:rPr>
          <w:b w:val="0"/>
          <w:szCs w:val="28"/>
          <w:lang w:val="uk-UA"/>
        </w:rPr>
        <w:t>Начальник управління має заступників, які призначаються на посади і звільняються з посад в установленому законодавством порядку.</w:t>
      </w:r>
    </w:p>
    <w:p w14:paraId="5C82A04B" w14:textId="77777777" w:rsidR="006F2A42" w:rsidRPr="000D3962" w:rsidRDefault="00F25E34" w:rsidP="00F25E34">
      <w:pPr>
        <w:pStyle w:val="a7"/>
        <w:suppressAutoHyphens/>
        <w:ind w:firstLine="567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7.3.</w:t>
      </w:r>
      <w:r w:rsidR="00A016F4">
        <w:rPr>
          <w:b w:val="0"/>
          <w:szCs w:val="28"/>
          <w:lang w:val="uk-UA"/>
        </w:rPr>
        <w:t> Повноваження н</w:t>
      </w:r>
      <w:r w:rsidR="006F2A42" w:rsidRPr="000D3962">
        <w:rPr>
          <w:b w:val="0"/>
          <w:szCs w:val="28"/>
          <w:lang w:val="uk-UA"/>
        </w:rPr>
        <w:t>ачальник</w:t>
      </w:r>
      <w:r w:rsidR="00A016F4">
        <w:rPr>
          <w:b w:val="0"/>
          <w:szCs w:val="28"/>
          <w:lang w:val="uk-UA"/>
        </w:rPr>
        <w:t>а</w:t>
      </w:r>
      <w:r w:rsidR="006F2A42" w:rsidRPr="000D3962">
        <w:rPr>
          <w:b w:val="0"/>
          <w:szCs w:val="28"/>
          <w:lang w:val="uk-UA"/>
        </w:rPr>
        <w:t xml:space="preserve"> управління:</w:t>
      </w:r>
    </w:p>
    <w:p w14:paraId="1A4C54FC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 xml:space="preserve">керує роботою управління, </w:t>
      </w:r>
      <w:r w:rsidR="002A1689" w:rsidRPr="000D3962">
        <w:rPr>
          <w:sz w:val="28"/>
          <w:szCs w:val="28"/>
          <w:lang w:val="uk-UA"/>
        </w:rPr>
        <w:t xml:space="preserve">є персонально відповідальним за організацію </w:t>
      </w:r>
      <w:r w:rsidR="002B1716" w:rsidRPr="000D3962">
        <w:rPr>
          <w:sz w:val="28"/>
          <w:szCs w:val="28"/>
          <w:lang w:val="uk-UA"/>
        </w:rPr>
        <w:t xml:space="preserve">роботи управління </w:t>
      </w:r>
      <w:r w:rsidR="002A1689" w:rsidRPr="000D3962">
        <w:rPr>
          <w:sz w:val="28"/>
          <w:szCs w:val="28"/>
          <w:lang w:val="uk-UA"/>
        </w:rPr>
        <w:t xml:space="preserve">та результати його діяльності, </w:t>
      </w:r>
      <w:r w:rsidRPr="000D3962">
        <w:rPr>
          <w:sz w:val="28"/>
          <w:szCs w:val="28"/>
          <w:lang w:val="uk-UA"/>
        </w:rPr>
        <w:t>сприяє створенню належних умов праці в управлінні;</w:t>
      </w:r>
    </w:p>
    <w:p w14:paraId="7D65050F" w14:textId="77777777" w:rsidR="006F2A42" w:rsidRPr="000D3962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D3962">
        <w:rPr>
          <w:b w:val="0"/>
          <w:szCs w:val="28"/>
          <w:lang w:val="uk-UA"/>
        </w:rPr>
        <w:t>затверджує положення про структурні підрозділи управління</w:t>
      </w:r>
      <w:r w:rsidR="002F2FD2" w:rsidRPr="000D3962">
        <w:rPr>
          <w:b w:val="0"/>
          <w:szCs w:val="28"/>
          <w:lang w:val="uk-UA"/>
        </w:rPr>
        <w:t>,</w:t>
      </w:r>
      <w:r w:rsidRPr="000D3962">
        <w:rPr>
          <w:b w:val="0"/>
          <w:szCs w:val="28"/>
          <w:lang w:val="uk-UA"/>
        </w:rPr>
        <w:t xml:space="preserve"> посадові інструкції працівників управління</w:t>
      </w:r>
      <w:r w:rsidR="002A1689" w:rsidRPr="000D3962">
        <w:rPr>
          <w:b w:val="0"/>
          <w:szCs w:val="28"/>
          <w:lang w:val="uk-UA"/>
        </w:rPr>
        <w:t xml:space="preserve"> та визначає їхні </w:t>
      </w:r>
      <w:r w:rsidRPr="000D3962">
        <w:rPr>
          <w:b w:val="0"/>
          <w:szCs w:val="28"/>
          <w:lang w:val="uk-UA"/>
        </w:rPr>
        <w:t>обов’язки;</w:t>
      </w:r>
    </w:p>
    <w:p w14:paraId="27801586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планує роботу управління</w:t>
      </w:r>
      <w:r w:rsidR="008C65AC" w:rsidRPr="000D3962">
        <w:rPr>
          <w:sz w:val="28"/>
          <w:szCs w:val="28"/>
          <w:lang w:val="uk-UA"/>
        </w:rPr>
        <w:t>,</w:t>
      </w:r>
      <w:r w:rsidRPr="000D3962">
        <w:rPr>
          <w:sz w:val="28"/>
          <w:szCs w:val="28"/>
          <w:lang w:val="uk-UA"/>
        </w:rPr>
        <w:t xml:space="preserve"> вносить пропозиції щодо формування планів роботи Лисичанської міської ВА;</w:t>
      </w:r>
    </w:p>
    <w:p w14:paraId="77C67FEE" w14:textId="77777777" w:rsidR="006F2A42" w:rsidRPr="000D3962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D3962">
        <w:rPr>
          <w:b w:val="0"/>
          <w:szCs w:val="28"/>
          <w:lang w:val="uk-UA"/>
        </w:rPr>
        <w:t>вживає заходів до удосконалення організації та підвищення ефективності роботи управління;</w:t>
      </w:r>
    </w:p>
    <w:p w14:paraId="1526CDE4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 xml:space="preserve">звітує перед </w:t>
      </w:r>
      <w:r w:rsidR="00F97432" w:rsidRPr="000D3962">
        <w:rPr>
          <w:sz w:val="28"/>
          <w:szCs w:val="28"/>
          <w:lang w:val="uk-UA"/>
        </w:rPr>
        <w:t>начальником</w:t>
      </w:r>
      <w:r w:rsidRPr="000D3962">
        <w:rPr>
          <w:sz w:val="28"/>
          <w:szCs w:val="28"/>
          <w:lang w:val="uk-UA"/>
        </w:rPr>
        <w:t xml:space="preserve"> Лисичанської міської ВА про виконання управлінням визначених для нього завдань і затверджених планів роботи;</w:t>
      </w:r>
    </w:p>
    <w:p w14:paraId="0CB56432" w14:textId="77777777" w:rsidR="006F2A42" w:rsidRPr="000D3962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D3962">
        <w:rPr>
          <w:b w:val="0"/>
          <w:szCs w:val="28"/>
          <w:lang w:val="uk-UA"/>
        </w:rPr>
        <w:t xml:space="preserve">діє без довіреності від </w:t>
      </w:r>
      <w:r w:rsidR="00A016F4">
        <w:rPr>
          <w:b w:val="0"/>
          <w:szCs w:val="28"/>
          <w:lang w:val="uk-UA"/>
        </w:rPr>
        <w:t>імені управління та представляє</w:t>
      </w:r>
      <w:r w:rsidRPr="000D3962">
        <w:rPr>
          <w:b w:val="0"/>
          <w:szCs w:val="28"/>
          <w:lang w:val="uk-UA"/>
        </w:rPr>
        <w:t xml:space="preserve"> його інтереси у взаємовідносинах з </w:t>
      </w:r>
      <w:r w:rsidR="002A1689" w:rsidRPr="000D3962">
        <w:rPr>
          <w:b w:val="0"/>
          <w:szCs w:val="28"/>
          <w:lang w:val="uk-UA"/>
        </w:rPr>
        <w:t>іншими структурними підрозд</w:t>
      </w:r>
      <w:r w:rsidR="00A016F4">
        <w:rPr>
          <w:b w:val="0"/>
          <w:szCs w:val="28"/>
          <w:lang w:val="uk-UA"/>
        </w:rPr>
        <w:t xml:space="preserve">ілами Лисичанської міської ВА, </w:t>
      </w:r>
      <w:r w:rsidRPr="000D3962">
        <w:rPr>
          <w:b w:val="0"/>
          <w:szCs w:val="28"/>
          <w:lang w:val="uk-UA"/>
        </w:rPr>
        <w:t>юридичними та фізичними особами, в суд</w:t>
      </w:r>
      <w:r w:rsidR="00624BE4" w:rsidRPr="000D3962">
        <w:rPr>
          <w:b w:val="0"/>
          <w:szCs w:val="28"/>
          <w:lang w:val="uk-UA"/>
        </w:rPr>
        <w:t xml:space="preserve">ах </w:t>
      </w:r>
      <w:r w:rsidRPr="000D3962">
        <w:rPr>
          <w:b w:val="0"/>
          <w:szCs w:val="28"/>
          <w:lang w:val="uk-UA"/>
        </w:rPr>
        <w:t>з питань компетенції управлінн</w:t>
      </w:r>
      <w:r w:rsidR="00A016F4">
        <w:rPr>
          <w:b w:val="0"/>
          <w:szCs w:val="28"/>
          <w:lang w:val="uk-UA"/>
        </w:rPr>
        <w:t>я, в інших органах, установах, організаціях та підприємствах;</w:t>
      </w:r>
    </w:p>
    <w:p w14:paraId="25D186C4" w14:textId="77777777" w:rsidR="006F2A42" w:rsidRPr="000D3962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D3962">
        <w:rPr>
          <w:b w:val="0"/>
          <w:szCs w:val="28"/>
          <w:lang w:val="uk-UA"/>
        </w:rPr>
        <w:t>видає у межах своїх повноважень накази, організовує контроль за їх виконанням;</w:t>
      </w:r>
    </w:p>
    <w:p w14:paraId="722BD44F" w14:textId="77777777" w:rsidR="006F2A42" w:rsidRPr="000D3962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D3962">
        <w:rPr>
          <w:b w:val="0"/>
          <w:szCs w:val="28"/>
          <w:lang w:val="uk-UA"/>
        </w:rPr>
        <w:t xml:space="preserve">подає на затвердження </w:t>
      </w:r>
      <w:r w:rsidR="00F97432" w:rsidRPr="000D3962">
        <w:rPr>
          <w:b w:val="0"/>
          <w:szCs w:val="28"/>
          <w:lang w:val="uk-UA"/>
        </w:rPr>
        <w:t>начальнику</w:t>
      </w:r>
      <w:r w:rsidRPr="000D3962">
        <w:rPr>
          <w:b w:val="0"/>
          <w:szCs w:val="28"/>
          <w:lang w:val="uk-UA"/>
        </w:rPr>
        <w:t xml:space="preserve"> Лисичанської міської ВА проєкти </w:t>
      </w:r>
      <w:r w:rsidR="00583073" w:rsidRPr="00A016F4">
        <w:rPr>
          <w:b w:val="0"/>
          <w:szCs w:val="28"/>
          <w:lang w:val="uk-UA"/>
        </w:rPr>
        <w:t xml:space="preserve">Положення, </w:t>
      </w:r>
      <w:r w:rsidRPr="00A016F4">
        <w:rPr>
          <w:b w:val="0"/>
          <w:szCs w:val="28"/>
          <w:lang w:val="uk-UA"/>
        </w:rPr>
        <w:t>кошторису та штатного розпису управління;</w:t>
      </w:r>
    </w:p>
    <w:p w14:paraId="167CC301" w14:textId="77777777" w:rsidR="006F2A42" w:rsidRPr="000D3962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D3962">
        <w:rPr>
          <w:b w:val="0"/>
          <w:szCs w:val="28"/>
          <w:lang w:val="uk-UA"/>
        </w:rPr>
        <w:t>розпоряджається коштами у межах затвердженого кошторису;</w:t>
      </w:r>
    </w:p>
    <w:p w14:paraId="4B51AAD8" w14:textId="77777777" w:rsidR="006F2A42" w:rsidRPr="000D3962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D3962">
        <w:rPr>
          <w:b w:val="0"/>
          <w:szCs w:val="28"/>
          <w:lang w:val="uk-UA"/>
        </w:rPr>
        <w:t>організовує роботу з підвищення рівня професійної компетентності посадових осіб управління;</w:t>
      </w:r>
    </w:p>
    <w:p w14:paraId="17140420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 xml:space="preserve">подає </w:t>
      </w:r>
      <w:r w:rsidR="00F97432" w:rsidRPr="000D3962">
        <w:rPr>
          <w:sz w:val="28"/>
          <w:szCs w:val="28"/>
          <w:lang w:val="uk-UA"/>
        </w:rPr>
        <w:t>начальнику</w:t>
      </w:r>
      <w:r w:rsidRPr="000D3962">
        <w:rPr>
          <w:sz w:val="28"/>
          <w:szCs w:val="28"/>
          <w:lang w:val="uk-UA"/>
        </w:rPr>
        <w:t xml:space="preserve"> Лисичанської міської ВА пропозиції щодо:</w:t>
      </w:r>
    </w:p>
    <w:p w14:paraId="75EF096D" w14:textId="77777777" w:rsidR="006F2A42" w:rsidRPr="000D3962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призначення на посади та звільнення з посад посадових осіб управління в порядку, передбаченому законодавством, їх заохочення та притягнення до дисциплінарної відповідальності;</w:t>
      </w:r>
    </w:p>
    <w:p w14:paraId="6E499793" w14:textId="77777777" w:rsidR="006F2A42" w:rsidRPr="00A016F4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D3962">
        <w:rPr>
          <w:sz w:val="28"/>
          <w:szCs w:val="28"/>
          <w:lang w:val="uk-UA"/>
        </w:rPr>
        <w:t>прийняття на роботу та звільнення з роботи у порядку, передбаченому законодавством про працю, працівників управління, які не є посадовими особами місцевого самоврядування, їх заохочення та притягнення до дисциплінарної відповідальності;</w:t>
      </w:r>
    </w:p>
    <w:p w14:paraId="1848E1B5" w14:textId="77777777" w:rsidR="006F2A42" w:rsidRPr="000D3962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D3962">
        <w:rPr>
          <w:b w:val="0"/>
          <w:szCs w:val="28"/>
          <w:lang w:val="uk-UA"/>
        </w:rPr>
        <w:t>проводить особистий прийом громадян з питань, що належать до повноважень управління;</w:t>
      </w:r>
    </w:p>
    <w:p w14:paraId="3F07A79C" w14:textId="77777777" w:rsidR="006F2A42" w:rsidRPr="000D3962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D3962">
        <w:rPr>
          <w:b w:val="0"/>
          <w:szCs w:val="28"/>
          <w:lang w:val="uk-UA"/>
        </w:rPr>
        <w:t>забезпечує дотримання працівниками управління правил внутрішнього трудового розпорядку та виконавської дисципліни;</w:t>
      </w:r>
    </w:p>
    <w:p w14:paraId="23B5D0C2" w14:textId="77777777" w:rsidR="006F2A42" w:rsidRPr="000D3962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D3962">
        <w:rPr>
          <w:b w:val="0"/>
          <w:szCs w:val="28"/>
          <w:lang w:val="uk-UA"/>
        </w:rPr>
        <w:lastRenderedPageBreak/>
        <w:t>здійснює інші повноваження, визначені законодавством;</w:t>
      </w:r>
    </w:p>
    <w:p w14:paraId="11166817" w14:textId="77777777" w:rsidR="006F2A42" w:rsidRPr="00A016F4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D3962">
        <w:rPr>
          <w:b w:val="0"/>
          <w:szCs w:val="28"/>
          <w:lang w:val="uk-UA"/>
        </w:rPr>
        <w:t xml:space="preserve">підпорядковується безпосередньо </w:t>
      </w:r>
      <w:r w:rsidR="00F97432" w:rsidRPr="000D3962">
        <w:rPr>
          <w:b w:val="0"/>
          <w:szCs w:val="28"/>
          <w:lang w:val="uk-UA"/>
        </w:rPr>
        <w:t>начальнику</w:t>
      </w:r>
      <w:r w:rsidRPr="000D3962">
        <w:rPr>
          <w:b w:val="0"/>
          <w:szCs w:val="28"/>
          <w:lang w:val="uk-UA"/>
        </w:rPr>
        <w:t xml:space="preserve"> Лисичанської міської ВА.</w:t>
      </w:r>
    </w:p>
    <w:p w14:paraId="23A3E405" w14:textId="77777777" w:rsidR="006F2A42" w:rsidRPr="000D3962" w:rsidRDefault="00F25E34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7</w:t>
      </w:r>
      <w:r w:rsidR="00D6752F" w:rsidRPr="000D3962">
        <w:rPr>
          <w:b w:val="0"/>
          <w:szCs w:val="28"/>
          <w:lang w:val="uk-UA"/>
        </w:rPr>
        <w:t>.4</w:t>
      </w:r>
      <w:r w:rsidR="00A016F4">
        <w:rPr>
          <w:b w:val="0"/>
          <w:szCs w:val="28"/>
          <w:lang w:val="uk-UA"/>
        </w:rPr>
        <w:t>. </w:t>
      </w:r>
      <w:r w:rsidR="006F2A42" w:rsidRPr="000D3962">
        <w:rPr>
          <w:b w:val="0"/>
          <w:szCs w:val="28"/>
          <w:lang w:val="uk-UA"/>
        </w:rPr>
        <w:t xml:space="preserve">Накази начальника управління, що суперечать Конституції та законам України, актам Президента України, Кабінету Міністрів України, центральних органів виконавчої влади, можуть бути скасовані </w:t>
      </w:r>
      <w:r w:rsidR="00F97432" w:rsidRPr="000D3962">
        <w:rPr>
          <w:b w:val="0"/>
          <w:szCs w:val="28"/>
          <w:lang w:val="uk-UA"/>
        </w:rPr>
        <w:t>начальником</w:t>
      </w:r>
      <w:r w:rsidR="006F2A42" w:rsidRPr="000D3962">
        <w:rPr>
          <w:b w:val="0"/>
          <w:szCs w:val="28"/>
          <w:lang w:val="uk-UA"/>
        </w:rPr>
        <w:t xml:space="preserve"> Лисичанської міської ВА.</w:t>
      </w:r>
    </w:p>
    <w:p w14:paraId="616F46FE" w14:textId="77777777" w:rsidR="000256EB" w:rsidRPr="00A016F4" w:rsidRDefault="000256EB" w:rsidP="000256EB">
      <w:pPr>
        <w:pStyle w:val="a7"/>
        <w:jc w:val="center"/>
        <w:rPr>
          <w:b w:val="0"/>
          <w:sz w:val="20"/>
          <w:lang w:val="uk-UA"/>
        </w:rPr>
      </w:pPr>
    </w:p>
    <w:p w14:paraId="05035A70" w14:textId="77777777" w:rsidR="000256EB" w:rsidRPr="00A016F4" w:rsidRDefault="00F25E34" w:rsidP="000256EB">
      <w:pPr>
        <w:pStyle w:val="a7"/>
        <w:suppressAutoHyphens/>
        <w:jc w:val="center"/>
        <w:rPr>
          <w:bCs/>
          <w:szCs w:val="28"/>
          <w:lang w:val="uk-UA"/>
        </w:rPr>
      </w:pPr>
      <w:r w:rsidRPr="00A016F4">
        <w:rPr>
          <w:bCs/>
          <w:szCs w:val="28"/>
          <w:lang w:val="uk-UA"/>
        </w:rPr>
        <w:t>8</w:t>
      </w:r>
      <w:r w:rsidR="000256EB" w:rsidRPr="00A016F4">
        <w:rPr>
          <w:bCs/>
          <w:szCs w:val="28"/>
          <w:lang w:val="uk-UA"/>
        </w:rPr>
        <w:t>. </w:t>
      </w:r>
      <w:r w:rsidR="00D42626" w:rsidRPr="00A016F4">
        <w:rPr>
          <w:bCs/>
          <w:szCs w:val="28"/>
          <w:lang w:val="uk-UA"/>
        </w:rPr>
        <w:t xml:space="preserve">ФІНАНСУВАННЯ </w:t>
      </w:r>
      <w:r w:rsidR="000256EB" w:rsidRPr="00A016F4">
        <w:rPr>
          <w:bCs/>
          <w:szCs w:val="28"/>
          <w:lang w:val="uk-UA"/>
        </w:rPr>
        <w:t xml:space="preserve"> </w:t>
      </w:r>
      <w:r w:rsidR="00D42626" w:rsidRPr="00A016F4">
        <w:rPr>
          <w:bCs/>
          <w:szCs w:val="28"/>
          <w:lang w:val="uk-UA"/>
        </w:rPr>
        <w:t xml:space="preserve">ДІЯЛЬНОСТІ </w:t>
      </w:r>
      <w:r w:rsidR="000256EB" w:rsidRPr="00A016F4">
        <w:rPr>
          <w:bCs/>
          <w:szCs w:val="28"/>
          <w:lang w:val="uk-UA"/>
        </w:rPr>
        <w:t xml:space="preserve"> УПРАВЛІННЯ,</w:t>
      </w:r>
    </w:p>
    <w:p w14:paraId="6CB13E32" w14:textId="77777777" w:rsidR="00DF09F4" w:rsidRPr="00A016F4" w:rsidRDefault="00D42626" w:rsidP="000256EB">
      <w:pPr>
        <w:pStyle w:val="a7"/>
        <w:suppressAutoHyphens/>
        <w:jc w:val="center"/>
        <w:rPr>
          <w:bCs/>
          <w:szCs w:val="28"/>
          <w:lang w:val="uk-UA"/>
        </w:rPr>
      </w:pPr>
      <w:r w:rsidRPr="00A016F4">
        <w:rPr>
          <w:bCs/>
          <w:szCs w:val="28"/>
          <w:lang w:val="uk-UA"/>
        </w:rPr>
        <w:t xml:space="preserve">МАЙНО </w:t>
      </w:r>
      <w:r w:rsidR="000256EB" w:rsidRPr="00A016F4">
        <w:rPr>
          <w:bCs/>
          <w:szCs w:val="28"/>
          <w:lang w:val="uk-UA"/>
        </w:rPr>
        <w:t xml:space="preserve"> </w:t>
      </w:r>
      <w:r w:rsidRPr="00A016F4">
        <w:rPr>
          <w:bCs/>
          <w:szCs w:val="28"/>
          <w:lang w:val="uk-UA"/>
        </w:rPr>
        <w:t>УПРАВЛІННЯ</w:t>
      </w:r>
    </w:p>
    <w:p w14:paraId="66ABF740" w14:textId="77777777" w:rsidR="00D42626" w:rsidRPr="00A016F4" w:rsidRDefault="00D42626" w:rsidP="000256EB">
      <w:pPr>
        <w:pStyle w:val="a7"/>
        <w:suppressAutoHyphens/>
        <w:jc w:val="center"/>
        <w:rPr>
          <w:b w:val="0"/>
          <w:bCs/>
          <w:sz w:val="20"/>
          <w:lang w:val="uk-UA"/>
        </w:rPr>
      </w:pPr>
    </w:p>
    <w:p w14:paraId="6E395273" w14:textId="77777777" w:rsidR="00D42626" w:rsidRPr="00A016F4" w:rsidRDefault="00F25E34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016F4">
        <w:rPr>
          <w:sz w:val="28"/>
          <w:szCs w:val="28"/>
          <w:lang w:val="uk-UA"/>
        </w:rPr>
        <w:t>8</w:t>
      </w:r>
      <w:r w:rsidR="00D42626" w:rsidRPr="00A016F4">
        <w:rPr>
          <w:sz w:val="28"/>
          <w:szCs w:val="28"/>
          <w:lang w:val="uk-UA"/>
        </w:rPr>
        <w:t xml:space="preserve">.1. Управління є бюджетною установою, самостійним розпорядником </w:t>
      </w:r>
      <w:r w:rsidR="00A016F4" w:rsidRPr="00A016F4">
        <w:rPr>
          <w:sz w:val="28"/>
          <w:szCs w:val="28"/>
          <w:lang w:val="uk-UA"/>
        </w:rPr>
        <w:t>бюджетних коштів, фінансування у</w:t>
      </w:r>
      <w:r w:rsidR="00D42626" w:rsidRPr="00A016F4">
        <w:rPr>
          <w:sz w:val="28"/>
          <w:szCs w:val="28"/>
          <w:lang w:val="uk-UA"/>
        </w:rPr>
        <w:t>правління здійснюється за рахунок коштів бюджету Лисичанської міської територіальної громади.</w:t>
      </w:r>
    </w:p>
    <w:p w14:paraId="281CFDD0" w14:textId="77777777" w:rsidR="00D42626" w:rsidRPr="00A016F4" w:rsidRDefault="00F25E34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016F4">
        <w:rPr>
          <w:sz w:val="28"/>
          <w:szCs w:val="28"/>
          <w:lang w:val="uk-UA"/>
        </w:rPr>
        <w:t>8</w:t>
      </w:r>
      <w:r w:rsidR="00D42626" w:rsidRPr="00A016F4">
        <w:rPr>
          <w:sz w:val="28"/>
          <w:szCs w:val="28"/>
          <w:lang w:val="uk-UA"/>
        </w:rPr>
        <w:t>.</w:t>
      </w:r>
      <w:r w:rsidR="00A016F4" w:rsidRPr="00A016F4">
        <w:rPr>
          <w:sz w:val="28"/>
          <w:szCs w:val="28"/>
          <w:lang w:val="uk-UA"/>
        </w:rPr>
        <w:t>2. Джерелами формування коштів у</w:t>
      </w:r>
      <w:r w:rsidR="00D42626" w:rsidRPr="00A016F4">
        <w:rPr>
          <w:sz w:val="28"/>
          <w:szCs w:val="28"/>
          <w:lang w:val="uk-UA"/>
        </w:rPr>
        <w:t>правління є:</w:t>
      </w:r>
    </w:p>
    <w:p w14:paraId="7B41EE19" w14:textId="77777777" w:rsidR="00D42626" w:rsidRPr="00A016F4" w:rsidRDefault="00D42626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016F4">
        <w:rPr>
          <w:sz w:val="28"/>
          <w:szCs w:val="28"/>
          <w:lang w:val="uk-UA"/>
        </w:rPr>
        <w:t>кошти бюджету Лисичанської міської територіальної громади;</w:t>
      </w:r>
    </w:p>
    <w:p w14:paraId="2B58379C" w14:textId="77777777" w:rsidR="00D42626" w:rsidRPr="00A016F4" w:rsidRDefault="00A016F4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016F4">
        <w:rPr>
          <w:sz w:val="28"/>
          <w:szCs w:val="28"/>
          <w:lang w:val="uk-UA"/>
        </w:rPr>
        <w:t>інші кошти, які передбачаються у</w:t>
      </w:r>
      <w:r w:rsidR="00D42626" w:rsidRPr="00A016F4">
        <w:rPr>
          <w:sz w:val="28"/>
          <w:szCs w:val="28"/>
          <w:lang w:val="uk-UA"/>
        </w:rPr>
        <w:t>правлінню згідно із чинним законодавством.</w:t>
      </w:r>
    </w:p>
    <w:p w14:paraId="725A1F54" w14:textId="77777777" w:rsidR="00D42626" w:rsidRPr="00A016F4" w:rsidRDefault="00F25E34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016F4">
        <w:rPr>
          <w:sz w:val="28"/>
          <w:szCs w:val="28"/>
          <w:lang w:val="uk-UA"/>
        </w:rPr>
        <w:t>8</w:t>
      </w:r>
      <w:r w:rsidR="00A016F4" w:rsidRPr="00A016F4">
        <w:rPr>
          <w:sz w:val="28"/>
          <w:szCs w:val="28"/>
          <w:lang w:val="uk-UA"/>
        </w:rPr>
        <w:t>.3. Майно у</w:t>
      </w:r>
      <w:r w:rsidR="00D42626" w:rsidRPr="00A016F4">
        <w:rPr>
          <w:sz w:val="28"/>
          <w:szCs w:val="28"/>
          <w:lang w:val="uk-UA"/>
        </w:rPr>
        <w:t>правління складають основні та оборотні кошти, а також інші цінності, передані йому в оперативне управління, вартість яких відображена в балансі.</w:t>
      </w:r>
    </w:p>
    <w:p w14:paraId="0670DA8C" w14:textId="77777777" w:rsidR="00D42626" w:rsidRPr="00A016F4" w:rsidRDefault="00A016F4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016F4">
        <w:rPr>
          <w:sz w:val="28"/>
          <w:szCs w:val="28"/>
          <w:lang w:val="uk-UA"/>
        </w:rPr>
        <w:t>Майно у</w:t>
      </w:r>
      <w:r w:rsidR="00D42626" w:rsidRPr="00A016F4">
        <w:rPr>
          <w:sz w:val="28"/>
          <w:szCs w:val="28"/>
          <w:lang w:val="uk-UA"/>
        </w:rPr>
        <w:t>правління є комунальною власністю Лисичанської міської територіальної громади Сєвєродонецького району Луганської області.</w:t>
      </w:r>
    </w:p>
    <w:p w14:paraId="327CD83E" w14:textId="77777777" w:rsidR="00D42626" w:rsidRPr="00A016F4" w:rsidRDefault="00D42626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016F4">
        <w:rPr>
          <w:sz w:val="28"/>
          <w:szCs w:val="28"/>
          <w:lang w:val="uk-UA"/>
        </w:rPr>
        <w:t>Списання, передача з балансу, відчуження майна здійснюється в установленому порядку.</w:t>
      </w:r>
    </w:p>
    <w:p w14:paraId="7A80A2E1" w14:textId="77777777" w:rsidR="00D42626" w:rsidRPr="00A016F4" w:rsidRDefault="00F25E34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016F4">
        <w:rPr>
          <w:sz w:val="28"/>
          <w:szCs w:val="28"/>
          <w:lang w:val="uk-UA"/>
        </w:rPr>
        <w:t>8</w:t>
      </w:r>
      <w:r w:rsidR="00D42626" w:rsidRPr="00A016F4">
        <w:rPr>
          <w:sz w:val="28"/>
          <w:szCs w:val="28"/>
          <w:lang w:val="uk-UA"/>
        </w:rPr>
        <w:t>.4. Розподіл отриманих доходів (прибутків) або їх частини серед засновників, працівників (крім оплати їх праці, нарахування єдиного внеску), членів органів управління цієї неприбуткової організації та інших пов’язаних з ними осіб забороняється.</w:t>
      </w:r>
    </w:p>
    <w:p w14:paraId="33F58235" w14:textId="77777777" w:rsidR="00D42626" w:rsidRPr="00A016F4" w:rsidRDefault="00F25E34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016F4">
        <w:rPr>
          <w:sz w:val="28"/>
          <w:szCs w:val="28"/>
          <w:lang w:val="uk-UA"/>
        </w:rPr>
        <w:t>8</w:t>
      </w:r>
      <w:r w:rsidR="00A016F4" w:rsidRPr="00A016F4">
        <w:rPr>
          <w:sz w:val="28"/>
          <w:szCs w:val="28"/>
          <w:lang w:val="uk-UA"/>
        </w:rPr>
        <w:t>.5. Кошти та інші активи у</w:t>
      </w:r>
      <w:r w:rsidR="00D42626" w:rsidRPr="00A016F4">
        <w:rPr>
          <w:sz w:val="28"/>
          <w:szCs w:val="28"/>
          <w:lang w:val="uk-UA"/>
        </w:rPr>
        <w:t>правління використовуються виключно для фінансування видатків та його утримання, виконання повноважень, завдань та напрямів діяльності, визначених цим Положенням.</w:t>
      </w:r>
    </w:p>
    <w:p w14:paraId="6C90F774" w14:textId="77777777" w:rsidR="00D42626" w:rsidRPr="00A016F4" w:rsidRDefault="00D42626" w:rsidP="000256EB">
      <w:pPr>
        <w:autoSpaceDE w:val="0"/>
        <w:autoSpaceDN w:val="0"/>
        <w:adjustRightInd w:val="0"/>
        <w:jc w:val="center"/>
        <w:rPr>
          <w:bCs/>
          <w:lang w:val="uk-UA"/>
        </w:rPr>
      </w:pPr>
    </w:p>
    <w:p w14:paraId="107212EE" w14:textId="77777777" w:rsidR="00D42626" w:rsidRPr="00A016F4" w:rsidRDefault="00F25E34" w:rsidP="000256E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A016F4">
        <w:rPr>
          <w:b/>
          <w:bCs/>
          <w:sz w:val="28"/>
          <w:szCs w:val="28"/>
          <w:lang w:val="uk-UA"/>
        </w:rPr>
        <w:t>9</w:t>
      </w:r>
      <w:r w:rsidR="000256EB" w:rsidRPr="00A016F4">
        <w:rPr>
          <w:b/>
          <w:bCs/>
          <w:sz w:val="28"/>
          <w:szCs w:val="28"/>
          <w:lang w:val="uk-UA"/>
        </w:rPr>
        <w:t>. </w:t>
      </w:r>
      <w:r w:rsidR="00D6752F" w:rsidRPr="00A016F4">
        <w:rPr>
          <w:b/>
          <w:bCs/>
          <w:sz w:val="28"/>
          <w:szCs w:val="28"/>
          <w:lang w:val="uk-UA"/>
        </w:rPr>
        <w:t>П</w:t>
      </w:r>
      <w:r w:rsidR="00D42626" w:rsidRPr="00A016F4">
        <w:rPr>
          <w:b/>
          <w:bCs/>
          <w:sz w:val="28"/>
          <w:szCs w:val="28"/>
          <w:lang w:val="uk-UA"/>
        </w:rPr>
        <w:t xml:space="preserve">ОРЯДОК </w:t>
      </w:r>
      <w:r w:rsidR="000256EB" w:rsidRPr="00A016F4">
        <w:rPr>
          <w:b/>
          <w:bCs/>
          <w:sz w:val="28"/>
          <w:szCs w:val="28"/>
          <w:lang w:val="uk-UA"/>
        </w:rPr>
        <w:t xml:space="preserve"> </w:t>
      </w:r>
      <w:r w:rsidR="00D42626" w:rsidRPr="00A016F4">
        <w:rPr>
          <w:b/>
          <w:bCs/>
          <w:sz w:val="28"/>
          <w:szCs w:val="28"/>
          <w:lang w:val="uk-UA"/>
        </w:rPr>
        <w:t xml:space="preserve">ВНЕСЕННЯ </w:t>
      </w:r>
      <w:r w:rsidR="000256EB" w:rsidRPr="00A016F4">
        <w:rPr>
          <w:b/>
          <w:bCs/>
          <w:sz w:val="28"/>
          <w:szCs w:val="28"/>
          <w:lang w:val="uk-UA"/>
        </w:rPr>
        <w:t xml:space="preserve"> </w:t>
      </w:r>
      <w:r w:rsidR="00D42626" w:rsidRPr="00A016F4">
        <w:rPr>
          <w:b/>
          <w:bCs/>
          <w:sz w:val="28"/>
          <w:szCs w:val="28"/>
          <w:lang w:val="uk-UA"/>
        </w:rPr>
        <w:t xml:space="preserve">ЗМІН </w:t>
      </w:r>
      <w:r w:rsidR="000256EB" w:rsidRPr="00A016F4">
        <w:rPr>
          <w:b/>
          <w:bCs/>
          <w:sz w:val="28"/>
          <w:szCs w:val="28"/>
          <w:lang w:val="uk-UA"/>
        </w:rPr>
        <w:t xml:space="preserve"> </w:t>
      </w:r>
      <w:r w:rsidR="00D42626" w:rsidRPr="00A016F4">
        <w:rPr>
          <w:b/>
          <w:bCs/>
          <w:sz w:val="28"/>
          <w:szCs w:val="28"/>
          <w:lang w:val="uk-UA"/>
        </w:rPr>
        <w:t xml:space="preserve">ДО </w:t>
      </w:r>
      <w:r w:rsidR="000256EB" w:rsidRPr="00A016F4">
        <w:rPr>
          <w:b/>
          <w:bCs/>
          <w:sz w:val="28"/>
          <w:szCs w:val="28"/>
          <w:lang w:val="uk-UA"/>
        </w:rPr>
        <w:t xml:space="preserve"> </w:t>
      </w:r>
      <w:r w:rsidR="00D42626" w:rsidRPr="00A016F4">
        <w:rPr>
          <w:b/>
          <w:bCs/>
          <w:sz w:val="28"/>
          <w:szCs w:val="28"/>
          <w:lang w:val="uk-UA"/>
        </w:rPr>
        <w:t>ПОЛОЖЕННЯ</w:t>
      </w:r>
    </w:p>
    <w:p w14:paraId="034CFC9F" w14:textId="77777777" w:rsidR="000256EB" w:rsidRPr="00A016F4" w:rsidRDefault="000256EB" w:rsidP="000256EB">
      <w:pPr>
        <w:autoSpaceDE w:val="0"/>
        <w:autoSpaceDN w:val="0"/>
        <w:adjustRightInd w:val="0"/>
        <w:jc w:val="center"/>
        <w:rPr>
          <w:bCs/>
          <w:lang w:val="uk-UA"/>
        </w:rPr>
      </w:pPr>
    </w:p>
    <w:p w14:paraId="3B84102A" w14:textId="77777777" w:rsidR="00D42626" w:rsidRPr="00A016F4" w:rsidRDefault="00F25E34" w:rsidP="000256EB">
      <w:pPr>
        <w:pStyle w:val="a7"/>
        <w:suppressAutoHyphens/>
        <w:ind w:firstLine="567"/>
        <w:jc w:val="both"/>
        <w:rPr>
          <w:b w:val="0"/>
          <w:bCs/>
          <w:szCs w:val="28"/>
          <w:lang w:val="uk-UA" w:eastAsia="uk-UA"/>
        </w:rPr>
      </w:pPr>
      <w:r w:rsidRPr="00A016F4">
        <w:rPr>
          <w:b w:val="0"/>
          <w:bCs/>
          <w:szCs w:val="28"/>
          <w:lang w:val="uk-UA"/>
        </w:rPr>
        <w:t>9</w:t>
      </w:r>
      <w:r w:rsidR="00D42626" w:rsidRPr="00A016F4">
        <w:rPr>
          <w:b w:val="0"/>
          <w:bCs/>
          <w:szCs w:val="28"/>
          <w:lang w:val="uk-UA"/>
        </w:rPr>
        <w:t>.1.</w:t>
      </w:r>
      <w:r w:rsidR="00A016F4" w:rsidRPr="00A016F4">
        <w:rPr>
          <w:b w:val="0"/>
          <w:bCs/>
          <w:szCs w:val="28"/>
          <w:lang w:val="uk-UA" w:eastAsia="uk-UA"/>
        </w:rPr>
        <w:t> </w:t>
      </w:r>
      <w:r w:rsidR="00D42626" w:rsidRPr="00A016F4">
        <w:rPr>
          <w:b w:val="0"/>
          <w:bCs/>
          <w:szCs w:val="28"/>
          <w:lang w:val="uk-UA" w:eastAsia="uk-UA"/>
        </w:rPr>
        <w:t>Зміни до цього Положення вносяться у разі зміни чинного законодавства та у зв’язку із необхідністю. Зміни до цього Положення набувають чинності для третіх осіб з дня їх державної реєстрації.</w:t>
      </w:r>
    </w:p>
    <w:p w14:paraId="546D0223" w14:textId="77777777" w:rsidR="000256EB" w:rsidRPr="00A016F4" w:rsidRDefault="000256EB" w:rsidP="000256EB">
      <w:pPr>
        <w:pStyle w:val="a7"/>
        <w:suppressAutoHyphens/>
        <w:jc w:val="center"/>
        <w:rPr>
          <w:b w:val="0"/>
          <w:bCs/>
          <w:sz w:val="20"/>
          <w:lang w:val="uk-UA" w:eastAsia="uk-UA"/>
        </w:rPr>
      </w:pPr>
    </w:p>
    <w:p w14:paraId="74F7D240" w14:textId="77777777" w:rsidR="00D42626" w:rsidRPr="00A016F4" w:rsidRDefault="00D42626" w:rsidP="000256EB">
      <w:pPr>
        <w:pStyle w:val="a7"/>
        <w:suppressAutoHyphens/>
        <w:jc w:val="center"/>
        <w:rPr>
          <w:bCs/>
          <w:szCs w:val="28"/>
          <w:lang w:val="uk-UA"/>
        </w:rPr>
      </w:pPr>
      <w:r w:rsidRPr="00A016F4">
        <w:rPr>
          <w:bCs/>
          <w:szCs w:val="28"/>
          <w:lang w:val="uk-UA"/>
        </w:rPr>
        <w:t>1</w:t>
      </w:r>
      <w:r w:rsidR="00F25E34" w:rsidRPr="00A016F4">
        <w:rPr>
          <w:bCs/>
          <w:szCs w:val="28"/>
          <w:lang w:val="uk-UA"/>
        </w:rPr>
        <w:t>0</w:t>
      </w:r>
      <w:r w:rsidR="000256EB" w:rsidRPr="00A016F4">
        <w:rPr>
          <w:bCs/>
          <w:szCs w:val="28"/>
          <w:lang w:val="uk-UA"/>
        </w:rPr>
        <w:t>. </w:t>
      </w:r>
      <w:r w:rsidRPr="00A016F4">
        <w:rPr>
          <w:bCs/>
          <w:szCs w:val="28"/>
          <w:lang w:val="uk-UA"/>
        </w:rPr>
        <w:t xml:space="preserve">ПРИПИНЕННЯ </w:t>
      </w:r>
      <w:r w:rsidR="000256EB" w:rsidRPr="00A016F4">
        <w:rPr>
          <w:bCs/>
          <w:szCs w:val="28"/>
          <w:lang w:val="uk-UA"/>
        </w:rPr>
        <w:t xml:space="preserve"> </w:t>
      </w:r>
      <w:r w:rsidRPr="00A016F4">
        <w:rPr>
          <w:bCs/>
          <w:szCs w:val="28"/>
          <w:lang w:val="uk-UA"/>
        </w:rPr>
        <w:t>УПРАВЛІННЯ</w:t>
      </w:r>
    </w:p>
    <w:p w14:paraId="6249E3C6" w14:textId="77777777" w:rsidR="000256EB" w:rsidRPr="00A016F4" w:rsidRDefault="000256EB" w:rsidP="000256EB">
      <w:pPr>
        <w:pStyle w:val="a7"/>
        <w:suppressAutoHyphens/>
        <w:jc w:val="center"/>
        <w:rPr>
          <w:b w:val="0"/>
          <w:bCs/>
          <w:sz w:val="20"/>
          <w:lang w:val="uk-UA"/>
        </w:rPr>
      </w:pPr>
    </w:p>
    <w:p w14:paraId="47B40CF4" w14:textId="77777777" w:rsidR="00770037" w:rsidRPr="00A016F4" w:rsidRDefault="00770037" w:rsidP="000256EB">
      <w:pPr>
        <w:pStyle w:val="a7"/>
        <w:suppressAutoHyphens/>
        <w:ind w:firstLine="567"/>
        <w:jc w:val="both"/>
        <w:rPr>
          <w:b w:val="0"/>
          <w:bCs/>
          <w:szCs w:val="28"/>
          <w:lang w:val="uk-UA" w:eastAsia="uk-UA"/>
        </w:rPr>
      </w:pPr>
      <w:r w:rsidRPr="00A016F4">
        <w:rPr>
          <w:b w:val="0"/>
          <w:szCs w:val="28"/>
          <w:lang w:val="uk-UA"/>
        </w:rPr>
        <w:t>1</w:t>
      </w:r>
      <w:r w:rsidR="00F25E34" w:rsidRPr="00A016F4">
        <w:rPr>
          <w:b w:val="0"/>
          <w:szCs w:val="28"/>
          <w:lang w:val="uk-UA"/>
        </w:rPr>
        <w:t>0</w:t>
      </w:r>
      <w:r w:rsidR="00A016F4" w:rsidRPr="00A016F4">
        <w:rPr>
          <w:b w:val="0"/>
          <w:szCs w:val="28"/>
          <w:lang w:val="uk-UA"/>
        </w:rPr>
        <w:t>.1. </w:t>
      </w:r>
      <w:r w:rsidR="00A016F4" w:rsidRPr="00A016F4">
        <w:rPr>
          <w:b w:val="0"/>
          <w:bCs/>
          <w:szCs w:val="28"/>
          <w:lang w:val="uk-UA" w:eastAsia="uk-UA"/>
        </w:rPr>
        <w:t>Ліквідація та реорганізація у</w:t>
      </w:r>
      <w:r w:rsidRPr="00A016F4">
        <w:rPr>
          <w:b w:val="0"/>
          <w:bCs/>
          <w:szCs w:val="28"/>
          <w:lang w:val="uk-UA" w:eastAsia="uk-UA"/>
        </w:rPr>
        <w:t>правління як юридичної особи здійснюється в порядку, встановленому чинним законодавством.</w:t>
      </w:r>
    </w:p>
    <w:p w14:paraId="6161C74D" w14:textId="77777777" w:rsidR="00770037" w:rsidRPr="00A016F4" w:rsidRDefault="00770037" w:rsidP="000256EB">
      <w:pPr>
        <w:pStyle w:val="a7"/>
        <w:suppressAutoHyphens/>
        <w:ind w:firstLine="567"/>
        <w:jc w:val="both"/>
        <w:rPr>
          <w:b w:val="0"/>
          <w:bCs/>
          <w:szCs w:val="28"/>
          <w:lang w:val="uk-UA" w:eastAsia="uk-UA"/>
        </w:rPr>
      </w:pPr>
      <w:r w:rsidRPr="00A016F4">
        <w:rPr>
          <w:b w:val="0"/>
          <w:bCs/>
          <w:szCs w:val="28"/>
          <w:lang w:val="uk-UA" w:eastAsia="uk-UA"/>
        </w:rPr>
        <w:t>1</w:t>
      </w:r>
      <w:r w:rsidR="00F25E34" w:rsidRPr="00A016F4">
        <w:rPr>
          <w:b w:val="0"/>
          <w:bCs/>
          <w:szCs w:val="28"/>
          <w:lang w:val="uk-UA" w:eastAsia="uk-UA"/>
        </w:rPr>
        <w:t>0</w:t>
      </w:r>
      <w:r w:rsidRPr="00A016F4">
        <w:rPr>
          <w:b w:val="0"/>
          <w:bCs/>
          <w:szCs w:val="28"/>
          <w:lang w:val="uk-UA" w:eastAsia="uk-UA"/>
        </w:rPr>
        <w:t xml:space="preserve">.2. Начальник військової адміністрації (на строк її повноважень) призначає комісію з припинення юридичної особи, голову комісії або ліквідатора та встановлює порядок і строк </w:t>
      </w:r>
      <w:proofErr w:type="spellStart"/>
      <w:r w:rsidRPr="00A016F4">
        <w:rPr>
          <w:b w:val="0"/>
          <w:bCs/>
          <w:szCs w:val="28"/>
          <w:lang w:val="uk-UA" w:eastAsia="uk-UA"/>
        </w:rPr>
        <w:t>заявлення</w:t>
      </w:r>
      <w:proofErr w:type="spellEnd"/>
      <w:r w:rsidRPr="00A016F4">
        <w:rPr>
          <w:b w:val="0"/>
          <w:bCs/>
          <w:szCs w:val="28"/>
          <w:lang w:val="uk-UA" w:eastAsia="uk-UA"/>
        </w:rPr>
        <w:t xml:space="preserve"> кредиторами своїх вимог до юридичної особи, що припиняється.</w:t>
      </w:r>
    </w:p>
    <w:p w14:paraId="7F27CCEE" w14:textId="77777777" w:rsidR="00770037" w:rsidRPr="00380264" w:rsidRDefault="00770037" w:rsidP="000256EB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380264">
        <w:rPr>
          <w:bCs/>
          <w:sz w:val="28"/>
          <w:szCs w:val="28"/>
          <w:lang w:val="uk-UA" w:eastAsia="uk-UA"/>
        </w:rPr>
        <w:lastRenderedPageBreak/>
        <w:t>До комісії з припинення юридичної особи або ліквідатора з моменту призначення переходять повнова</w:t>
      </w:r>
      <w:r w:rsidR="00A016F4" w:rsidRPr="00380264">
        <w:rPr>
          <w:bCs/>
          <w:sz w:val="28"/>
          <w:szCs w:val="28"/>
          <w:lang w:val="uk-UA" w:eastAsia="uk-UA"/>
        </w:rPr>
        <w:t>ження щодо управління справами у</w:t>
      </w:r>
      <w:r w:rsidRPr="00380264">
        <w:rPr>
          <w:bCs/>
          <w:sz w:val="28"/>
          <w:szCs w:val="28"/>
          <w:lang w:val="uk-UA" w:eastAsia="uk-UA"/>
        </w:rPr>
        <w:t>правління. Голо</w:t>
      </w:r>
      <w:r w:rsidR="00A016F4" w:rsidRPr="00380264">
        <w:rPr>
          <w:bCs/>
          <w:sz w:val="28"/>
          <w:szCs w:val="28"/>
          <w:lang w:val="uk-UA" w:eastAsia="uk-UA"/>
        </w:rPr>
        <w:t>ва комісії або ліквідатор у</w:t>
      </w:r>
      <w:r w:rsidRPr="00380264">
        <w:rPr>
          <w:bCs/>
          <w:sz w:val="28"/>
          <w:szCs w:val="28"/>
          <w:lang w:val="uk-UA" w:eastAsia="uk-UA"/>
        </w:rPr>
        <w:t>правління представляють його у відносинах з третіми особами та виступають в суді від його імені.</w:t>
      </w:r>
    </w:p>
    <w:p w14:paraId="34EDBF3F" w14:textId="77777777" w:rsidR="00770037" w:rsidRPr="00380264" w:rsidRDefault="00770037" w:rsidP="000256EB">
      <w:pPr>
        <w:pStyle w:val="a7"/>
        <w:suppressAutoHyphens/>
        <w:ind w:firstLine="567"/>
        <w:jc w:val="both"/>
        <w:rPr>
          <w:b w:val="0"/>
          <w:bCs/>
          <w:szCs w:val="28"/>
          <w:lang w:val="uk-UA" w:eastAsia="uk-UA"/>
        </w:rPr>
      </w:pPr>
      <w:r w:rsidRPr="00380264">
        <w:rPr>
          <w:b w:val="0"/>
          <w:bCs/>
          <w:szCs w:val="28"/>
          <w:lang w:val="uk-UA" w:eastAsia="uk-UA"/>
        </w:rPr>
        <w:t>1</w:t>
      </w:r>
      <w:r w:rsidR="00F25E34" w:rsidRPr="00380264">
        <w:rPr>
          <w:b w:val="0"/>
          <w:bCs/>
          <w:szCs w:val="28"/>
          <w:lang w:val="uk-UA" w:eastAsia="uk-UA"/>
        </w:rPr>
        <w:t>0</w:t>
      </w:r>
      <w:r w:rsidR="00A016F4" w:rsidRPr="00380264">
        <w:rPr>
          <w:b w:val="0"/>
          <w:bCs/>
          <w:szCs w:val="28"/>
          <w:lang w:val="uk-UA" w:eastAsia="uk-UA"/>
        </w:rPr>
        <w:t>.3. У разі припинення у</w:t>
      </w:r>
      <w:r w:rsidRPr="00380264">
        <w:rPr>
          <w:b w:val="0"/>
          <w:bCs/>
          <w:szCs w:val="28"/>
          <w:lang w:val="uk-UA" w:eastAsia="uk-UA"/>
        </w:rPr>
        <w:t>правління його майно, права та обов’язки переходять до правонаступників. Активи передаються одній або кільком неприбутковим організаціям відповідного виду або зараховуються до доходу бюджету Лисичанської міської територіальної громади.</w:t>
      </w:r>
    </w:p>
    <w:p w14:paraId="1FCEA63C" w14:textId="77777777" w:rsidR="00770037" w:rsidRPr="00380264" w:rsidRDefault="00770037" w:rsidP="000256EB">
      <w:pPr>
        <w:pStyle w:val="a7"/>
        <w:suppressAutoHyphens/>
        <w:ind w:firstLine="567"/>
        <w:jc w:val="both"/>
        <w:rPr>
          <w:b w:val="0"/>
          <w:bCs/>
          <w:szCs w:val="28"/>
          <w:lang w:val="uk-UA" w:eastAsia="uk-UA"/>
        </w:rPr>
      </w:pPr>
      <w:r w:rsidRPr="00380264">
        <w:rPr>
          <w:b w:val="0"/>
          <w:bCs/>
          <w:szCs w:val="28"/>
          <w:lang w:val="uk-UA" w:eastAsia="uk-UA"/>
        </w:rPr>
        <w:t>1</w:t>
      </w:r>
      <w:r w:rsidR="00F25E34" w:rsidRPr="00380264">
        <w:rPr>
          <w:b w:val="0"/>
          <w:bCs/>
          <w:szCs w:val="28"/>
          <w:lang w:val="uk-UA" w:eastAsia="uk-UA"/>
        </w:rPr>
        <w:t>0</w:t>
      </w:r>
      <w:r w:rsidRPr="00380264">
        <w:rPr>
          <w:b w:val="0"/>
          <w:bCs/>
          <w:szCs w:val="28"/>
          <w:lang w:val="uk-UA" w:eastAsia="uk-UA"/>
        </w:rPr>
        <w:t>.4. Управління є таким, що припинилося з моменту внесення до Єдиного державного реєстру юридичних осіб, фізичних осіб-підприємців та громадських формувань запису про його припинення.</w:t>
      </w:r>
    </w:p>
    <w:p w14:paraId="55CC172C" w14:textId="77777777" w:rsidR="006F2A42" w:rsidRDefault="006F2A42" w:rsidP="000256EB">
      <w:pPr>
        <w:jc w:val="center"/>
        <w:rPr>
          <w:sz w:val="28"/>
          <w:szCs w:val="28"/>
          <w:lang w:val="uk-UA"/>
        </w:rPr>
      </w:pPr>
    </w:p>
    <w:p w14:paraId="4ABD1E66" w14:textId="77777777" w:rsidR="008923E2" w:rsidRDefault="008923E2" w:rsidP="000256EB">
      <w:pPr>
        <w:jc w:val="center"/>
        <w:rPr>
          <w:sz w:val="28"/>
          <w:szCs w:val="28"/>
          <w:lang w:val="uk-UA"/>
        </w:rPr>
      </w:pPr>
    </w:p>
    <w:p w14:paraId="539CCDC4" w14:textId="77777777" w:rsidR="008923E2" w:rsidRPr="000D3962" w:rsidRDefault="008923E2" w:rsidP="000256EB">
      <w:pPr>
        <w:jc w:val="center"/>
        <w:rPr>
          <w:sz w:val="28"/>
          <w:szCs w:val="28"/>
          <w:lang w:val="uk-UA"/>
        </w:rPr>
      </w:pPr>
    </w:p>
    <w:p w14:paraId="11A1E8DA" w14:textId="3247A594" w:rsidR="000256EB" w:rsidRPr="000D3962" w:rsidRDefault="000256EB" w:rsidP="000256EB">
      <w:pPr>
        <w:jc w:val="center"/>
        <w:rPr>
          <w:sz w:val="28"/>
          <w:szCs w:val="28"/>
          <w:lang w:val="uk-UA" w:eastAsia="uk-UA"/>
        </w:rPr>
      </w:pPr>
    </w:p>
    <w:p w14:paraId="0B6E9BF6" w14:textId="77777777" w:rsidR="008A4FE5" w:rsidRPr="000D3962" w:rsidRDefault="00380264" w:rsidP="000256EB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Начальник управління</w:t>
      </w:r>
    </w:p>
    <w:p w14:paraId="2D61D8A7" w14:textId="722B9AAF" w:rsidR="00624BE4" w:rsidRPr="000D3962" w:rsidRDefault="008A4FE5" w:rsidP="000256EB">
      <w:pPr>
        <w:jc w:val="both"/>
        <w:rPr>
          <w:b/>
          <w:sz w:val="28"/>
          <w:szCs w:val="28"/>
          <w:lang w:val="uk-UA" w:eastAsia="uk-UA"/>
        </w:rPr>
      </w:pPr>
      <w:r w:rsidRPr="000D3962">
        <w:rPr>
          <w:b/>
          <w:sz w:val="28"/>
          <w:szCs w:val="28"/>
          <w:lang w:val="uk-UA" w:eastAsia="uk-UA"/>
        </w:rPr>
        <w:t>соціального захисту населення</w:t>
      </w:r>
      <w:r w:rsidR="00380264">
        <w:rPr>
          <w:b/>
          <w:sz w:val="28"/>
          <w:szCs w:val="28"/>
          <w:lang w:val="uk-UA" w:eastAsia="uk-UA"/>
        </w:rPr>
        <w:tab/>
      </w:r>
      <w:r w:rsidR="00380264">
        <w:rPr>
          <w:b/>
          <w:sz w:val="28"/>
          <w:szCs w:val="28"/>
          <w:lang w:val="uk-UA" w:eastAsia="uk-UA"/>
        </w:rPr>
        <w:tab/>
      </w:r>
      <w:r w:rsidR="00380264">
        <w:rPr>
          <w:b/>
          <w:sz w:val="28"/>
          <w:szCs w:val="28"/>
          <w:lang w:val="uk-UA" w:eastAsia="uk-UA"/>
        </w:rPr>
        <w:tab/>
      </w:r>
      <w:r w:rsidR="00380264">
        <w:rPr>
          <w:b/>
          <w:sz w:val="28"/>
          <w:szCs w:val="28"/>
          <w:lang w:val="uk-UA" w:eastAsia="uk-UA"/>
        </w:rPr>
        <w:tab/>
      </w:r>
      <w:r w:rsidR="00380264">
        <w:rPr>
          <w:b/>
          <w:sz w:val="28"/>
          <w:szCs w:val="28"/>
          <w:lang w:val="uk-UA" w:eastAsia="uk-UA"/>
        </w:rPr>
        <w:tab/>
        <w:t xml:space="preserve">         </w:t>
      </w:r>
      <w:r w:rsidR="006F2A42" w:rsidRPr="000D3962">
        <w:rPr>
          <w:b/>
          <w:sz w:val="28"/>
          <w:szCs w:val="28"/>
          <w:lang w:val="uk-UA" w:eastAsia="uk-UA"/>
        </w:rPr>
        <w:t>Олена БЄЛАН</w:t>
      </w:r>
    </w:p>
    <w:sectPr w:rsidR="00624BE4" w:rsidRPr="000D3962" w:rsidSect="000256EB">
      <w:headerReference w:type="defaul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6EA84" w14:textId="77777777" w:rsidR="009928EF" w:rsidRDefault="009928EF" w:rsidP="006F1556">
      <w:r>
        <w:separator/>
      </w:r>
    </w:p>
  </w:endnote>
  <w:endnote w:type="continuationSeparator" w:id="0">
    <w:p w14:paraId="475AE17C" w14:textId="77777777" w:rsidR="009928EF" w:rsidRDefault="009928E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79519" w14:textId="77777777" w:rsidR="009928EF" w:rsidRDefault="009928EF" w:rsidP="006F1556">
      <w:r>
        <w:separator/>
      </w:r>
    </w:p>
  </w:footnote>
  <w:footnote w:type="continuationSeparator" w:id="0">
    <w:p w14:paraId="77516D9A" w14:textId="77777777" w:rsidR="009928EF" w:rsidRDefault="009928E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8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E40C1D6" w14:textId="77777777" w:rsidR="00873472" w:rsidRPr="0082478F" w:rsidRDefault="00927EDB" w:rsidP="0082478F">
        <w:pPr>
          <w:pStyle w:val="ac"/>
          <w:jc w:val="center"/>
          <w:rPr>
            <w:sz w:val="24"/>
            <w:szCs w:val="24"/>
          </w:rPr>
        </w:pPr>
        <w:r w:rsidRPr="000256EB">
          <w:rPr>
            <w:sz w:val="24"/>
            <w:szCs w:val="24"/>
          </w:rPr>
          <w:fldChar w:fldCharType="begin"/>
        </w:r>
        <w:r w:rsidR="004A4DE9" w:rsidRPr="000256EB">
          <w:rPr>
            <w:sz w:val="24"/>
            <w:szCs w:val="24"/>
          </w:rPr>
          <w:instrText>PAGE   \* MERGEFORMAT</w:instrText>
        </w:r>
        <w:r w:rsidRPr="000256EB">
          <w:rPr>
            <w:sz w:val="24"/>
            <w:szCs w:val="24"/>
          </w:rPr>
          <w:fldChar w:fldCharType="separate"/>
        </w:r>
        <w:r w:rsidR="006B09A1" w:rsidRPr="006B09A1">
          <w:rPr>
            <w:noProof/>
            <w:sz w:val="24"/>
            <w:szCs w:val="24"/>
            <w:lang w:val="uk-UA"/>
          </w:rPr>
          <w:t>4</w:t>
        </w:r>
        <w:r w:rsidRPr="000256E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suff w:val="space"/>
      <w:lvlText w:val="%3."/>
      <w:lvlJc w:val="left"/>
      <w:pPr>
        <w:tabs>
          <w:tab w:val="num" w:pos="-796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A5372"/>
    <w:multiLevelType w:val="multilevel"/>
    <w:tmpl w:val="1A989B6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E5E347F"/>
    <w:multiLevelType w:val="hybridMultilevel"/>
    <w:tmpl w:val="99F6F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A2A1A"/>
    <w:multiLevelType w:val="hybridMultilevel"/>
    <w:tmpl w:val="96B89822"/>
    <w:lvl w:ilvl="0" w:tplc="03B6AE0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4B62D1"/>
    <w:multiLevelType w:val="hybridMultilevel"/>
    <w:tmpl w:val="DA6E2E2C"/>
    <w:lvl w:ilvl="0" w:tplc="2926F404">
      <w:start w:val="202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A02CC"/>
    <w:multiLevelType w:val="multilevel"/>
    <w:tmpl w:val="0FF6A22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4CE5438"/>
    <w:multiLevelType w:val="hybridMultilevel"/>
    <w:tmpl w:val="5E160F4C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A233A9A"/>
    <w:multiLevelType w:val="hybridMultilevel"/>
    <w:tmpl w:val="C6E6E802"/>
    <w:lvl w:ilvl="0" w:tplc="7A9EA49E">
      <w:start w:val="1"/>
      <w:numFmt w:val="decimal"/>
      <w:suff w:val="space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 w15:restartNumberingAfterBreak="0">
    <w:nsid w:val="757718EE"/>
    <w:multiLevelType w:val="multilevel"/>
    <w:tmpl w:val="082CD0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 w16cid:durableId="2012564514">
    <w:abstractNumId w:val="7"/>
  </w:num>
  <w:num w:numId="2" w16cid:durableId="549268461">
    <w:abstractNumId w:val="9"/>
  </w:num>
  <w:num w:numId="3" w16cid:durableId="338849051">
    <w:abstractNumId w:val="0"/>
  </w:num>
  <w:num w:numId="4" w16cid:durableId="1565797169">
    <w:abstractNumId w:val="8"/>
  </w:num>
  <w:num w:numId="5" w16cid:durableId="693385971">
    <w:abstractNumId w:val="4"/>
  </w:num>
  <w:num w:numId="6" w16cid:durableId="888348260">
    <w:abstractNumId w:val="3"/>
  </w:num>
  <w:num w:numId="7" w16cid:durableId="113913383">
    <w:abstractNumId w:val="2"/>
  </w:num>
  <w:num w:numId="8" w16cid:durableId="1423258891">
    <w:abstractNumId w:val="5"/>
  </w:num>
  <w:num w:numId="9" w16cid:durableId="2035032989">
    <w:abstractNumId w:val="1"/>
  </w:num>
  <w:num w:numId="10" w16cid:durableId="1035807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8F"/>
    <w:rsid w:val="00001C83"/>
    <w:rsid w:val="000256EB"/>
    <w:rsid w:val="00042F1D"/>
    <w:rsid w:val="00057132"/>
    <w:rsid w:val="000649C6"/>
    <w:rsid w:val="000844C0"/>
    <w:rsid w:val="000C1AB0"/>
    <w:rsid w:val="000C47B1"/>
    <w:rsid w:val="000C6601"/>
    <w:rsid w:val="000D3962"/>
    <w:rsid w:val="000D6BFC"/>
    <w:rsid w:val="00103E27"/>
    <w:rsid w:val="0011419B"/>
    <w:rsid w:val="00130E34"/>
    <w:rsid w:val="00146C6E"/>
    <w:rsid w:val="0014757A"/>
    <w:rsid w:val="00160982"/>
    <w:rsid w:val="00167706"/>
    <w:rsid w:val="00167864"/>
    <w:rsid w:val="00174CBC"/>
    <w:rsid w:val="00193468"/>
    <w:rsid w:val="001A0EBD"/>
    <w:rsid w:val="001C0651"/>
    <w:rsid w:val="001C4AF6"/>
    <w:rsid w:val="001C5ED7"/>
    <w:rsid w:val="001D4D58"/>
    <w:rsid w:val="001E092D"/>
    <w:rsid w:val="001F49E6"/>
    <w:rsid w:val="001F511C"/>
    <w:rsid w:val="00201E26"/>
    <w:rsid w:val="002067B5"/>
    <w:rsid w:val="00225AF1"/>
    <w:rsid w:val="002304EA"/>
    <w:rsid w:val="00261149"/>
    <w:rsid w:val="00282981"/>
    <w:rsid w:val="00286568"/>
    <w:rsid w:val="00293F44"/>
    <w:rsid w:val="00294037"/>
    <w:rsid w:val="00297609"/>
    <w:rsid w:val="002A1689"/>
    <w:rsid w:val="002A480F"/>
    <w:rsid w:val="002B1716"/>
    <w:rsid w:val="002B6D1A"/>
    <w:rsid w:val="002C475C"/>
    <w:rsid w:val="002C4C6C"/>
    <w:rsid w:val="002D2EC5"/>
    <w:rsid w:val="002E6BC7"/>
    <w:rsid w:val="002F2FD2"/>
    <w:rsid w:val="00305EFA"/>
    <w:rsid w:val="003157D2"/>
    <w:rsid w:val="0032581C"/>
    <w:rsid w:val="003421AE"/>
    <w:rsid w:val="0034412C"/>
    <w:rsid w:val="00380264"/>
    <w:rsid w:val="00382CD5"/>
    <w:rsid w:val="003A081C"/>
    <w:rsid w:val="003B7C01"/>
    <w:rsid w:val="003C318A"/>
    <w:rsid w:val="003C78D3"/>
    <w:rsid w:val="003D065A"/>
    <w:rsid w:val="003D40D1"/>
    <w:rsid w:val="003F4B36"/>
    <w:rsid w:val="003F5210"/>
    <w:rsid w:val="004011F5"/>
    <w:rsid w:val="0040283C"/>
    <w:rsid w:val="00410EC5"/>
    <w:rsid w:val="00420A31"/>
    <w:rsid w:val="00425851"/>
    <w:rsid w:val="00436397"/>
    <w:rsid w:val="00436A5C"/>
    <w:rsid w:val="004432ED"/>
    <w:rsid w:val="00443F3B"/>
    <w:rsid w:val="00445981"/>
    <w:rsid w:val="00446123"/>
    <w:rsid w:val="004672C5"/>
    <w:rsid w:val="00484FF4"/>
    <w:rsid w:val="004873E5"/>
    <w:rsid w:val="00492420"/>
    <w:rsid w:val="004A39A4"/>
    <w:rsid w:val="004A4DE9"/>
    <w:rsid w:val="004C4D9D"/>
    <w:rsid w:val="004D1C6B"/>
    <w:rsid w:val="004D431C"/>
    <w:rsid w:val="004E1145"/>
    <w:rsid w:val="004F4DDF"/>
    <w:rsid w:val="004F4F7C"/>
    <w:rsid w:val="00500DE7"/>
    <w:rsid w:val="00501677"/>
    <w:rsid w:val="005072B5"/>
    <w:rsid w:val="005245E4"/>
    <w:rsid w:val="00527A31"/>
    <w:rsid w:val="00527A6D"/>
    <w:rsid w:val="00541C72"/>
    <w:rsid w:val="00554633"/>
    <w:rsid w:val="00566C63"/>
    <w:rsid w:val="00583073"/>
    <w:rsid w:val="00594305"/>
    <w:rsid w:val="00597713"/>
    <w:rsid w:val="005A4F95"/>
    <w:rsid w:val="005C60A1"/>
    <w:rsid w:val="005C6D32"/>
    <w:rsid w:val="005C6DE5"/>
    <w:rsid w:val="005E6130"/>
    <w:rsid w:val="005F3866"/>
    <w:rsid w:val="006104AD"/>
    <w:rsid w:val="00610D49"/>
    <w:rsid w:val="00623DAC"/>
    <w:rsid w:val="00624BE4"/>
    <w:rsid w:val="00640785"/>
    <w:rsid w:val="00660731"/>
    <w:rsid w:val="00664C7B"/>
    <w:rsid w:val="006658D7"/>
    <w:rsid w:val="0066723A"/>
    <w:rsid w:val="00667CE8"/>
    <w:rsid w:val="006923A5"/>
    <w:rsid w:val="006A7826"/>
    <w:rsid w:val="006B09A1"/>
    <w:rsid w:val="006C32BC"/>
    <w:rsid w:val="006D39FE"/>
    <w:rsid w:val="006D7988"/>
    <w:rsid w:val="006E036D"/>
    <w:rsid w:val="006E18EA"/>
    <w:rsid w:val="006F1556"/>
    <w:rsid w:val="006F21EE"/>
    <w:rsid w:val="006F2A42"/>
    <w:rsid w:val="006F6F7C"/>
    <w:rsid w:val="00722337"/>
    <w:rsid w:val="00736A24"/>
    <w:rsid w:val="00740644"/>
    <w:rsid w:val="00750CBC"/>
    <w:rsid w:val="007514D5"/>
    <w:rsid w:val="00752A93"/>
    <w:rsid w:val="007678CA"/>
    <w:rsid w:val="00770037"/>
    <w:rsid w:val="00782DB2"/>
    <w:rsid w:val="007B1F74"/>
    <w:rsid w:val="007B5AB3"/>
    <w:rsid w:val="007C0BCF"/>
    <w:rsid w:val="007C2FB8"/>
    <w:rsid w:val="007D38A0"/>
    <w:rsid w:val="007D7802"/>
    <w:rsid w:val="007E107C"/>
    <w:rsid w:val="007E796D"/>
    <w:rsid w:val="007F3B04"/>
    <w:rsid w:val="0080347E"/>
    <w:rsid w:val="00816A69"/>
    <w:rsid w:val="00820980"/>
    <w:rsid w:val="00822F9F"/>
    <w:rsid w:val="0082478F"/>
    <w:rsid w:val="00826D73"/>
    <w:rsid w:val="008330BA"/>
    <w:rsid w:val="008579D5"/>
    <w:rsid w:val="00864B53"/>
    <w:rsid w:val="00871755"/>
    <w:rsid w:val="00873472"/>
    <w:rsid w:val="00883EE3"/>
    <w:rsid w:val="00887FF8"/>
    <w:rsid w:val="0089063B"/>
    <w:rsid w:val="00890D23"/>
    <w:rsid w:val="008923E2"/>
    <w:rsid w:val="00894404"/>
    <w:rsid w:val="008A2026"/>
    <w:rsid w:val="008A4FE5"/>
    <w:rsid w:val="008B238D"/>
    <w:rsid w:val="008B60A0"/>
    <w:rsid w:val="008C0234"/>
    <w:rsid w:val="008C65AC"/>
    <w:rsid w:val="008F45F3"/>
    <w:rsid w:val="008F77E2"/>
    <w:rsid w:val="008F7EF3"/>
    <w:rsid w:val="009034E7"/>
    <w:rsid w:val="00903647"/>
    <w:rsid w:val="00913C7E"/>
    <w:rsid w:val="0091639E"/>
    <w:rsid w:val="00917CCB"/>
    <w:rsid w:val="00927EDB"/>
    <w:rsid w:val="00936BC0"/>
    <w:rsid w:val="00945985"/>
    <w:rsid w:val="00947125"/>
    <w:rsid w:val="00957D4B"/>
    <w:rsid w:val="0096097F"/>
    <w:rsid w:val="0096518D"/>
    <w:rsid w:val="00976DA4"/>
    <w:rsid w:val="0098778D"/>
    <w:rsid w:val="00992264"/>
    <w:rsid w:val="009928EF"/>
    <w:rsid w:val="009930BA"/>
    <w:rsid w:val="009A0C20"/>
    <w:rsid w:val="009B753D"/>
    <w:rsid w:val="009C7B28"/>
    <w:rsid w:val="009E1DE0"/>
    <w:rsid w:val="009E65E2"/>
    <w:rsid w:val="00A016F4"/>
    <w:rsid w:val="00A05E3D"/>
    <w:rsid w:val="00A05E81"/>
    <w:rsid w:val="00A11ACC"/>
    <w:rsid w:val="00A22A44"/>
    <w:rsid w:val="00A27B6A"/>
    <w:rsid w:val="00A3420B"/>
    <w:rsid w:val="00A34849"/>
    <w:rsid w:val="00A372FA"/>
    <w:rsid w:val="00A45826"/>
    <w:rsid w:val="00A51D14"/>
    <w:rsid w:val="00A744EB"/>
    <w:rsid w:val="00A967AC"/>
    <w:rsid w:val="00AA4EC6"/>
    <w:rsid w:val="00AC4043"/>
    <w:rsid w:val="00AC411A"/>
    <w:rsid w:val="00AC6F08"/>
    <w:rsid w:val="00AF5017"/>
    <w:rsid w:val="00AF5ABA"/>
    <w:rsid w:val="00B07737"/>
    <w:rsid w:val="00B12DA5"/>
    <w:rsid w:val="00B15506"/>
    <w:rsid w:val="00B232F2"/>
    <w:rsid w:val="00B31FA3"/>
    <w:rsid w:val="00B36055"/>
    <w:rsid w:val="00B3757F"/>
    <w:rsid w:val="00B44AFC"/>
    <w:rsid w:val="00B473D5"/>
    <w:rsid w:val="00B53558"/>
    <w:rsid w:val="00B60B86"/>
    <w:rsid w:val="00B60BD2"/>
    <w:rsid w:val="00B70943"/>
    <w:rsid w:val="00B753D9"/>
    <w:rsid w:val="00B879E1"/>
    <w:rsid w:val="00B957E4"/>
    <w:rsid w:val="00B95850"/>
    <w:rsid w:val="00BC01DB"/>
    <w:rsid w:val="00BE73E3"/>
    <w:rsid w:val="00BF0215"/>
    <w:rsid w:val="00BF3489"/>
    <w:rsid w:val="00C07B6D"/>
    <w:rsid w:val="00C17C93"/>
    <w:rsid w:val="00C20AF2"/>
    <w:rsid w:val="00C242A6"/>
    <w:rsid w:val="00C34E48"/>
    <w:rsid w:val="00C3793A"/>
    <w:rsid w:val="00C51DD3"/>
    <w:rsid w:val="00C82260"/>
    <w:rsid w:val="00C93C94"/>
    <w:rsid w:val="00C93E72"/>
    <w:rsid w:val="00CB280F"/>
    <w:rsid w:val="00CB747E"/>
    <w:rsid w:val="00CC1F05"/>
    <w:rsid w:val="00CC3DD9"/>
    <w:rsid w:val="00CC4AEF"/>
    <w:rsid w:val="00CD0B9C"/>
    <w:rsid w:val="00CD457E"/>
    <w:rsid w:val="00CF375A"/>
    <w:rsid w:val="00CF6835"/>
    <w:rsid w:val="00D13417"/>
    <w:rsid w:val="00D23C35"/>
    <w:rsid w:val="00D27F95"/>
    <w:rsid w:val="00D35638"/>
    <w:rsid w:val="00D42626"/>
    <w:rsid w:val="00D5708F"/>
    <w:rsid w:val="00D619D1"/>
    <w:rsid w:val="00D67048"/>
    <w:rsid w:val="00D6752F"/>
    <w:rsid w:val="00D70CB7"/>
    <w:rsid w:val="00D7390A"/>
    <w:rsid w:val="00D7435D"/>
    <w:rsid w:val="00D80734"/>
    <w:rsid w:val="00D82BD7"/>
    <w:rsid w:val="00DD0555"/>
    <w:rsid w:val="00DD2C46"/>
    <w:rsid w:val="00DF09F4"/>
    <w:rsid w:val="00DF6B4D"/>
    <w:rsid w:val="00E03807"/>
    <w:rsid w:val="00E27E78"/>
    <w:rsid w:val="00E30691"/>
    <w:rsid w:val="00E41F2F"/>
    <w:rsid w:val="00E504B6"/>
    <w:rsid w:val="00E54AC8"/>
    <w:rsid w:val="00E56833"/>
    <w:rsid w:val="00EC61F3"/>
    <w:rsid w:val="00EE25C5"/>
    <w:rsid w:val="00EE7D2B"/>
    <w:rsid w:val="00EF007A"/>
    <w:rsid w:val="00F25E34"/>
    <w:rsid w:val="00F313AD"/>
    <w:rsid w:val="00F31EF5"/>
    <w:rsid w:val="00F32621"/>
    <w:rsid w:val="00F342E5"/>
    <w:rsid w:val="00F53C38"/>
    <w:rsid w:val="00F85999"/>
    <w:rsid w:val="00F91691"/>
    <w:rsid w:val="00F959F5"/>
    <w:rsid w:val="00F97432"/>
    <w:rsid w:val="00FB24B3"/>
    <w:rsid w:val="00FB539E"/>
    <w:rsid w:val="00FB585F"/>
    <w:rsid w:val="00FC3020"/>
    <w:rsid w:val="00FC3AE9"/>
    <w:rsid w:val="00FD04F5"/>
    <w:rsid w:val="00FD09CD"/>
    <w:rsid w:val="00FE08E6"/>
    <w:rsid w:val="00FE1024"/>
    <w:rsid w:val="00FE583C"/>
    <w:rsid w:val="00FE6858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5C6D"/>
  <w15:docId w15:val="{03598086-3D41-436D-B73E-114793C9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B09A1"/>
    <w:pPr>
      <w:keepNext/>
      <w:jc w:val="both"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D70CB7"/>
    <w:pPr>
      <w:spacing w:before="100" w:beforeAutospacing="1" w:after="115"/>
    </w:pPr>
    <w:rPr>
      <w:sz w:val="24"/>
      <w:szCs w:val="24"/>
    </w:rPr>
  </w:style>
  <w:style w:type="character" w:customStyle="1" w:styleId="2">
    <w:name w:val="Основной текст (2)_"/>
    <w:link w:val="20"/>
    <w:rsid w:val="00D70CB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CB7"/>
    <w:pPr>
      <w:shd w:val="clear" w:color="auto" w:fill="FFFFFF"/>
      <w:spacing w:before="120" w:after="240" w:line="322" w:lineRule="exact"/>
      <w:jc w:val="center"/>
    </w:pPr>
    <w:rPr>
      <w:rFonts w:cstheme="minorBidi"/>
      <w:sz w:val="28"/>
      <w:szCs w:val="28"/>
      <w:lang w:val="uk-UA" w:eastAsia="en-US"/>
    </w:rPr>
  </w:style>
  <w:style w:type="paragraph" w:styleId="HTML">
    <w:name w:val="HTML Preformatted"/>
    <w:basedOn w:val="a"/>
    <w:link w:val="HTML0"/>
    <w:rsid w:val="00D70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ий HTML Знак"/>
    <w:basedOn w:val="a0"/>
    <w:link w:val="HTML"/>
    <w:rsid w:val="00D70CB7"/>
    <w:rPr>
      <w:rFonts w:ascii="Courier New" w:eastAsia="Times New Roman" w:hAnsi="Courier New" w:cs="Courier New"/>
      <w:color w:val="000000"/>
      <w:lang w:val="ru-RU" w:eastAsia="ru-RU"/>
    </w:rPr>
  </w:style>
  <w:style w:type="paragraph" w:styleId="af3">
    <w:name w:val="Body Text Indent"/>
    <w:basedOn w:val="a"/>
    <w:link w:val="af4"/>
    <w:rsid w:val="006F2A42"/>
    <w:pPr>
      <w:spacing w:after="120"/>
      <w:ind w:left="283"/>
    </w:pPr>
    <w:rPr>
      <w:sz w:val="24"/>
      <w:szCs w:val="24"/>
      <w:lang w:val="uk-UA"/>
    </w:rPr>
  </w:style>
  <w:style w:type="character" w:customStyle="1" w:styleId="af4">
    <w:name w:val="Основний текст з відступом Знак"/>
    <w:basedOn w:val="a0"/>
    <w:link w:val="af3"/>
    <w:rsid w:val="006F2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2">
    <w:name w:val="WW-Основной текст с отступом 2"/>
    <w:basedOn w:val="a"/>
    <w:rsid w:val="006F2A42"/>
    <w:pPr>
      <w:suppressAutoHyphens/>
      <w:ind w:left="900"/>
      <w:jc w:val="both"/>
    </w:pPr>
    <w:rPr>
      <w:sz w:val="24"/>
      <w:szCs w:val="24"/>
      <w:lang w:eastAsia="ar-SA"/>
    </w:rPr>
  </w:style>
  <w:style w:type="paragraph" w:styleId="af5">
    <w:name w:val="No Spacing"/>
    <w:uiPriority w:val="1"/>
    <w:qFormat/>
    <w:rsid w:val="00C51DD3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6B09A1"/>
    <w:rPr>
      <w:rFonts w:ascii="Arial" w:eastAsia="Times New Roman" w:hAnsi="Arial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1.rada.gov.ua/laws/show/254%D0%BA/96-%D0%B2%D1%80/paran1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EEBD-FFC9-4A8B-9A33-398B19C2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21831</Words>
  <Characters>12444</Characters>
  <Application>Microsoft Office Word</Application>
  <DocSecurity>0</DocSecurity>
  <Lines>103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34207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PC 2312</cp:lastModifiedBy>
  <cp:revision>2</cp:revision>
  <cp:lastPrinted>2024-08-07T07:16:00Z</cp:lastPrinted>
  <dcterms:created xsi:type="dcterms:W3CDTF">2024-08-07T12:16:00Z</dcterms:created>
  <dcterms:modified xsi:type="dcterms:W3CDTF">2024-08-07T12:16:00Z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