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5" w:rsidRPr="00CF3357" w:rsidRDefault="004A2285" w:rsidP="004A2285">
      <w:pPr>
        <w:pStyle w:val="a3"/>
        <w:rPr>
          <w:spacing w:val="10"/>
          <w:lang w:val="uk-UA"/>
        </w:rPr>
      </w:pPr>
      <w:r w:rsidRPr="00CF3357">
        <w:rPr>
          <w:noProof/>
          <w:spacing w:val="10"/>
        </w:rPr>
        <w:drawing>
          <wp:inline distT="0" distB="0" distL="0" distR="0" wp14:anchorId="56C0492B" wp14:editId="29C3CA3E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85" w:rsidRPr="00CF3357" w:rsidRDefault="004A2285" w:rsidP="004A2285">
      <w:pPr>
        <w:pStyle w:val="a3"/>
        <w:rPr>
          <w:rFonts w:ascii="Times New Roman" w:hAnsi="Times New Roman"/>
          <w:sz w:val="24"/>
          <w:lang w:val="uk-UA"/>
        </w:rPr>
      </w:pPr>
    </w:p>
    <w:p w:rsidR="00723916" w:rsidRDefault="00723916" w:rsidP="007239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23916" w:rsidRDefault="00723916" w:rsidP="007239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23916" w:rsidRDefault="00723916" w:rsidP="007239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23916" w:rsidRDefault="00723916" w:rsidP="007239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23916" w:rsidRDefault="00723916" w:rsidP="007239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23916" w:rsidRDefault="00723916" w:rsidP="007239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23916" w:rsidRDefault="00723916" w:rsidP="00723916">
      <w:pPr>
        <w:jc w:val="center"/>
        <w:rPr>
          <w:sz w:val="28"/>
          <w:lang w:val="uk-UA"/>
        </w:rPr>
      </w:pPr>
    </w:p>
    <w:p w:rsidR="00723916" w:rsidRDefault="00605BE0" w:rsidP="00723916">
      <w:pPr>
        <w:rPr>
          <w:sz w:val="28"/>
          <w:lang w:val="uk-UA"/>
        </w:rPr>
      </w:pPr>
      <w:r>
        <w:rPr>
          <w:sz w:val="28"/>
          <w:lang w:val="uk-UA"/>
        </w:rPr>
        <w:t>29.06.2021</w:t>
      </w:r>
      <w:r w:rsidR="00723916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</w:t>
      </w:r>
      <w:r w:rsidR="00723916">
        <w:rPr>
          <w:sz w:val="28"/>
          <w:lang w:val="uk-UA"/>
        </w:rPr>
        <w:t>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606 </w:t>
      </w:r>
    </w:p>
    <w:p w:rsidR="004A2285" w:rsidRPr="00CF3357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CF3357" w:rsidRDefault="004A2285" w:rsidP="004A2285">
      <w:pPr>
        <w:jc w:val="center"/>
        <w:rPr>
          <w:sz w:val="28"/>
          <w:szCs w:val="28"/>
          <w:lang w:val="uk-UA"/>
        </w:rPr>
      </w:pPr>
    </w:p>
    <w:p w:rsidR="002261F6" w:rsidRDefault="004A2285" w:rsidP="004A2285">
      <w:pPr>
        <w:pStyle w:val="a7"/>
        <w:rPr>
          <w:szCs w:val="28"/>
          <w:lang w:val="uk-UA"/>
        </w:rPr>
      </w:pPr>
      <w:r w:rsidRPr="00CF3357">
        <w:rPr>
          <w:szCs w:val="28"/>
          <w:lang w:val="uk-UA"/>
        </w:rPr>
        <w:t xml:space="preserve">Про затвердження плану роботи </w:t>
      </w:r>
    </w:p>
    <w:p w:rsidR="00927449" w:rsidRDefault="00723916" w:rsidP="004A2285">
      <w:pPr>
        <w:pStyle w:val="a7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Лисичанської міської військово-цивільної </w:t>
      </w:r>
    </w:p>
    <w:p w:rsidR="002261F6" w:rsidRDefault="00723916" w:rsidP="004A2285">
      <w:pPr>
        <w:pStyle w:val="a7"/>
        <w:rPr>
          <w:szCs w:val="28"/>
          <w:lang w:val="uk-UA"/>
        </w:rPr>
      </w:pPr>
      <w:r>
        <w:rPr>
          <w:bCs/>
          <w:szCs w:val="28"/>
          <w:lang w:val="uk-UA"/>
        </w:rPr>
        <w:t>адміністрації</w:t>
      </w:r>
      <w:r w:rsidR="00927449">
        <w:rPr>
          <w:bCs/>
          <w:szCs w:val="28"/>
          <w:lang w:val="uk-UA"/>
        </w:rPr>
        <w:t xml:space="preserve"> </w:t>
      </w:r>
      <w:r w:rsidR="00927449">
        <w:rPr>
          <w:szCs w:val="28"/>
          <w:lang w:val="uk-UA"/>
        </w:rPr>
        <w:t>Сєвєродонецького району</w:t>
      </w:r>
      <w:r w:rsidR="00927449" w:rsidRPr="0070777E">
        <w:rPr>
          <w:szCs w:val="28"/>
          <w:lang w:val="uk-UA"/>
        </w:rPr>
        <w:t xml:space="preserve"> </w:t>
      </w:r>
    </w:p>
    <w:p w:rsidR="004A2285" w:rsidRDefault="00927449" w:rsidP="004A2285">
      <w:pPr>
        <w:pStyle w:val="a7"/>
        <w:rPr>
          <w:szCs w:val="28"/>
          <w:lang w:val="uk-UA"/>
        </w:rPr>
      </w:pPr>
      <w:r w:rsidRPr="0070777E">
        <w:rPr>
          <w:szCs w:val="28"/>
          <w:lang w:val="uk-UA"/>
        </w:rPr>
        <w:t>Луганської області</w:t>
      </w:r>
      <w:r w:rsidR="002261F6">
        <w:rPr>
          <w:szCs w:val="28"/>
          <w:lang w:val="uk-UA"/>
        </w:rPr>
        <w:t xml:space="preserve"> </w:t>
      </w:r>
      <w:r w:rsidR="004A2285" w:rsidRPr="00CF3357">
        <w:rPr>
          <w:szCs w:val="28"/>
          <w:lang w:val="uk-UA"/>
        </w:rPr>
        <w:t>на І</w:t>
      </w:r>
      <w:r w:rsidR="00F24549">
        <w:rPr>
          <w:szCs w:val="28"/>
          <w:lang w:val="uk-UA"/>
        </w:rPr>
        <w:t>І</w:t>
      </w:r>
      <w:r w:rsidR="00723916">
        <w:rPr>
          <w:szCs w:val="28"/>
          <w:lang w:val="uk-UA"/>
        </w:rPr>
        <w:t>І</w:t>
      </w:r>
      <w:r w:rsidR="004A2285" w:rsidRPr="00CF3357">
        <w:rPr>
          <w:szCs w:val="28"/>
          <w:lang w:val="uk-UA"/>
        </w:rPr>
        <w:t xml:space="preserve"> квартал 202</w:t>
      </w:r>
      <w:r w:rsidR="00BC159E" w:rsidRPr="00CF3357">
        <w:rPr>
          <w:szCs w:val="28"/>
          <w:lang w:val="uk-UA"/>
        </w:rPr>
        <w:t>1</w:t>
      </w:r>
      <w:r w:rsidR="004A2285" w:rsidRPr="00CF3357">
        <w:rPr>
          <w:szCs w:val="28"/>
          <w:lang w:val="uk-UA"/>
        </w:rPr>
        <w:t xml:space="preserve"> року</w:t>
      </w:r>
    </w:p>
    <w:p w:rsidR="0088506F" w:rsidRPr="00CF3357" w:rsidRDefault="0088506F" w:rsidP="004A2285">
      <w:pPr>
        <w:pStyle w:val="a7"/>
        <w:rPr>
          <w:szCs w:val="28"/>
          <w:lang w:val="uk-UA"/>
        </w:rPr>
      </w:pPr>
    </w:p>
    <w:p w:rsidR="004A2285" w:rsidRPr="00CF3357" w:rsidRDefault="004A2285" w:rsidP="004A2285">
      <w:pPr>
        <w:rPr>
          <w:sz w:val="28"/>
          <w:szCs w:val="28"/>
          <w:lang w:val="uk-UA"/>
        </w:rPr>
      </w:pPr>
    </w:p>
    <w:p w:rsidR="004A2285" w:rsidRPr="00B26A94" w:rsidRDefault="004A2285" w:rsidP="004A2285">
      <w:pPr>
        <w:jc w:val="both"/>
        <w:rPr>
          <w:color w:val="FF0000"/>
          <w:lang w:val="uk-UA"/>
        </w:rPr>
      </w:pPr>
      <w:r w:rsidRPr="00CF3357">
        <w:rPr>
          <w:lang w:val="uk-UA"/>
        </w:rPr>
        <w:tab/>
      </w:r>
      <w:r w:rsidRPr="00B26A94">
        <w:rPr>
          <w:sz w:val="28"/>
          <w:szCs w:val="28"/>
          <w:lang w:val="uk-UA"/>
        </w:rPr>
        <w:t>Керуючись</w:t>
      </w:r>
      <w:r w:rsidR="00B26A94">
        <w:rPr>
          <w:sz w:val="28"/>
          <w:szCs w:val="28"/>
          <w:lang w:val="uk-UA"/>
        </w:rPr>
        <w:t xml:space="preserve"> </w:t>
      </w:r>
      <w:r w:rsidR="00C013E8" w:rsidRPr="00B26A94">
        <w:rPr>
          <w:sz w:val="28"/>
          <w:szCs w:val="28"/>
          <w:lang w:val="uk-UA"/>
        </w:rPr>
        <w:t>пункт</w:t>
      </w:r>
      <w:r w:rsidR="00530B47">
        <w:rPr>
          <w:sz w:val="28"/>
          <w:szCs w:val="28"/>
          <w:lang w:val="uk-UA"/>
        </w:rPr>
        <w:t>ами</w:t>
      </w:r>
      <w:r w:rsidR="00C013E8" w:rsidRPr="00B26A94">
        <w:rPr>
          <w:sz w:val="28"/>
          <w:szCs w:val="28"/>
          <w:lang w:val="uk-UA"/>
        </w:rPr>
        <w:t xml:space="preserve"> 2</w:t>
      </w:r>
      <w:r w:rsidR="00167311">
        <w:rPr>
          <w:sz w:val="28"/>
          <w:szCs w:val="28"/>
          <w:lang w:val="uk-UA"/>
        </w:rPr>
        <w:t>, 8</w:t>
      </w:r>
      <w:r w:rsidR="00C013E8" w:rsidRPr="00B26A94">
        <w:rPr>
          <w:sz w:val="28"/>
          <w:szCs w:val="28"/>
          <w:lang w:val="uk-UA"/>
        </w:rPr>
        <w:t xml:space="preserve"> частини третьої статті 6</w:t>
      </w:r>
      <w:r w:rsidR="00B26A94">
        <w:rPr>
          <w:sz w:val="28"/>
          <w:szCs w:val="28"/>
          <w:lang w:val="uk-UA"/>
        </w:rPr>
        <w:t xml:space="preserve"> </w:t>
      </w:r>
      <w:r w:rsidR="00C013E8" w:rsidRPr="00B26A94">
        <w:rPr>
          <w:sz w:val="28"/>
          <w:szCs w:val="28"/>
          <w:lang w:val="uk-UA"/>
        </w:rPr>
        <w:t xml:space="preserve">  Закону України «Про військово-цивільні адміністрації», </w:t>
      </w:r>
      <w:r w:rsidR="00F24549" w:rsidRPr="0070777E">
        <w:rPr>
          <w:sz w:val="28"/>
          <w:szCs w:val="28"/>
          <w:lang w:val="uk-UA"/>
        </w:rPr>
        <w:t>відповідно до</w:t>
      </w:r>
      <w:r w:rsidR="00F24549">
        <w:rPr>
          <w:sz w:val="28"/>
          <w:szCs w:val="28"/>
          <w:lang w:val="uk-UA"/>
        </w:rPr>
        <w:t xml:space="preserve"> розділу ІІ</w:t>
      </w:r>
      <w:r w:rsidR="00F24549" w:rsidRPr="0070777E">
        <w:rPr>
          <w:sz w:val="28"/>
          <w:szCs w:val="28"/>
          <w:lang w:val="uk-UA"/>
        </w:rPr>
        <w:t xml:space="preserve"> Регламенту </w:t>
      </w:r>
      <w:r w:rsidR="00F24549">
        <w:rPr>
          <w:sz w:val="28"/>
          <w:szCs w:val="28"/>
          <w:lang w:val="uk-UA"/>
        </w:rPr>
        <w:t xml:space="preserve">Лисичанської міської </w:t>
      </w:r>
      <w:r w:rsidR="00F24549" w:rsidRPr="0070777E">
        <w:rPr>
          <w:sz w:val="28"/>
          <w:szCs w:val="28"/>
          <w:lang w:val="uk-UA"/>
        </w:rPr>
        <w:t xml:space="preserve">військово-цивільної адміністрації </w:t>
      </w:r>
      <w:r w:rsidR="00F24549">
        <w:rPr>
          <w:sz w:val="28"/>
          <w:szCs w:val="28"/>
          <w:lang w:val="uk-UA"/>
        </w:rPr>
        <w:t>Сєвєродонецького району</w:t>
      </w:r>
      <w:r w:rsidR="00F24549" w:rsidRPr="0070777E">
        <w:rPr>
          <w:sz w:val="28"/>
          <w:szCs w:val="28"/>
          <w:lang w:val="uk-UA"/>
        </w:rPr>
        <w:t xml:space="preserve"> Луганської області, затвердженого розпорядженням керівника від </w:t>
      </w:r>
      <w:r w:rsidR="00F24549">
        <w:rPr>
          <w:sz w:val="28"/>
          <w:szCs w:val="28"/>
          <w:lang w:val="uk-UA"/>
        </w:rPr>
        <w:t>2</w:t>
      </w:r>
      <w:r w:rsidR="00F24549" w:rsidRPr="0070777E">
        <w:rPr>
          <w:sz w:val="28"/>
          <w:szCs w:val="28"/>
          <w:lang w:val="uk-UA"/>
        </w:rPr>
        <w:t>4.0</w:t>
      </w:r>
      <w:r w:rsidR="00F24549">
        <w:rPr>
          <w:sz w:val="28"/>
          <w:szCs w:val="28"/>
          <w:lang w:val="uk-UA"/>
        </w:rPr>
        <w:t>5</w:t>
      </w:r>
      <w:r w:rsidR="00F24549" w:rsidRPr="0070777E">
        <w:rPr>
          <w:sz w:val="28"/>
          <w:szCs w:val="28"/>
          <w:lang w:val="uk-UA"/>
        </w:rPr>
        <w:t>.202</w:t>
      </w:r>
      <w:r w:rsidR="00F24549">
        <w:rPr>
          <w:sz w:val="28"/>
          <w:szCs w:val="28"/>
          <w:lang w:val="uk-UA"/>
        </w:rPr>
        <w:t>1 № 420,</w:t>
      </w:r>
    </w:p>
    <w:p w:rsidR="004A2285" w:rsidRPr="00CF3357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</w:p>
    <w:p w:rsidR="004A2285" w:rsidRPr="00CF3357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  <w:r w:rsidRPr="00CF3357">
        <w:rPr>
          <w:rStyle w:val="af4"/>
        </w:rPr>
        <w:t>зобов'язую:</w:t>
      </w:r>
    </w:p>
    <w:p w:rsidR="004A2285" w:rsidRPr="00CF3357" w:rsidRDefault="004A2285" w:rsidP="004A2285">
      <w:pPr>
        <w:jc w:val="both"/>
        <w:rPr>
          <w:lang w:val="uk-UA"/>
        </w:rPr>
      </w:pPr>
    </w:p>
    <w:p w:rsidR="004A2285" w:rsidRPr="000001D2" w:rsidRDefault="007B1BBD" w:rsidP="007B1BBD">
      <w:pPr>
        <w:pStyle w:val="a7"/>
        <w:ind w:firstLine="70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1. </w:t>
      </w:r>
      <w:r w:rsidR="004A2285" w:rsidRPr="000001D2">
        <w:rPr>
          <w:b w:val="0"/>
          <w:szCs w:val="28"/>
          <w:lang w:val="uk-UA"/>
        </w:rPr>
        <w:t xml:space="preserve">Затвердити план роботи </w:t>
      </w:r>
      <w:r w:rsidR="000001D2" w:rsidRPr="000001D2">
        <w:rPr>
          <w:b w:val="0"/>
          <w:bCs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="000001D2" w:rsidRPr="000001D2">
        <w:rPr>
          <w:b w:val="0"/>
          <w:szCs w:val="28"/>
          <w:lang w:val="uk-UA"/>
        </w:rPr>
        <w:t xml:space="preserve"> на І</w:t>
      </w:r>
      <w:r w:rsidR="00650D2E">
        <w:rPr>
          <w:b w:val="0"/>
          <w:szCs w:val="28"/>
          <w:lang w:val="uk-UA"/>
        </w:rPr>
        <w:t>І</w:t>
      </w:r>
      <w:r w:rsidR="000001D2" w:rsidRPr="000001D2">
        <w:rPr>
          <w:b w:val="0"/>
          <w:szCs w:val="28"/>
          <w:lang w:val="uk-UA"/>
        </w:rPr>
        <w:t xml:space="preserve">І квартал 2021 року </w:t>
      </w:r>
      <w:r w:rsidR="004A2285" w:rsidRPr="000001D2">
        <w:rPr>
          <w:b w:val="0"/>
          <w:szCs w:val="28"/>
          <w:lang w:val="uk-UA"/>
        </w:rPr>
        <w:t>(додається).</w:t>
      </w:r>
    </w:p>
    <w:p w:rsidR="00BC159E" w:rsidRPr="00CF3357" w:rsidRDefault="00BC159E" w:rsidP="00BC159E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BC159E" w:rsidRPr="007B1BBD" w:rsidRDefault="00BC159E" w:rsidP="007B1BBD">
      <w:pPr>
        <w:pStyle w:val="af1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B1BBD">
        <w:rPr>
          <w:sz w:val="28"/>
          <w:szCs w:val="28"/>
          <w:lang w:val="uk-UA"/>
        </w:rPr>
        <w:t>Розпорядження підлягає оприлюдненню.</w:t>
      </w:r>
    </w:p>
    <w:p w:rsidR="00BC159E" w:rsidRPr="00CF3357" w:rsidRDefault="00BC159E" w:rsidP="00BC159E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BC159E" w:rsidRPr="00963789" w:rsidRDefault="00963789" w:rsidP="009637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C159E" w:rsidRPr="00963789">
        <w:rPr>
          <w:sz w:val="28"/>
          <w:szCs w:val="28"/>
          <w:lang w:val="uk-UA"/>
        </w:rPr>
        <w:t xml:space="preserve">Контроль виконання даного розпорядження </w:t>
      </w:r>
      <w:r w:rsidRPr="00963789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Олега КАЛІНІНА</w:t>
      </w:r>
      <w:r w:rsidR="00BC159E" w:rsidRPr="00963789">
        <w:rPr>
          <w:sz w:val="28"/>
          <w:szCs w:val="28"/>
          <w:lang w:val="uk-UA"/>
        </w:rPr>
        <w:t>.</w:t>
      </w: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FF2094" w:rsidRDefault="00FF2094" w:rsidP="00FF20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FF2094" w:rsidRDefault="00FF2094" w:rsidP="00FF20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F13A1C" w:rsidRDefault="00F13A1C" w:rsidP="0061053F">
      <w:pPr>
        <w:rPr>
          <w:b/>
          <w:sz w:val="28"/>
          <w:szCs w:val="28"/>
          <w:lang w:val="uk-UA"/>
        </w:rPr>
      </w:pPr>
    </w:p>
    <w:p w:rsidR="00F13A1C" w:rsidRPr="00E2799C" w:rsidRDefault="00F13A1C" w:rsidP="004A2285">
      <w:pPr>
        <w:pStyle w:val="af2"/>
        <w:spacing w:before="0" w:beforeAutospacing="0" w:after="0" w:afterAutospacing="0"/>
        <w:rPr>
          <w:color w:val="FF0000"/>
          <w:sz w:val="28"/>
          <w:szCs w:val="28"/>
          <w:lang w:val="uk-UA"/>
        </w:rPr>
        <w:sectPr w:rsidR="00F13A1C" w:rsidRPr="00E2799C" w:rsidSect="00782DB2">
          <w:headerReference w:type="default" r:id="rId10"/>
          <w:footerReference w:type="default" r:id="rId11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6D787C" w:rsidRDefault="006D787C" w:rsidP="006D787C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lastRenderedPageBreak/>
        <w:t>ЗАТВЕРДЖЕНО</w:t>
      </w:r>
    </w:p>
    <w:p w:rsidR="005F6532" w:rsidRPr="00CF3357" w:rsidRDefault="005F6532" w:rsidP="006D787C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</w:p>
    <w:p w:rsidR="006D787C" w:rsidRPr="00CF3357" w:rsidRDefault="005F6532" w:rsidP="006D787C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D787C" w:rsidRPr="00CF3357">
        <w:rPr>
          <w:sz w:val="28"/>
          <w:szCs w:val="28"/>
          <w:lang w:val="uk-UA"/>
        </w:rPr>
        <w:t xml:space="preserve">озпорядження керівника </w:t>
      </w:r>
    </w:p>
    <w:p w:rsidR="0088506F" w:rsidRDefault="006D787C" w:rsidP="006D787C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Pr="00CF3357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6D787C" w:rsidRPr="00CF3357" w:rsidRDefault="00605BE0" w:rsidP="006D787C">
      <w:pPr>
        <w:pStyle w:val="af2"/>
        <w:spacing w:before="0" w:beforeAutospacing="0" w:after="0" w:afterAutospacing="0"/>
        <w:ind w:left="11328"/>
        <w:rPr>
          <w:b/>
          <w:snapToGrid w:val="0"/>
          <w:lang w:val="uk-UA"/>
        </w:rPr>
      </w:pPr>
      <w:r>
        <w:rPr>
          <w:sz w:val="28"/>
          <w:szCs w:val="28"/>
          <w:lang w:val="uk-UA"/>
        </w:rPr>
        <w:t>29.06.2021  №  606</w:t>
      </w:r>
      <w:bookmarkStart w:id="0" w:name="_GoBack"/>
      <w:bookmarkEnd w:id="0"/>
    </w:p>
    <w:p w:rsidR="006D787C" w:rsidRPr="004061D1" w:rsidRDefault="006D787C" w:rsidP="006D787C">
      <w:pPr>
        <w:jc w:val="center"/>
        <w:rPr>
          <w:sz w:val="16"/>
          <w:szCs w:val="16"/>
          <w:lang w:val="uk-UA"/>
        </w:rPr>
      </w:pPr>
    </w:p>
    <w:p w:rsidR="00932B52" w:rsidRPr="004061D1" w:rsidRDefault="00932B52" w:rsidP="006D787C">
      <w:pPr>
        <w:jc w:val="center"/>
        <w:rPr>
          <w:sz w:val="16"/>
          <w:szCs w:val="16"/>
          <w:lang w:val="uk-UA"/>
        </w:rPr>
      </w:pPr>
    </w:p>
    <w:p w:rsidR="006D787C" w:rsidRDefault="006D787C" w:rsidP="006D787C">
      <w:pPr>
        <w:jc w:val="center"/>
        <w:rPr>
          <w:b/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>ПЛАН РОБОТИ</w:t>
      </w:r>
    </w:p>
    <w:p w:rsidR="006D787C" w:rsidRPr="003630BE" w:rsidRDefault="006D787C" w:rsidP="006D7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вій</w:t>
      </w:r>
      <w:r w:rsidRPr="003630BE">
        <w:rPr>
          <w:b/>
          <w:sz w:val="28"/>
          <w:szCs w:val="28"/>
          <w:lang w:val="uk-UA"/>
        </w:rPr>
        <w:t>ськово-цивільної адміністрації </w:t>
      </w:r>
      <w:r>
        <w:rPr>
          <w:b/>
          <w:sz w:val="28"/>
          <w:szCs w:val="28"/>
          <w:lang w:val="uk-UA"/>
        </w:rPr>
        <w:t xml:space="preserve"> Сєвєродонецького </w:t>
      </w:r>
      <w:r w:rsidRPr="003630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району</w:t>
      </w:r>
    </w:p>
    <w:p w:rsidR="006D787C" w:rsidRDefault="006D787C" w:rsidP="006D787C">
      <w:pPr>
        <w:jc w:val="center"/>
        <w:rPr>
          <w:b/>
          <w:sz w:val="28"/>
          <w:szCs w:val="28"/>
          <w:lang w:val="uk-UA"/>
        </w:rPr>
      </w:pPr>
      <w:r w:rsidRPr="003630BE">
        <w:rPr>
          <w:b/>
          <w:sz w:val="28"/>
          <w:szCs w:val="28"/>
          <w:lang w:val="uk-UA"/>
        </w:rPr>
        <w:t>Луганської області на І</w:t>
      </w:r>
      <w:r w:rsidR="00E2403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630BE">
        <w:rPr>
          <w:b/>
          <w:sz w:val="28"/>
          <w:szCs w:val="28"/>
          <w:lang w:val="uk-UA"/>
        </w:rPr>
        <w:t xml:space="preserve"> квартал</w:t>
      </w:r>
      <w:r>
        <w:rPr>
          <w:b/>
          <w:sz w:val="28"/>
          <w:szCs w:val="28"/>
          <w:lang w:val="uk-UA"/>
        </w:rPr>
        <w:t xml:space="preserve"> 2021 року</w:t>
      </w:r>
    </w:p>
    <w:p w:rsidR="008834E1" w:rsidRDefault="008834E1" w:rsidP="006D787C">
      <w:pPr>
        <w:jc w:val="center"/>
        <w:rPr>
          <w:b/>
          <w:sz w:val="28"/>
          <w:szCs w:val="28"/>
          <w:lang w:val="uk-UA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4243"/>
        <w:gridCol w:w="4332"/>
        <w:gridCol w:w="2690"/>
        <w:gridCol w:w="11"/>
        <w:gridCol w:w="2947"/>
      </w:tblGrid>
      <w:tr w:rsidR="00DC6ADE" w:rsidRPr="00DC6ADE" w:rsidTr="00DE0496">
        <w:trPr>
          <w:trHeight w:val="740"/>
        </w:trPr>
        <w:tc>
          <w:tcPr>
            <w:tcW w:w="563" w:type="dxa"/>
          </w:tcPr>
          <w:p w:rsidR="008834E1" w:rsidRPr="00DC6ADE" w:rsidRDefault="008834E1" w:rsidP="00DE0496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3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332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 xml:space="preserve">Обґрунтування необхідності </w:t>
            </w:r>
          </w:p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здійснення заходу</w:t>
            </w:r>
          </w:p>
        </w:tc>
        <w:tc>
          <w:tcPr>
            <w:tcW w:w="2701" w:type="dxa"/>
            <w:gridSpan w:val="2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47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C6ADE" w:rsidRPr="00DC6ADE" w:rsidTr="00DE0496">
        <w:trPr>
          <w:trHeight w:val="323"/>
        </w:trPr>
        <w:tc>
          <w:tcPr>
            <w:tcW w:w="563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43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32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01" w:type="dxa"/>
            <w:gridSpan w:val="2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47" w:type="dxa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DC6ADE" w:rsidRPr="00605BE0" w:rsidTr="00DE0496">
        <w:trPr>
          <w:trHeight w:val="336"/>
        </w:trPr>
        <w:tc>
          <w:tcPr>
            <w:tcW w:w="14786" w:type="dxa"/>
            <w:gridSpan w:val="6"/>
          </w:tcPr>
          <w:p w:rsidR="008834E1" w:rsidRPr="00DC6ADE" w:rsidRDefault="008834E1" w:rsidP="00DE04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 xml:space="preserve">І.  Питання, які вносяться на розгляд нарад у керівника і його заступників </w:t>
            </w:r>
          </w:p>
          <w:p w:rsidR="008834E1" w:rsidRPr="00DC6ADE" w:rsidRDefault="008834E1" w:rsidP="00DE0496">
            <w:pPr>
              <w:jc w:val="center"/>
              <w:rPr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(</w:t>
            </w:r>
            <w:r w:rsidRPr="00DC6ADE">
              <w:rPr>
                <w:lang w:val="uk-UA"/>
              </w:rPr>
              <w:t>питання</w:t>
            </w:r>
            <w:r w:rsidRPr="00DC6ADE">
              <w:rPr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lang w:val="uk-UA"/>
              </w:rPr>
              <w:t xml:space="preserve">пов’язані  із здійсненням заходів із соціально-економічного розвитку міста, розв'язанням проблем у соціальній сфері, </w:t>
            </w:r>
          </w:p>
          <w:p w:rsidR="008834E1" w:rsidRPr="00DC6ADE" w:rsidRDefault="008834E1" w:rsidP="00DE0496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lang w:val="uk-UA"/>
              </w:rPr>
              <w:t>покращенням діяльності структурних підрозділів Лисичанської міської ВЦА)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767ED1" w:rsidRPr="00DC6ADE" w:rsidRDefault="00963789" w:rsidP="0096378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</w:t>
            </w:r>
            <w:r w:rsidR="00767ED1" w:rsidRPr="00DC6A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</w:tcPr>
          <w:p w:rsidR="00767ED1" w:rsidRPr="00DC6ADE" w:rsidRDefault="00767ED1" w:rsidP="00767ED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внесення змін до бюджету Лисичанської міської територіальної громади на 2021 рік</w:t>
            </w:r>
          </w:p>
        </w:tc>
        <w:tc>
          <w:tcPr>
            <w:tcW w:w="4332" w:type="dxa"/>
          </w:tcPr>
          <w:p w:rsidR="00767ED1" w:rsidRPr="00DC6ADE" w:rsidRDefault="00767ED1" w:rsidP="00767ED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767ED1" w:rsidRPr="00DC6ADE" w:rsidRDefault="00711EDC" w:rsidP="009856FE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</w:t>
            </w:r>
            <w:r w:rsidR="009856FE" w:rsidRPr="00DC6ADE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947" w:type="dxa"/>
          </w:tcPr>
          <w:p w:rsidR="00767ED1" w:rsidRPr="00DC6ADE" w:rsidRDefault="00767ED1" w:rsidP="001522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767ED1" w:rsidRPr="00DC6ADE" w:rsidRDefault="00963789" w:rsidP="0096378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</w:t>
            </w:r>
            <w:r w:rsidR="00767ED1" w:rsidRPr="00DC6A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</w:tcPr>
          <w:p w:rsidR="00767ED1" w:rsidRPr="00DC6ADE" w:rsidRDefault="00767ED1" w:rsidP="0058762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звіт щодо виконання бюджету Лисичанської міської територіальної громади за 2 квартал 2021року</w:t>
            </w:r>
          </w:p>
        </w:tc>
        <w:tc>
          <w:tcPr>
            <w:tcW w:w="4332" w:type="dxa"/>
          </w:tcPr>
          <w:p w:rsidR="00767ED1" w:rsidRPr="00DC6ADE" w:rsidRDefault="00767ED1" w:rsidP="00767ED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767ED1" w:rsidRPr="00DC6ADE" w:rsidRDefault="00122DBA" w:rsidP="00224368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 -</w:t>
            </w:r>
          </w:p>
          <w:p w:rsidR="00122DBA" w:rsidRPr="00DC6ADE" w:rsidRDefault="00122DBA" w:rsidP="00224368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767ED1" w:rsidRPr="00DC6ADE" w:rsidRDefault="00767ED1" w:rsidP="001522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767ED1" w:rsidRPr="00DC6ADE" w:rsidRDefault="00963789" w:rsidP="0096378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</w:t>
            </w:r>
            <w:r w:rsidR="00767ED1" w:rsidRPr="00DC6A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</w:tcPr>
          <w:p w:rsidR="00767ED1" w:rsidRPr="00DC6ADE" w:rsidRDefault="00767ED1" w:rsidP="00767ED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схвалення прогнозу бюджету Лисичанської міської територіальної громади на 2022-2024 роки</w:t>
            </w:r>
          </w:p>
        </w:tc>
        <w:tc>
          <w:tcPr>
            <w:tcW w:w="4332" w:type="dxa"/>
          </w:tcPr>
          <w:p w:rsidR="00767ED1" w:rsidRPr="00DC6ADE" w:rsidRDefault="00767ED1" w:rsidP="00767ED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767ED1" w:rsidRPr="00DC6ADE" w:rsidRDefault="00767ED1" w:rsidP="00767ED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01.09.2021 року</w:t>
            </w:r>
          </w:p>
        </w:tc>
        <w:tc>
          <w:tcPr>
            <w:tcW w:w="2947" w:type="dxa"/>
          </w:tcPr>
          <w:p w:rsidR="00767ED1" w:rsidRPr="00DC6ADE" w:rsidRDefault="00767ED1" w:rsidP="001522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122DBA" w:rsidRPr="00DC6ADE" w:rsidRDefault="00963789" w:rsidP="00122DBA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122DBA" w:rsidRPr="00DC6ADE" w:rsidRDefault="00122DBA" w:rsidP="00122DB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Виділення коштів для організації та проведення </w:t>
            </w:r>
            <w:r w:rsidRPr="00DC6ADE">
              <w:rPr>
                <w:bCs/>
                <w:sz w:val="24"/>
                <w:szCs w:val="24"/>
                <w:lang w:val="uk-UA"/>
              </w:rPr>
              <w:t xml:space="preserve">урочистих заходів з нагоди 7-ї річниці звільнення міста Лисичанськ від незаконних збройних формувань </w:t>
            </w:r>
          </w:p>
        </w:tc>
        <w:tc>
          <w:tcPr>
            <w:tcW w:w="4332" w:type="dxa"/>
          </w:tcPr>
          <w:p w:rsidR="00122DBA" w:rsidRPr="00DC6ADE" w:rsidRDefault="00122DBA" w:rsidP="00122DB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gridSpan w:val="2"/>
          </w:tcPr>
          <w:p w:rsidR="00122DBA" w:rsidRPr="00DC6ADE" w:rsidRDefault="00122DBA" w:rsidP="00122DBA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47" w:type="dxa"/>
          </w:tcPr>
          <w:p w:rsidR="00122DBA" w:rsidRPr="00DC6ADE" w:rsidRDefault="00122DBA" w:rsidP="00122DBA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122DBA" w:rsidRPr="00DC6ADE" w:rsidRDefault="00963789" w:rsidP="00122DBA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243" w:type="dxa"/>
          </w:tcPr>
          <w:p w:rsidR="00122DBA" w:rsidRPr="00DC6ADE" w:rsidRDefault="00122DBA" w:rsidP="00122DB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Виділення коштів для організації та проведення загальноміських заходів у серпні-вересні 2021 року</w:t>
            </w:r>
          </w:p>
        </w:tc>
        <w:tc>
          <w:tcPr>
            <w:tcW w:w="4332" w:type="dxa"/>
          </w:tcPr>
          <w:p w:rsidR="00122DBA" w:rsidRPr="00DC6ADE" w:rsidRDefault="00122DBA" w:rsidP="00122DB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gridSpan w:val="2"/>
          </w:tcPr>
          <w:p w:rsidR="00122DBA" w:rsidRPr="00DC6ADE" w:rsidRDefault="00122DBA" w:rsidP="00122DBA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122DBA" w:rsidRPr="00DC6ADE" w:rsidRDefault="00122DBA" w:rsidP="00122DBA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122DBA" w:rsidRPr="00DC6ADE" w:rsidRDefault="00963789" w:rsidP="00122DBA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</w:tcPr>
          <w:p w:rsidR="00122DBA" w:rsidRPr="00DC6ADE" w:rsidRDefault="00122DBA" w:rsidP="00122DB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підсумки реформування медичних закладів первинного і вторинного рівня в м. Лисичанську</w:t>
            </w:r>
          </w:p>
        </w:tc>
        <w:tc>
          <w:tcPr>
            <w:tcW w:w="4332" w:type="dxa"/>
          </w:tcPr>
          <w:p w:rsidR="00122DBA" w:rsidRPr="00DC6ADE" w:rsidRDefault="00122DBA" w:rsidP="00122DB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Звіти щодо діяльності КНП «ЦПМСД №1», КНП «ЦПМСД №2» та КНП «Лисичанська багатопрофільна лікарня» в рамках підписаних договорів з НСЗУ за 2021 рік</w:t>
            </w:r>
          </w:p>
        </w:tc>
        <w:tc>
          <w:tcPr>
            <w:tcW w:w="2701" w:type="dxa"/>
            <w:gridSpan w:val="2"/>
          </w:tcPr>
          <w:p w:rsidR="00122DBA" w:rsidRPr="00DC6ADE" w:rsidRDefault="00122DBA" w:rsidP="00122DBA">
            <w:pPr>
              <w:jc w:val="center"/>
              <w:rPr>
                <w:sz w:val="24"/>
                <w:szCs w:val="24"/>
                <w:lang w:val="en-US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  <w:r w:rsidRPr="00DC6A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7" w:type="dxa"/>
          </w:tcPr>
          <w:p w:rsidR="00122DBA" w:rsidRPr="00DC6ADE" w:rsidRDefault="00122DBA" w:rsidP="00122DB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6B3630" w:rsidRPr="00DC6ADE" w:rsidRDefault="006B3630" w:rsidP="006B363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6B3630" w:rsidRPr="00DC6ADE" w:rsidRDefault="006B3630" w:rsidP="006B363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стан розгляду звернень громадян у ВЦА м. Лисичанська</w:t>
            </w:r>
          </w:p>
        </w:tc>
        <w:tc>
          <w:tcPr>
            <w:tcW w:w="4332" w:type="dxa"/>
          </w:tcPr>
          <w:p w:rsidR="006B3630" w:rsidRPr="00DC6ADE" w:rsidRDefault="006B3630" w:rsidP="006B363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Контроль за дотриманням термінів розгляду звернень громадян, повноти та обґрунтування відповідей заявникам</w:t>
            </w:r>
          </w:p>
        </w:tc>
        <w:tc>
          <w:tcPr>
            <w:tcW w:w="2701" w:type="dxa"/>
            <w:gridSpan w:val="2"/>
          </w:tcPr>
          <w:p w:rsidR="006B3630" w:rsidRPr="00DC6ADE" w:rsidRDefault="006B3630" w:rsidP="006B3630">
            <w:pPr>
              <w:rPr>
                <w:sz w:val="24"/>
                <w:szCs w:val="24"/>
                <w:lang w:val="uk-UA"/>
              </w:rPr>
            </w:pPr>
          </w:p>
          <w:p w:rsidR="006B3630" w:rsidRPr="00DC6ADE" w:rsidRDefault="00EF121A" w:rsidP="00EF121A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</w:t>
            </w:r>
            <w:r w:rsidR="006B3630" w:rsidRPr="00DC6ADE">
              <w:rPr>
                <w:sz w:val="24"/>
                <w:szCs w:val="24"/>
                <w:lang w:val="uk-UA"/>
              </w:rPr>
              <w:t>о</w:t>
            </w:r>
            <w:r w:rsidRPr="00DC6ADE">
              <w:rPr>
                <w:sz w:val="24"/>
                <w:szCs w:val="24"/>
                <w:lang w:val="uk-UA"/>
              </w:rPr>
              <w:t xml:space="preserve">місяця </w:t>
            </w:r>
          </w:p>
        </w:tc>
        <w:tc>
          <w:tcPr>
            <w:tcW w:w="2947" w:type="dxa"/>
          </w:tcPr>
          <w:p w:rsidR="006B3630" w:rsidRPr="00DC6ADE" w:rsidRDefault="006B3630" w:rsidP="006B363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по роботі з листами та зверненнями</w:t>
            </w:r>
          </w:p>
          <w:p w:rsidR="006B3630" w:rsidRPr="00DC6ADE" w:rsidRDefault="006B3630" w:rsidP="006B363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CD41FE" w:rsidRPr="00DC6ADE" w:rsidRDefault="00CD41FE" w:rsidP="00CD41FE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CD41FE" w:rsidRPr="00DC6ADE" w:rsidRDefault="00CD41FE" w:rsidP="00CD41F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фінального І (міського) етапу Всеукраїнської дитячо-юнацької військово-патріотичної гри «Сокіл» («Джура») на території СКОБ «ЛИСИЧАНЕЦЬ»</w:t>
            </w:r>
          </w:p>
        </w:tc>
        <w:tc>
          <w:tcPr>
            <w:tcW w:w="4332" w:type="dxa"/>
          </w:tcPr>
          <w:p w:rsidR="00CD41FE" w:rsidRPr="00DC6ADE" w:rsidRDefault="00CD41FE" w:rsidP="00CD41F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Реалізація міської Програми з національно-патріотичного виховання на 2017-2021 роки, виконання заходів програми</w:t>
            </w:r>
          </w:p>
        </w:tc>
        <w:tc>
          <w:tcPr>
            <w:tcW w:w="2701" w:type="dxa"/>
            <w:gridSpan w:val="2"/>
          </w:tcPr>
          <w:p w:rsidR="00CD41FE" w:rsidRPr="00DC6ADE" w:rsidRDefault="00CD41FE" w:rsidP="00CD41FE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CD41FE" w:rsidRPr="00DC6ADE" w:rsidRDefault="00CD41FE" w:rsidP="00CD41FE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  <w:p w:rsidR="00CD41FE" w:rsidRPr="00DC6ADE" w:rsidRDefault="00CD41FE" w:rsidP="00CD41FE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CD41FE" w:rsidRPr="00DC6ADE" w:rsidRDefault="001D7A56" w:rsidP="00CD41FE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CD41FE" w:rsidRPr="00DC6ADE" w:rsidRDefault="009F23A6" w:rsidP="001D7A56">
            <w:pPr>
              <w:jc w:val="both"/>
              <w:rPr>
                <w:b/>
                <w:sz w:val="24"/>
                <w:szCs w:val="24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>Про необхідність забезпечення охорони службової інформації під час міжнародного співробітництва</w:t>
            </w:r>
          </w:p>
        </w:tc>
        <w:tc>
          <w:tcPr>
            <w:tcW w:w="4332" w:type="dxa"/>
          </w:tcPr>
          <w:p w:rsidR="00CD41FE" w:rsidRPr="00DC6ADE" w:rsidRDefault="009F23A6" w:rsidP="001D7A5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>Розпорядження керівника ВЦА              м. Лисичанська від 19.08.2020 № 91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у військово-цивільній адміністрації міста Лисичанськ Луганської області».</w:t>
            </w:r>
          </w:p>
        </w:tc>
        <w:tc>
          <w:tcPr>
            <w:tcW w:w="2701" w:type="dxa"/>
            <w:gridSpan w:val="2"/>
          </w:tcPr>
          <w:p w:rsidR="00587622" w:rsidRPr="00DC6ADE" w:rsidRDefault="001D7A56" w:rsidP="001D7A56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D41FE" w:rsidRPr="00DC6ADE" w:rsidRDefault="001D7A56" w:rsidP="001D7A56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кварталу</w:t>
            </w:r>
          </w:p>
        </w:tc>
        <w:tc>
          <w:tcPr>
            <w:tcW w:w="2947" w:type="dxa"/>
          </w:tcPr>
          <w:p w:rsidR="00CD41FE" w:rsidRPr="00DC6ADE" w:rsidRDefault="001D7A56" w:rsidP="001D7A56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EA367C" w:rsidRPr="00DC6ADE" w:rsidRDefault="00EA367C" w:rsidP="00EA367C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</w:tcPr>
          <w:p w:rsidR="00EA367C" w:rsidRPr="00DC6ADE" w:rsidRDefault="00EA367C" w:rsidP="00137EC3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організацію та проведення циклу міських урочистих та святкових заходів</w:t>
            </w:r>
            <w:r w:rsidR="00137EC3" w:rsidRPr="00DC6ADE">
              <w:rPr>
                <w:sz w:val="24"/>
                <w:szCs w:val="24"/>
                <w:lang w:val="uk-UA"/>
              </w:rPr>
              <w:t xml:space="preserve"> з нагоди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Дн</w:t>
            </w:r>
            <w:r w:rsidR="00137EC3" w:rsidRPr="00DC6ADE">
              <w:rPr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Державного Прапора України</w:t>
            </w:r>
            <w:r w:rsidR="00137EC3"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30-річчя незалежності України</w:t>
            </w:r>
          </w:p>
        </w:tc>
        <w:tc>
          <w:tcPr>
            <w:tcW w:w="4332" w:type="dxa"/>
          </w:tcPr>
          <w:p w:rsidR="00EA367C" w:rsidRPr="00DC6ADE" w:rsidRDefault="00EA367C" w:rsidP="00EA367C">
            <w:pPr>
              <w:jc w:val="both"/>
              <w:rPr>
                <w:sz w:val="24"/>
                <w:szCs w:val="24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На виконання  Указу Президента України від 21.10.2020 №459/2020, Указу Президента України від 23.08.2004 № 987/2004</w:t>
            </w:r>
          </w:p>
        </w:tc>
        <w:tc>
          <w:tcPr>
            <w:tcW w:w="2701" w:type="dxa"/>
            <w:gridSpan w:val="2"/>
          </w:tcPr>
          <w:p w:rsidR="00EA367C" w:rsidRPr="00DC6ADE" w:rsidRDefault="00EA367C" w:rsidP="0035362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EA367C" w:rsidRPr="00DC6ADE" w:rsidRDefault="00EA367C" w:rsidP="0035362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EA367C" w:rsidRPr="00DC6ADE" w:rsidRDefault="00EA367C" w:rsidP="00EA367C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243" w:type="dxa"/>
          </w:tcPr>
          <w:p w:rsidR="00EA367C" w:rsidRPr="00DC6ADE" w:rsidRDefault="00EA367C" w:rsidP="00EA367C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організацію та проведення циклу міських урочистих та святкових заходів, присвячених 78-й річниці визволення міста від фашистських загарбників та Дню міста</w:t>
            </w:r>
          </w:p>
        </w:tc>
        <w:tc>
          <w:tcPr>
            <w:tcW w:w="4332" w:type="dxa"/>
          </w:tcPr>
          <w:p w:rsidR="00EA367C" w:rsidRPr="00DC6ADE" w:rsidRDefault="00EA367C" w:rsidP="00EA367C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керівника Лисичанської міської військово</w:t>
            </w:r>
            <w:r w:rsidR="004840B3" w:rsidRPr="00DC6ADE">
              <w:rPr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-</w:t>
            </w:r>
            <w:r w:rsidR="004840B3" w:rsidRPr="00DC6ADE">
              <w:rPr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 xml:space="preserve">цивільної адміністрації </w:t>
            </w:r>
          </w:p>
        </w:tc>
        <w:tc>
          <w:tcPr>
            <w:tcW w:w="2701" w:type="dxa"/>
            <w:gridSpan w:val="2"/>
          </w:tcPr>
          <w:p w:rsidR="00EA367C" w:rsidRPr="00DC6ADE" w:rsidRDefault="00EA367C" w:rsidP="0035362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EA367C" w:rsidRPr="00DC6ADE" w:rsidRDefault="00EA367C" w:rsidP="0035362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357909" w:rsidRPr="00DC6ADE" w:rsidRDefault="00357909" w:rsidP="00D93A0D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Засідання 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оперативного штабу з координації робіт щодо своєчасної підготовки об’єктів житлово-комунального господарства та соціальної сфери міста Лисичанськ до роботи в осінньо-зимовий період 202</w:t>
            </w:r>
            <w:r w:rsidR="00D93A0D" w:rsidRPr="00DC6ADE">
              <w:rPr>
                <w:sz w:val="24"/>
                <w:szCs w:val="24"/>
                <w:lang w:val="uk-UA"/>
              </w:rPr>
              <w:t>1</w:t>
            </w:r>
            <w:r w:rsidRPr="00DC6ADE">
              <w:rPr>
                <w:sz w:val="24"/>
                <w:szCs w:val="24"/>
                <w:lang w:val="uk-UA"/>
              </w:rPr>
              <w:t>-202</w:t>
            </w:r>
            <w:r w:rsidR="00D93A0D" w:rsidRPr="00DC6ADE">
              <w:rPr>
                <w:sz w:val="24"/>
                <w:szCs w:val="24"/>
                <w:lang w:val="uk-UA"/>
              </w:rPr>
              <w:t>2</w:t>
            </w:r>
            <w:r w:rsidRPr="00DC6ADE">
              <w:rPr>
                <w:sz w:val="24"/>
                <w:szCs w:val="24"/>
                <w:lang w:val="uk-UA"/>
              </w:rPr>
              <w:t xml:space="preserve"> років та сталого проходження опалювального сезону</w:t>
            </w:r>
          </w:p>
        </w:tc>
        <w:tc>
          <w:tcPr>
            <w:tcW w:w="4332" w:type="dxa"/>
          </w:tcPr>
          <w:p w:rsidR="00357909" w:rsidRPr="00DC6ADE" w:rsidRDefault="00357909" w:rsidP="00D93A0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Своєчасна підготовка об’єктів житлово-комунального господарства та соціальної сфери міста Лисичанська до роботи в осінньо-зимовий період 202</w:t>
            </w:r>
            <w:r w:rsidR="00D93A0D" w:rsidRPr="00DC6ADE">
              <w:rPr>
                <w:sz w:val="24"/>
                <w:szCs w:val="24"/>
                <w:lang w:val="uk-UA"/>
              </w:rPr>
              <w:t>1</w:t>
            </w:r>
            <w:r w:rsidRPr="00DC6ADE">
              <w:rPr>
                <w:sz w:val="24"/>
                <w:szCs w:val="24"/>
                <w:lang w:val="uk-UA"/>
              </w:rPr>
              <w:t>-202</w:t>
            </w:r>
            <w:r w:rsidR="00D93A0D" w:rsidRPr="00DC6ADE">
              <w:rPr>
                <w:sz w:val="24"/>
                <w:szCs w:val="24"/>
                <w:lang w:val="uk-UA"/>
              </w:rPr>
              <w:t>2</w:t>
            </w:r>
            <w:r w:rsidRPr="00DC6ADE">
              <w:rPr>
                <w:sz w:val="24"/>
                <w:szCs w:val="24"/>
                <w:lang w:val="uk-UA"/>
              </w:rPr>
              <w:t xml:space="preserve"> років та сталого проходження опалювального сезону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</w:t>
            </w:r>
          </w:p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357909" w:rsidRPr="00DC6ADE" w:rsidRDefault="00357909" w:rsidP="003579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ІІ. Контрольна діяльність Лисичанської міської ВЦА</w:t>
            </w:r>
          </w:p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(акти  законодавства, розпорядження керівника Лисичанської міської ВЦА, </w:t>
            </w:r>
          </w:p>
          <w:p w:rsidR="00357909" w:rsidRPr="00DC6ADE" w:rsidRDefault="00357909" w:rsidP="003579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хід виконання яких розглядатиметься в порядку контролю структурними підрозділами Лисичанської міської ВЦА)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Закони та Укази Президента України: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Указ Президента України від 17.10.2019 № 758/2019 «</w:t>
            </w:r>
            <w:bookmarkStart w:id="1" w:name="n3"/>
            <w:bookmarkEnd w:id="1"/>
            <w:r w:rsidRPr="00DC6ADE">
              <w:rPr>
                <w:sz w:val="24"/>
                <w:szCs w:val="24"/>
                <w:lang w:val="uk-UA"/>
              </w:rPr>
              <w:t>Питання Представництва Президента України в Автономній Республіці Крим»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заступника голови, виконуючого обов’язки голови Луганської облдержадміністрації від 21.03.2018 № 4/2340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Розгляд звернень громадян, що надійшли на телефонну «гарячу лінію» або звернулись на особистий прийом</w:t>
            </w:r>
          </w:p>
        </w:tc>
        <w:tc>
          <w:tcPr>
            <w:tcW w:w="4332" w:type="dxa"/>
          </w:tcPr>
          <w:p w:rsidR="00357909" w:rsidRPr="00DC6ADE" w:rsidRDefault="00357909" w:rsidP="00D93A0D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Згідно </w:t>
            </w:r>
            <w:r w:rsidR="00D93A0D" w:rsidRPr="00DC6ADE">
              <w:rPr>
                <w:sz w:val="24"/>
                <w:szCs w:val="24"/>
                <w:lang w:val="uk-UA"/>
              </w:rPr>
              <w:t xml:space="preserve">з </w:t>
            </w:r>
            <w:r w:rsidRPr="00DC6ADE">
              <w:rPr>
                <w:sz w:val="24"/>
                <w:szCs w:val="24"/>
                <w:lang w:val="uk-UA"/>
              </w:rPr>
              <w:t>Указ</w:t>
            </w:r>
            <w:r w:rsidR="00D93A0D" w:rsidRPr="00DC6ADE">
              <w:rPr>
                <w:sz w:val="24"/>
                <w:szCs w:val="24"/>
                <w:lang w:val="uk-UA"/>
              </w:rPr>
              <w:t>ом</w:t>
            </w:r>
            <w:r w:rsidRPr="00DC6ADE">
              <w:rPr>
                <w:sz w:val="24"/>
                <w:szCs w:val="24"/>
                <w:lang w:val="uk-UA"/>
              </w:rPr>
              <w:t xml:space="preserve">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кварталу, (проведення особистого прийому громадян за умови послаблення карантину)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</w:t>
            </w:r>
          </w:p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 роботі з листами та зверненнями громадян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18.03.2015 №150/215 «Про  додаткові заходи щодо соціального захисту учасників антитерористичної операції»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контролю за своєчасним виконанням Указу в частині надання учасникам АТО земельних ділянок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5644ED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 власності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Закон України «Про захист прав споживачів»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Закон України «Про державне регулювання виробництва і обігу спирту етилового, коньячного і плодового, алкогольних напоїв та тютюнових виробів»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Закон України «Про регулювання містобудівної діяльності», Наказ Міністерства регіонального розвитку, будівництва та житлово-комунального господарства України від 01.09.2011 № 170 «</w:t>
            </w:r>
            <w:bookmarkStart w:id="2" w:name="o5"/>
            <w:bookmarkEnd w:id="2"/>
            <w:r w:rsidRPr="00DC6ADE">
              <w:rPr>
                <w:sz w:val="24"/>
                <w:szCs w:val="24"/>
                <w:lang w:val="uk-UA"/>
              </w:rPr>
              <w:t>Про затвердження Порядку проведення містобудівного моніторингу»</w:t>
            </w:r>
          </w:p>
        </w:tc>
        <w:tc>
          <w:tcPr>
            <w:tcW w:w="4332" w:type="dxa"/>
          </w:tcPr>
          <w:p w:rsidR="00357909" w:rsidRPr="00DC6ADE" w:rsidRDefault="00357909" w:rsidP="00C50C4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листа Лисичанської міської ради від 16.10.2019 №4465/01/21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кварталу 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Закон України </w:t>
            </w:r>
            <w:r w:rsidRPr="00DC6ADE">
              <w:rPr>
                <w:sz w:val="24"/>
                <w:szCs w:val="24"/>
              </w:rPr>
              <w:t>«</w:t>
            </w:r>
            <w:r w:rsidRPr="00DC6ADE">
              <w:rPr>
                <w:sz w:val="24"/>
                <w:szCs w:val="24"/>
                <w:lang w:val="uk-UA"/>
              </w:rPr>
              <w:t xml:space="preserve">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 від </w:t>
            </w:r>
            <w:r w:rsidRPr="00DC6ADE">
              <w:rPr>
                <w:sz w:val="24"/>
                <w:szCs w:val="24"/>
              </w:rPr>
              <w:t>21.09.2020 № 398/2020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Закон України </w:t>
            </w:r>
            <w:r w:rsidRPr="00DC6ADE">
              <w:rPr>
                <w:sz w:val="24"/>
                <w:szCs w:val="24"/>
              </w:rPr>
              <w:t xml:space="preserve">«Про </w:t>
            </w:r>
            <w:r w:rsidRPr="00DC6ADE">
              <w:rPr>
                <w:sz w:val="24"/>
                <w:szCs w:val="24"/>
                <w:lang w:val="uk-UA"/>
              </w:rPr>
              <w:t>охорону дитинства</w:t>
            </w:r>
            <w:r w:rsidRPr="00DC6ADE">
              <w:rPr>
                <w:sz w:val="24"/>
                <w:szCs w:val="24"/>
              </w:rPr>
              <w:t>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Закон України </w:t>
            </w:r>
            <w:r w:rsidRPr="00DC6ADE">
              <w:rPr>
                <w:sz w:val="24"/>
                <w:szCs w:val="24"/>
              </w:rPr>
              <w:t xml:space="preserve">«Про </w:t>
            </w:r>
            <w:r w:rsidRPr="00DC6ADE">
              <w:rPr>
                <w:sz w:val="24"/>
                <w:szCs w:val="24"/>
                <w:lang w:val="uk-UA"/>
              </w:rPr>
              <w:t>основи соціального захисту бездомних осіб і безпритульних дітей</w:t>
            </w:r>
            <w:r w:rsidRPr="00DC6ADE">
              <w:rPr>
                <w:sz w:val="24"/>
                <w:szCs w:val="24"/>
              </w:rPr>
              <w:t>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Служба у справах </w:t>
            </w:r>
            <w:r w:rsidRPr="00DC6ADE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започаткування соціального проекту «Активні парки-локації здорової України»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357909" w:rsidRPr="004061D1" w:rsidRDefault="00357909" w:rsidP="00357909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«Про Національну стратегію з оздоровчої рухової активності в Україні на період до 2025 року «Рухова активність – здоровий спосіб життя – здорова нація» від 09.02.2016 № 42/2016</w:t>
            </w:r>
          </w:p>
          <w:p w:rsidR="00932B52" w:rsidRPr="004061D1" w:rsidRDefault="00932B52" w:rsidP="003579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357909" w:rsidRPr="00DC6ADE" w:rsidRDefault="00357909" w:rsidP="00357909"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«Питання розвитку національної системи спортивної реабілітації ветеранів війни та членів їх сімей, сімей загиблих (померлих) ветеранів війни» від 23.08.2020 № 342/2020</w:t>
            </w:r>
          </w:p>
        </w:tc>
        <w:tc>
          <w:tcPr>
            <w:tcW w:w="4332" w:type="dxa"/>
          </w:tcPr>
          <w:p w:rsidR="00357909" w:rsidRPr="00DC6ADE" w:rsidRDefault="00357909" w:rsidP="00357909"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«Про Національну стратегію державної молодіжної політики на період до 2030 року» </w:t>
            </w:r>
          </w:p>
        </w:tc>
        <w:tc>
          <w:tcPr>
            <w:tcW w:w="4332" w:type="dxa"/>
          </w:tcPr>
          <w:p w:rsidR="00357909" w:rsidRPr="00DC6ADE" w:rsidRDefault="00357909" w:rsidP="00357909"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 заходи щодо поліпшення національно-патріотичного виховання дітей та молоді 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від 12.06.2015 №334</w:t>
            </w:r>
          </w:p>
        </w:tc>
        <w:tc>
          <w:tcPr>
            <w:tcW w:w="4332" w:type="dxa"/>
          </w:tcPr>
          <w:p w:rsidR="00357909" w:rsidRPr="00DC6ADE" w:rsidRDefault="00357909" w:rsidP="00357909"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7909" w:rsidRPr="00DC6ADE" w:rsidRDefault="00357909" w:rsidP="00357909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</w:tcPr>
          <w:p w:rsidR="00357909" w:rsidRPr="00932B52" w:rsidRDefault="00357909" w:rsidP="00357909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shd w:val="clear" w:color="auto" w:fill="FFFFFF"/>
                <w:lang w:eastAsia="uk-UA" w:bidi="uk-UA"/>
              </w:rPr>
              <w:t xml:space="preserve">Указ Президента </w:t>
            </w:r>
            <w:r w:rsidRPr="00DC6ADE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>України від</w:t>
            </w:r>
            <w:r w:rsidRPr="00DC6ADE">
              <w:rPr>
                <w:sz w:val="24"/>
                <w:szCs w:val="24"/>
                <w:shd w:val="clear" w:color="auto" w:fill="FFFFFF"/>
                <w:lang w:eastAsia="uk-UA" w:bidi="uk-UA"/>
              </w:rPr>
              <w:t xml:space="preserve"> 23.09.2016 № 406/2016 «Про </w:t>
            </w:r>
            <w:r w:rsidRPr="00DC6ADE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>затвердження Положення про територіальну</w:t>
            </w:r>
            <w:r w:rsidR="00932B52">
              <w:rPr>
                <w:sz w:val="24"/>
                <w:szCs w:val="24"/>
                <w:shd w:val="clear" w:color="auto" w:fill="FFFFFF"/>
                <w:lang w:eastAsia="uk-UA" w:bidi="uk-UA"/>
              </w:rPr>
              <w:t xml:space="preserve"> оборону»</w:t>
            </w:r>
          </w:p>
        </w:tc>
        <w:tc>
          <w:tcPr>
            <w:tcW w:w="4332" w:type="dxa"/>
          </w:tcPr>
          <w:p w:rsidR="00357909" w:rsidRPr="00DC6ADE" w:rsidRDefault="00357909" w:rsidP="00357909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>Необхідність оперативного контролю за своєчасним виконанням</w:t>
            </w:r>
            <w:r w:rsidRPr="00DC6ADE">
              <w:rPr>
                <w:sz w:val="24"/>
                <w:szCs w:val="24"/>
                <w:shd w:val="clear" w:color="auto" w:fill="FFFFFF"/>
                <w:lang w:eastAsia="uk-UA" w:bidi="uk-UA"/>
              </w:rPr>
              <w:t xml:space="preserve"> документа.</w:t>
            </w:r>
          </w:p>
        </w:tc>
        <w:tc>
          <w:tcPr>
            <w:tcW w:w="2701" w:type="dxa"/>
            <w:gridSpan w:val="2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357909" w:rsidRPr="00DC6ADE" w:rsidRDefault="00357909" w:rsidP="00357909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D15614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Моніторинг реалізації Закону України «Про особливості здійснення право власності у багатоквартирному будинку»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Указ Президента від 14.05.2015 № 417-</w:t>
            </w:r>
            <w:r w:rsidRPr="00DC6ADE">
              <w:rPr>
                <w:sz w:val="24"/>
                <w:szCs w:val="24"/>
                <w:lang w:val="en-US"/>
              </w:rPr>
              <w:t>V</w:t>
            </w:r>
            <w:r w:rsidRPr="00DC6ADE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701" w:type="dxa"/>
            <w:gridSpan w:val="2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</w:t>
            </w:r>
          </w:p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355400" w:rsidRPr="00DC6ADE" w:rsidRDefault="00355400" w:rsidP="00355400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Постанови Кабінету Міністрів України: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Моніторинг, збір,  та узагальнення інформації щодо карантину та запроваджених протиепідемічних заходів у Лисичанській міській територіальній громаді 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Згідно постанови КМУ від 22.07.2020 № 641 (зі змінами)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      </w:r>
          </w:p>
        </w:tc>
        <w:tc>
          <w:tcPr>
            <w:tcW w:w="2701" w:type="dxa"/>
            <w:gridSpan w:val="2"/>
          </w:tcPr>
          <w:p w:rsidR="00EA78CF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Щотижня  </w:t>
            </w:r>
          </w:p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впродовж дії карантину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Забезпечення інвалідів і дітей-інвалідів технічними засобами</w:t>
            </w:r>
          </w:p>
        </w:tc>
        <w:tc>
          <w:tcPr>
            <w:tcW w:w="4332" w:type="dxa"/>
          </w:tcPr>
          <w:p w:rsidR="00EA78CF" w:rsidRPr="00DC6ADE" w:rsidRDefault="00355400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Згідно постанови КМУ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2701" w:type="dxa"/>
            <w:gridSpan w:val="2"/>
          </w:tcPr>
          <w:p w:rsidR="0017113E" w:rsidRPr="00DC6ADE" w:rsidRDefault="0017113E" w:rsidP="0035540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en-US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en-US"/>
              </w:rPr>
              <w:lastRenderedPageBreak/>
              <w:t>3</w:t>
            </w:r>
            <w:r w:rsidRPr="00DC6A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</w:tcPr>
          <w:p w:rsidR="00355400" w:rsidRPr="00DC6ADE" w:rsidRDefault="00355400" w:rsidP="003C6F93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Забезпечення  безоплатного та пільгового </w:t>
            </w:r>
            <w:r w:rsidR="003C6F93" w:rsidRPr="00DC6ADE">
              <w:rPr>
                <w:sz w:val="24"/>
                <w:szCs w:val="24"/>
                <w:lang w:val="uk-UA"/>
              </w:rPr>
              <w:t>надання</w:t>
            </w:r>
            <w:r w:rsidRPr="00DC6ADE">
              <w:rPr>
                <w:sz w:val="24"/>
                <w:szCs w:val="24"/>
                <w:lang w:val="uk-UA"/>
              </w:rPr>
              <w:t xml:space="preserve"> лікарських засобів за рецептами лікарів у разі амбулаторного лікування окремих груп населення та за певними категоріями захворювань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Згідно постанови КМУ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2701" w:type="dxa"/>
            <w:gridSpan w:val="2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en-US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Постанова Ради Міністрів Української РСР і Української республіканської ради професійних спілок від 11 грудня 1984 р. № 470 </w:t>
            </w:r>
            <w:bookmarkStart w:id="3" w:name="o2"/>
            <w:bookmarkEnd w:id="3"/>
            <w:r w:rsidRPr="00DC6ADE">
              <w:rPr>
                <w:sz w:val="24"/>
                <w:szCs w:val="24"/>
                <w:lang w:val="uk-UA"/>
              </w:rPr>
              <w:t>«Про затвердження Правил обліку громадян, які потребують поліпшення житлових умов, і надання їм жилих приміщень в Українській РСР»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Постановка громадян, які потребують поліпшення житлових умов, на квартирний облік та надання жилих приміщень</w:t>
            </w:r>
          </w:p>
        </w:tc>
        <w:tc>
          <w:tcPr>
            <w:tcW w:w="2701" w:type="dxa"/>
            <w:gridSpan w:val="2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Кабінету Міністрів України від 18.04.2018 № 280 «Питання забезпечення житлом внутрішньо переміщених осіб, які захищали незалежність, суверенітет та територіальну цілісність України»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облдерж-адміністрації від 07.06.2018 № 5/31-3299</w:t>
            </w:r>
          </w:p>
        </w:tc>
        <w:tc>
          <w:tcPr>
            <w:tcW w:w="2701" w:type="dxa"/>
            <w:gridSpan w:val="2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Кабінету Міністрів України від 08.06.2016 № 376 «Деякі питання Міністерства з питань реінтеграції тимчасово окупованих територій»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обласної державної адміністрації від 11.06.2019 № 10/4528</w:t>
            </w:r>
          </w:p>
        </w:tc>
        <w:tc>
          <w:tcPr>
            <w:tcW w:w="2701" w:type="dxa"/>
            <w:gridSpan w:val="2"/>
          </w:tcPr>
          <w:p w:rsidR="00355400" w:rsidRPr="00DC6ADE" w:rsidRDefault="001E1840" w:rsidP="001E184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="00355400" w:rsidRPr="00DC6ADE">
              <w:rPr>
                <w:sz w:val="24"/>
                <w:szCs w:val="24"/>
                <w:lang w:val="uk-UA"/>
              </w:rPr>
              <w:t xml:space="preserve"> кварталу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Кабінету Міністрів України від 27.12.2018 № 1175 «Деякі питання Міністерства у справах ветеранів»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голови Луганської облдержадміністрації від 03.09.2019 № 10/6796</w:t>
            </w:r>
          </w:p>
        </w:tc>
        <w:tc>
          <w:tcPr>
            <w:tcW w:w="2701" w:type="dxa"/>
            <w:gridSpan w:val="2"/>
          </w:tcPr>
          <w:p w:rsidR="00355400" w:rsidRPr="00DC6ADE" w:rsidRDefault="001E1840" w:rsidP="00355400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="00355400" w:rsidRPr="00DC6ADE">
              <w:rPr>
                <w:sz w:val="24"/>
                <w:szCs w:val="24"/>
                <w:lang w:val="uk-UA"/>
              </w:rPr>
              <w:t xml:space="preserve"> кварталу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Постанова Кабінету Міністрів України від 26 червня 2019 р. № 582 «Про затвердження Порядку формування фондів житла для тимчасового проживання внутрішньо переміщених осіб і Порядку надання в тимчасове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користування житлових приміщень з фондів житла для тимчасового проживання внутрішньо переміщених осіб»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На виконання доручення Департаменту житлово-комунального господарства Луганської облдержадміністрації від 16.09.2020 № 01.01-10/08093</w:t>
            </w:r>
          </w:p>
        </w:tc>
        <w:tc>
          <w:tcPr>
            <w:tcW w:w="2701" w:type="dxa"/>
            <w:gridSpan w:val="2"/>
          </w:tcPr>
          <w:p w:rsidR="00355400" w:rsidRPr="00DC6ADE" w:rsidRDefault="001E1840" w:rsidP="001E1840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="00355400" w:rsidRPr="00DC6ADE">
              <w:rPr>
                <w:sz w:val="24"/>
                <w:szCs w:val="24"/>
                <w:lang w:val="uk-UA"/>
              </w:rPr>
              <w:t xml:space="preserve"> кварталу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355400" w:rsidRPr="00DC6ADE" w:rsidRDefault="00355400" w:rsidP="00355400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243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03.07.2020</w:t>
            </w:r>
            <w:r w:rsidR="005644ED" w:rsidRPr="00DC6ADE">
              <w:rPr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р. №483 «Деякі питання оренди державного та комунального майна»</w:t>
            </w:r>
          </w:p>
        </w:tc>
        <w:tc>
          <w:tcPr>
            <w:tcW w:w="4332" w:type="dxa"/>
          </w:tcPr>
          <w:p w:rsidR="00355400" w:rsidRPr="00DC6ADE" w:rsidRDefault="00355400" w:rsidP="00355400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норм Закону України «Про оренду державного та комунального майна»</w:t>
            </w:r>
          </w:p>
        </w:tc>
        <w:tc>
          <w:tcPr>
            <w:tcW w:w="2701" w:type="dxa"/>
            <w:gridSpan w:val="2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власності</w:t>
            </w:r>
          </w:p>
          <w:p w:rsidR="00355400" w:rsidRPr="00DC6ADE" w:rsidRDefault="00355400" w:rsidP="003554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21.10.2015 № 835 «Про затвердження Положення про набори даних, які підлягають оприлюдненню у формі відкритих даних»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DC6ADE">
              <w:rPr>
                <w:sz w:val="24"/>
                <w:szCs w:val="24"/>
              </w:rPr>
              <w:t>13.01.2011</w:t>
            </w:r>
            <w:r w:rsidRPr="00DC6ADE">
              <w:rPr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shd w:val="clear" w:color="auto" w:fill="FFFFFF"/>
              </w:rPr>
              <w:t>№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2939-VI</w:t>
            </w:r>
            <w:r w:rsidRPr="00DC6ADE">
              <w:rPr>
                <w:sz w:val="24"/>
                <w:szCs w:val="24"/>
                <w:lang w:val="uk-UA"/>
              </w:rPr>
              <w:t xml:space="preserve"> «Про доступ до публічної інформації»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  <w:r w:rsidRPr="00DC6AD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22.04.2020 №341 «Про заходи щодо стабілізації цін на товари, що мають істотну соціальну значущість, товари протиепідемічного призначення»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Протягом кварталу                                                                     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Постанови Головного державного санітарного лікаря України від 09.05.2020 №17 «Про затвердження Тимчасових рекомендацій щодо організації протиепідемічних заходів при торгівлі продовольчими (окрім ринків) та непродовольчими товарами на період карантину у зв’язку з поширенням коронавірусної хвороби (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-19)»</w:t>
            </w:r>
          </w:p>
          <w:p w:rsidR="00D42431" w:rsidRPr="00DC6ADE" w:rsidRDefault="00D42431" w:rsidP="00D42431">
            <w:pPr>
              <w:jc w:val="both"/>
              <w:rPr>
                <w:bCs/>
                <w:shd w:val="clear" w:color="auto" w:fill="FFFFFF"/>
                <w:lang w:val="uk-UA" w:eastAsia="en-US"/>
              </w:rPr>
            </w:pPr>
          </w:p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09.05.2020 №20 «Про затвердження Тимчасових рекомендацій щодо організації протиепідемічних заходів в перукарнях та салонах краси на період карантину у зв’язку з поширенням коронавірусної хвороби0 (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-19)»</w:t>
            </w:r>
          </w:p>
          <w:p w:rsidR="00D42431" w:rsidRPr="00DC6ADE" w:rsidRDefault="00D42431" w:rsidP="00D42431">
            <w:pPr>
              <w:rPr>
                <w:bCs/>
                <w:shd w:val="clear" w:color="auto" w:fill="FFFFFF"/>
                <w:lang w:val="uk-UA" w:eastAsia="en-US"/>
              </w:rPr>
            </w:pPr>
          </w:p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06.06.2020 №34 «Про затвердження Тимчасових рекомендацій щодо організації протиепідемічних заходів з торгівлі на ринках на період карантину у зв’язку з поширенням  короно вірусної хвороби  (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-19)»</w:t>
            </w:r>
          </w:p>
          <w:p w:rsidR="00D42431" w:rsidRPr="00DC6ADE" w:rsidRDefault="00D42431" w:rsidP="00D42431">
            <w:pPr>
              <w:jc w:val="both"/>
              <w:rPr>
                <w:bCs/>
                <w:shd w:val="clear" w:color="auto" w:fill="FFFFFF"/>
                <w:lang w:val="uk-UA" w:eastAsia="en-US"/>
              </w:rPr>
            </w:pPr>
          </w:p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30.12.2020 №57 «Про затвердження протиепідемічних заходів у закладах громадського харчування на період карантину у зв’язку з поширенням коронавірусної хвороби  (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-19)»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На період 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дії карантину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21.10.2015 №835 «Про затвердження Положення про набори даних, які підлягають оприлюдненню у формі відкритих даних» (зі змінами)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 24.09.2008 № 866 «Питання діяльності органів опіки та піклування, пов’язаної із захистом прав дитини»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 08.11.2008 № 905 «Про затвердження Порядку провадження діяльності з усиновлення та здійснення нагляду за дотриманням прав дітей»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 03.11.2018 №800 «Деякі питання соціального захисту дітей, які перебувають у складних життєвих обставинах, у тому числі такі, що можуть загрожувати їх життю та здоров’ю»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 31.01.2007 № 81 «Про затвердження Положення про прийомну сім’ю»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26.04.2002 № 564 «Про затвердження Положення про дитячий будинок сімейного типу»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</w:tcPr>
          <w:p w:rsidR="009C5C06" w:rsidRPr="00DC6ADE" w:rsidRDefault="00D42431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 26.06.2019 № 552 «Деякі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прийомним сім’ям за принципом «гроші ходять за дитиною», оплати послуг із здійснення патронату над дитиною, та виплати соціальної допомоги на утримання дитини в сім’ї патронатного вихователя, підтримки малих групових будинків»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43" w:type="dxa"/>
          </w:tcPr>
          <w:p w:rsidR="00D42431" w:rsidRPr="00DC6ADE" w:rsidRDefault="00D42431" w:rsidP="00932B52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</w:t>
            </w:r>
            <w:r w:rsidRPr="00DC6ADE">
              <w:rPr>
                <w:sz w:val="24"/>
                <w:szCs w:val="24"/>
              </w:rPr>
              <w:t xml:space="preserve"> 01.11.2014 № 509 «</w:t>
            </w:r>
            <w:r w:rsidRPr="00DC6ADE">
              <w:rPr>
                <w:sz w:val="24"/>
                <w:szCs w:val="24"/>
                <w:lang w:val="uk-UA"/>
              </w:rPr>
              <w:t xml:space="preserve">Про облік осіб, які переміщуються з тимчасово окупованої території України та районів проведення антитерористичної операції»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Служба у справах </w:t>
            </w:r>
            <w:r w:rsidRPr="00DC6ADE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</w:tcPr>
          <w:p w:rsidR="00D42431" w:rsidRPr="00932B52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 27.05.2020 № 534 «Про затвердження Державної програми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короновірусом              </w:t>
            </w:r>
            <w:r w:rsidR="00932B52">
              <w:rPr>
                <w:sz w:val="24"/>
                <w:szCs w:val="24"/>
                <w:lang w:val="uk-UA"/>
              </w:rPr>
              <w:t xml:space="preserve">       SARS-CoV-2, на 2020-2022</w:t>
            </w:r>
          </w:p>
          <w:p w:rsidR="00D42431" w:rsidRPr="00DC6ADE" w:rsidRDefault="00D42431" w:rsidP="00D424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C6ADE">
              <w:rPr>
                <w:i/>
                <w:sz w:val="24"/>
                <w:szCs w:val="24"/>
                <w:lang w:val="uk-UA"/>
              </w:rPr>
              <w:t xml:space="preserve">(лист ЛОВЦА від 07.07.2020 </w:t>
            </w:r>
          </w:p>
          <w:p w:rsidR="00D42431" w:rsidRPr="00DC6ADE" w:rsidRDefault="00D42431" w:rsidP="00D4243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i/>
                <w:sz w:val="24"/>
                <w:szCs w:val="24"/>
                <w:lang w:val="uk-UA"/>
              </w:rPr>
              <w:t>№ 01.01-10/05928)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Щокварталу до 10 числа місяця, що настає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за звітним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18.03.2009 №370 «Про запровадження спеціального моніторингу погашення підприємствами, установами та організаціями заборгованості із заробітної плати, страхових внесків до Пенсійного фонду України та обов’язкових платежів до державного та місцевих бюджетів» (</w:t>
            </w:r>
            <w:r w:rsidRPr="00DC6ADE">
              <w:rPr>
                <w:i/>
                <w:sz w:val="24"/>
                <w:szCs w:val="24"/>
                <w:lang w:val="uk-UA"/>
              </w:rPr>
              <w:t>лист ОДА від 27.04.2009 №5/3528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</w:tcPr>
          <w:p w:rsidR="003739AA" w:rsidRPr="00DC6ADE" w:rsidRDefault="00D42431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15.02.2002 №153 «Про Порядок залучення, використання та моніторингу міжнародної технічної допомоги» (</w:t>
            </w:r>
            <w:r w:rsidRPr="00DC6ADE">
              <w:rPr>
                <w:i/>
                <w:sz w:val="24"/>
                <w:szCs w:val="24"/>
                <w:lang w:val="uk-UA"/>
              </w:rPr>
              <w:t>лист Департаменту міжнародної технічної допомоги, інноваційного розвитку та зовнішніх зносин від 07.04.2020 №05-09/00293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4C6864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</w:t>
            </w:r>
            <w:r w:rsidR="00D42431" w:rsidRPr="00DC6ADE">
              <w:rPr>
                <w:sz w:val="24"/>
                <w:szCs w:val="24"/>
                <w:lang w:val="uk-UA"/>
              </w:rPr>
              <w:t>о 25 липня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</w:tcPr>
          <w:p w:rsidR="003739AA" w:rsidRPr="00DC6ADE" w:rsidRDefault="00D42431" w:rsidP="00932B52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«</w:t>
            </w:r>
            <w:r w:rsidRPr="00DC6ADE">
              <w:rPr>
                <w:sz w:val="24"/>
                <w:szCs w:val="24"/>
                <w:lang w:val="uk-UA"/>
              </w:rPr>
              <w:t>Про затвердження Стратегії розвитку фізичної культури і спорту на період до 2028 року» від 04.11.2020 № 1089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Відділ молоді</w:t>
            </w:r>
            <w:r w:rsidRPr="00DC6ADE">
              <w:rPr>
                <w:sz w:val="24"/>
                <w:szCs w:val="24"/>
              </w:rPr>
              <w:t xml:space="preserve"> 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затвердження Положення про соціальний проект «Активні парки – локації здорової України»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«Про затвердження Державної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цільової соціальної програми «Молодь України» на 2021-2025 та внесення змін до деяких актів Кабінету Міністрів України» від 02.06.2021 № 579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4243" w:type="dxa"/>
          </w:tcPr>
          <w:p w:rsidR="005E4AD0" w:rsidRPr="00DC6ADE" w:rsidRDefault="00D42431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24.02.2021 № 145 «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Питання Державної соціальної програми запобігання та протидії домашньому насильству та насильству за ознакою статі на період до 2025 року»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завдань та заходів Д</w:t>
            </w:r>
            <w:r w:rsidRPr="00DC6ADE">
              <w:rPr>
                <w:rStyle w:val="rvts23"/>
                <w:bCs/>
                <w:sz w:val="24"/>
                <w:szCs w:val="24"/>
                <w:shd w:val="clear" w:color="auto" w:fill="FFFFFF"/>
                <w:lang w:val="uk-UA"/>
              </w:rPr>
              <w:t>ержавної соціальної програми</w:t>
            </w:r>
            <w:r w:rsidRPr="00DC6ADE">
              <w:rPr>
                <w:sz w:val="24"/>
                <w:szCs w:val="24"/>
                <w:lang w:val="uk-UA"/>
              </w:rPr>
              <w:br/>
            </w:r>
            <w:r w:rsidRPr="00DC6ADE">
              <w:rPr>
                <w:rStyle w:val="rvts23"/>
                <w:bCs/>
                <w:sz w:val="24"/>
                <w:szCs w:val="24"/>
                <w:shd w:val="clear" w:color="auto" w:fill="FFFFFF"/>
                <w:lang w:val="uk-UA"/>
              </w:rPr>
              <w:t>запобігання та протидії домашньому насильству та насильству за ознакою статі на період до 2025 року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10 липня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</w:tcPr>
          <w:p w:rsidR="005E4AD0" w:rsidRPr="00DC6ADE" w:rsidRDefault="00D42431" w:rsidP="00932B52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</w:t>
            </w:r>
            <w:hyperlink r:id="rId12" w:history="1">
              <w:r w:rsidRPr="00DC6ADE">
                <w:rPr>
                  <w:bCs/>
                  <w:sz w:val="24"/>
                  <w:szCs w:val="24"/>
                  <w:lang w:val="uk-UA"/>
                </w:rPr>
                <w:t>ід 21.10.2015 №835</w:t>
              </w:r>
            </w:hyperlink>
            <w:r w:rsidRPr="00DC6ADE">
              <w:rPr>
                <w:bCs/>
                <w:sz w:val="24"/>
                <w:szCs w:val="24"/>
                <w:lang w:val="uk-UA"/>
              </w:rPr>
              <w:t xml:space="preserve"> «Про затвердження Положення про набори даних, які підлягають оприлюдненню у формі відкритих даних» (зі змінами)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комп'ютерного забезпечення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>Постанова КМУ від 23.10.2013 року № 819 «Про затвердження Порядку проведення навчання керівного складу та фахівців, діяльність яких пов’язана  з організацією і здійсненням заходів з питань цивільного захисту»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>Необхідність здійснення контролю за організацією навчання  керівного складу та фахівців,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</w:rPr>
              <w:t>Постанова КМУ від 10.03. 2017 року № 138 «</w:t>
            </w:r>
            <w:r w:rsidRPr="00DC6ADE">
              <w:rPr>
                <w:sz w:val="24"/>
                <w:szCs w:val="24"/>
                <w:lang w:val="uk-UA"/>
              </w:rPr>
              <w:t>Деякі питання використання захисних споруд цивільного захисту</w:t>
            </w:r>
            <w:r w:rsidRPr="00DC6ADE">
              <w:rPr>
                <w:sz w:val="24"/>
                <w:szCs w:val="24"/>
              </w:rPr>
              <w:t>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заходів щодо утримання фонду захисних споруд цивільного захисту та ведення його обліку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від 08.07. 2015 р. № 469  «Про затвердження Положення про спеціалізовані служби цивільного захисту»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обліку спеціалізовані служби цивільного захисту місцевого рівня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від 09.01.2014 р. № 11</w:t>
            </w:r>
          </w:p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«Про затвердження Положення про єдину державну систему цивільного захисту»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обліку засобів та сил  цивільного захисту місцевого рівня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від 27.09.2017 р.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заходів спрямованих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на організацію оповіщення про загрозу виникнення або виникнення надзвичайних ситуацій на території міст Лисичанськ, Новодружеськ, Привілля.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від 30.10. 2013 р. № 841</w:t>
            </w:r>
            <w:r w:rsidRPr="00DC6ADE"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«Про затвердження Порядку проведення евакуації у разі загрози виникнення або виникнення надзвичайних ситуацій»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заходів спрямованих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на організацію евакуації у разі  загрози виникнення або виникнення надзвичайних ситуацій на території міст Лисичанськ, Новодружеськ, Привілля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iCs/>
                <w:sz w:val="24"/>
                <w:szCs w:val="24"/>
                <w:lang w:val="uk-UA"/>
              </w:rPr>
              <w:t xml:space="preserve">Постанова </w:t>
            </w:r>
            <w:r w:rsidRPr="00DC6ADE">
              <w:rPr>
                <w:sz w:val="24"/>
                <w:szCs w:val="24"/>
                <w:lang w:val="uk-UA"/>
              </w:rPr>
              <w:t xml:space="preserve">КМУ від 30.09. 2015 р. № 775 </w:t>
            </w:r>
            <w:r w:rsidRPr="00DC6ADE"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заходів спрямованих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 xml:space="preserve">на 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створення матеріальних резервів для запобігання і ліквідації наслідків надзвичайних ситуацій  та їх використання на території міст Лисичанськ, Новодружеськ, Привілля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</w:tcPr>
          <w:p w:rsidR="00D42431" w:rsidRPr="004061D1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Кабінету Міністрів України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</w:p>
          <w:p w:rsidR="00932B52" w:rsidRPr="004061D1" w:rsidRDefault="00932B52" w:rsidP="00D424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здійснення заходів щодо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Постанова Кабінету Міністрів України від 05.12.2018 № 1043-0039 «Про затвердження мобілізаційних завдань (замовлень) на особливий період»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Постанова Кабінету Міністрів України від 16.10.2008  № 917-014 «Про затвердження Положення про нормоване  забезпечення населення основними продовольчими та непродовольчими товарами в особливий період»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rPr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Постанова Кабінету Міністрів України від 28.12.2000  № 1921 «Про затвердження Положення про військово-транспортний обов’язок», в редакції постанови Кабінету Міністрів України від 17.06.2015 № 405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rPr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Постанова Кабінету Міністрів України </w:t>
            </w:r>
            <w:r w:rsidRPr="00DC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21.03.2002 № 352 «Про затвердження Положення про </w:t>
            </w:r>
            <w:r w:rsidRPr="00DC6A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підготовку і проведення призову громадян України на строкову військову службу та прийняття призовників на військову службу за контрактом»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Необхідність </w:t>
            </w:r>
            <w:r w:rsidRPr="00DC6ADE">
              <w:rPr>
                <w:sz w:val="24"/>
                <w:szCs w:val="24"/>
                <w:lang w:val="uk-UA"/>
              </w:rPr>
              <w:t xml:space="preserve"> здійснення заходів щодо організації та проведення призову громадян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243" w:type="dxa"/>
          </w:tcPr>
          <w:p w:rsidR="00D42431" w:rsidRPr="004061D1" w:rsidRDefault="00D42431" w:rsidP="00D4243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Надання Державному агентству з енергоефективності та енергозбереження України інформації про тарифи на теплову енергію, вироблену з природного газу, тарифів на її виробництво, транспортування та постачання</w:t>
            </w:r>
          </w:p>
          <w:p w:rsidR="00932B52" w:rsidRPr="004061D1" w:rsidRDefault="00932B52" w:rsidP="00D42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Кабінету Міністрів України від 06.09.2017 № 679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10.09.2021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D42431" w:rsidRPr="00DC6ADE" w:rsidRDefault="00D42431" w:rsidP="00D42431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lastRenderedPageBreak/>
              <w:t>Розпорядження Кабінету Міністрів України: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КМУ від 22.07.2016 №517-р щодо Звіту про виконання пп.1,2,4,10 Плану невідкладних заходів щодо погашення заборгованості із заробітної плати (</w:t>
            </w:r>
            <w:r w:rsidRPr="00DC6ADE">
              <w:rPr>
                <w:i/>
                <w:sz w:val="24"/>
                <w:szCs w:val="24"/>
                <w:lang w:val="uk-UA"/>
              </w:rPr>
              <w:t>вх. лист ОДА від 03.08.2016 №6/6218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Необхідність оперативного контролю за своєчасним виконанням документа </w:t>
            </w:r>
          </w:p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10 числа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КМУ від 03.03.2020 №216-р щодо Звіту про виконання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(</w:t>
            </w:r>
            <w:r w:rsidRPr="00DC6ADE">
              <w:rPr>
                <w:i/>
                <w:sz w:val="24"/>
                <w:szCs w:val="24"/>
                <w:lang w:val="uk-UA"/>
              </w:rPr>
              <w:t>вх. лист ОДА від 10.03.2020 №6/2276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5 липня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Розпорядження КМУ від 21.08.2019 №691-р щодо Звіту про виконання плану заходів щодо реалізації положень Генеральної угоди про регулювання основних принципів і норм реалізації соціально-економічної політики і трудових відносин в Україні </w:t>
            </w:r>
            <w:r w:rsidRPr="00DC6ADE">
              <w:rPr>
                <w:i/>
                <w:sz w:val="24"/>
                <w:szCs w:val="24"/>
                <w:lang w:val="uk-UA"/>
              </w:rPr>
              <w:t>(вх. лист ОДА від 02.09.2019 №6/6762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15 липня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932B52" w:rsidRPr="004061D1" w:rsidRDefault="00D42431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«Про затвердження плану заходів щодо реалізації Національної стратегії з оздоровчої рухової активності в Україні на період до  2025 року «Рухова активність – здоровий спосіб життя – здорова нація» від 21.08.2019 № 666-р»</w:t>
            </w:r>
          </w:p>
        </w:tc>
        <w:tc>
          <w:tcPr>
            <w:tcW w:w="4332" w:type="dxa"/>
          </w:tcPr>
          <w:p w:rsidR="00D42431" w:rsidRPr="00DC6ADE" w:rsidRDefault="00D42431" w:rsidP="003B392C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«Про </w:t>
            </w:r>
            <w:r w:rsidRPr="00DC6ADE">
              <w:rPr>
                <w:sz w:val="24"/>
                <w:szCs w:val="24"/>
                <w:lang w:val="uk-UA"/>
              </w:rPr>
              <w:t xml:space="preserve">схвалення Концепції Державної цільової соціальної програми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національно-патріотичного виховання на період до 2025 року» від 9 жовтня</w:t>
            </w:r>
            <w:r w:rsidRPr="00DC6ADE">
              <w:rPr>
                <w:sz w:val="24"/>
                <w:szCs w:val="24"/>
              </w:rPr>
              <w:t xml:space="preserve"> 2020 р. № 1233-р</w:t>
            </w:r>
          </w:p>
        </w:tc>
        <w:tc>
          <w:tcPr>
            <w:tcW w:w="4332" w:type="dxa"/>
          </w:tcPr>
          <w:p w:rsidR="00D42431" w:rsidRPr="00DC6ADE" w:rsidRDefault="00D42431" w:rsidP="003B392C">
            <w:pPr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rPr>
                <w:b/>
                <w:sz w:val="24"/>
                <w:szCs w:val="24"/>
              </w:rPr>
            </w:pPr>
            <w:r w:rsidRPr="00DC6ADE">
              <w:rPr>
                <w:rStyle w:val="211"/>
                <w:color w:val="auto"/>
                <w:sz w:val="24"/>
                <w:szCs w:val="24"/>
              </w:rPr>
              <w:t>«Про затвердження плану основних заходів цивільного захисту на 2021 рік»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</w:t>
            </w:r>
            <w:r w:rsidRPr="00DC6ADE">
              <w:rPr>
                <w:sz w:val="24"/>
                <w:szCs w:val="24"/>
              </w:rPr>
              <w:t xml:space="preserve">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взаємодії з правоохоронними органами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D42431" w:rsidRPr="00DC6ADE" w:rsidRDefault="00D42431" w:rsidP="00E57EB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інформації центральним органам виконавчої влади</w:t>
            </w:r>
          </w:p>
        </w:tc>
        <w:tc>
          <w:tcPr>
            <w:tcW w:w="4332" w:type="dxa"/>
          </w:tcPr>
          <w:p w:rsidR="00D42431" w:rsidRPr="00DC6ADE" w:rsidRDefault="00D42431" w:rsidP="00E57EB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КМУ від 12.06.2020 № 717-р «Про визначення адміністративних центрів та затвердження територій територіальних громад Луганської області»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D42431" w:rsidRPr="00DC6ADE" w:rsidRDefault="00D42431" w:rsidP="00E57EB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Здійснення моніторингу виконання місцевих програм створення фонду житла для тимчасового проживання</w:t>
            </w:r>
          </w:p>
        </w:tc>
        <w:tc>
          <w:tcPr>
            <w:tcW w:w="4332" w:type="dxa"/>
          </w:tcPr>
          <w:p w:rsidR="00556DB6" w:rsidRPr="00DC6ADE" w:rsidRDefault="00D42431" w:rsidP="004061D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КМУ від 21.11.2018 № 944-р «Про затвердження плану заходів з реалізації Стратегії інтеграції внутрішньо переміщених осіб т впровадження довгострокових рішень щодо внутрішнього переміщення на період до 2020 року»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</w:t>
            </w:r>
          </w:p>
          <w:p w:rsidR="00D42431" w:rsidRPr="00DC6ADE" w:rsidRDefault="00D42431" w:rsidP="00D4243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Розпорядження Кабінету Міністрів України «Про визначення адміністративних центрів та затвердження територій територіальних громад Луганської області»</w:t>
            </w:r>
            <w:r w:rsidRPr="00DC6AD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від 12.06.</w:t>
            </w:r>
            <w:r w:rsidRPr="00DC6ADE">
              <w:rPr>
                <w:sz w:val="24"/>
                <w:szCs w:val="24"/>
                <w:lang w:val="uk-UA"/>
              </w:rPr>
              <w:t>2020</w:t>
            </w:r>
            <w:r w:rsidRPr="00DC6AD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№ 717-р</w:t>
            </w:r>
          </w:p>
          <w:p w:rsidR="00556DB6" w:rsidRPr="00DC6ADE" w:rsidRDefault="00556DB6" w:rsidP="00D4243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556DB6" w:rsidRPr="00DC6ADE" w:rsidRDefault="00556DB6" w:rsidP="00D424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</w:tcPr>
          <w:p w:rsidR="00D42431" w:rsidRPr="004061D1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виконання норм Закону України «Про місцеве самоврядування в Україні», 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Закону України </w:t>
            </w:r>
            <w:r w:rsidRPr="00DC6ADE">
              <w:rPr>
                <w:sz w:val="24"/>
                <w:szCs w:val="24"/>
                <w:shd w:val="clear" w:color="auto" w:fill="FFFFFF"/>
              </w:rPr>
              <w:t> 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      </w:r>
            <w:r w:rsidRPr="00DC6ADE">
              <w:rPr>
                <w:sz w:val="24"/>
                <w:szCs w:val="24"/>
                <w:shd w:val="clear" w:color="auto" w:fill="FFFFFF"/>
              </w:rPr>
              <w:t> 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№ (1009-</w:t>
            </w:r>
            <w:r w:rsidRPr="00DC6ADE">
              <w:rPr>
                <w:sz w:val="24"/>
                <w:szCs w:val="24"/>
                <w:shd w:val="clear" w:color="auto" w:fill="FFFFFF"/>
              </w:rPr>
              <w:t>IX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власності</w:t>
            </w:r>
          </w:p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DE0496">
        <w:trPr>
          <w:trHeight w:val="163"/>
        </w:trPr>
        <w:tc>
          <w:tcPr>
            <w:tcW w:w="14786" w:type="dxa"/>
            <w:gridSpan w:val="6"/>
          </w:tcPr>
          <w:p w:rsidR="00D42431" w:rsidRPr="00DC6ADE" w:rsidRDefault="00D42431" w:rsidP="00D42431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Розпорядження керівника Лисичанської  міської  ВЦА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Розпорядження керівника ВЦА м.Лисичанська № 676 від 11.11.2020 «Про стан архівної справи в установах, організаціях та на підприємствах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м.Лисичанська»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На виконання Правил роботи архівних установ України, затверджених наказом Міністерства України від 08.04.2013 № 656/5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Комунальних некомерційних підприємств на 2021 рік</w:t>
            </w:r>
            <w:r w:rsidRPr="00DC6ADE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Згідно </w:t>
            </w:r>
            <w:r w:rsidR="00B60E34" w:rsidRPr="00DC6ADE">
              <w:rPr>
                <w:sz w:val="24"/>
                <w:szCs w:val="24"/>
                <w:lang w:val="uk-UA"/>
              </w:rPr>
              <w:t xml:space="preserve">з </w:t>
            </w:r>
            <w:r w:rsidRPr="00DC6ADE">
              <w:rPr>
                <w:sz w:val="24"/>
                <w:szCs w:val="24"/>
                <w:lang w:val="uk-UA"/>
              </w:rPr>
              <w:t>розпорядження</w:t>
            </w:r>
            <w:r w:rsidR="00B60E34" w:rsidRPr="00DC6ADE">
              <w:rPr>
                <w:sz w:val="24"/>
                <w:szCs w:val="24"/>
                <w:lang w:val="uk-UA"/>
              </w:rPr>
              <w:t>м</w:t>
            </w:r>
            <w:r w:rsidRPr="00DC6ADE">
              <w:rPr>
                <w:sz w:val="24"/>
                <w:szCs w:val="24"/>
                <w:lang w:val="uk-UA"/>
              </w:rPr>
              <w:t xml:space="preserve"> керівника ЛМВЦА від 12.05.2021 № 346 «Про затвердження Програми фінансової підтримки Комунальних некомерційних підприємств на 2021 рік»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Необхідність оперативного контролю за виконанням «Програми фінансової підтримки КНП «Лисичанська багатопрофільна лікарня» на 2021 рік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Згідно </w:t>
            </w:r>
            <w:r w:rsidR="00B60E34" w:rsidRPr="00DC6ADE">
              <w:rPr>
                <w:sz w:val="24"/>
                <w:szCs w:val="24"/>
                <w:lang w:val="uk-UA"/>
              </w:rPr>
              <w:t xml:space="preserve">з </w:t>
            </w:r>
            <w:r w:rsidRPr="00DC6ADE">
              <w:rPr>
                <w:sz w:val="24"/>
                <w:szCs w:val="24"/>
                <w:lang w:val="uk-UA"/>
              </w:rPr>
              <w:t>розпорядження</w:t>
            </w:r>
            <w:r w:rsidR="00802818" w:rsidRPr="00DC6ADE">
              <w:rPr>
                <w:sz w:val="24"/>
                <w:szCs w:val="24"/>
                <w:lang w:val="uk-UA"/>
              </w:rPr>
              <w:t>м</w:t>
            </w:r>
            <w:r w:rsidRPr="00DC6ADE">
              <w:rPr>
                <w:sz w:val="24"/>
                <w:szCs w:val="24"/>
                <w:lang w:val="uk-UA"/>
              </w:rPr>
              <w:t xml:space="preserve"> керівника ЛМВЦА від 13.05.2021 № 363 «Про затвердження Програми розвитку та фінансової підтримки КНП «Лисичанська багатопрофільна лікарня» на 2021 рік»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здоров’я, КНП «Лисичанська багатопрофільна лікарня»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Організація документообігу, реєстрація, зберігання документаційного фонду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Згідно</w:t>
            </w:r>
            <w:r w:rsidR="00802818" w:rsidRPr="00DC6ADE">
              <w:rPr>
                <w:sz w:val="24"/>
                <w:szCs w:val="24"/>
                <w:lang w:val="uk-UA"/>
              </w:rPr>
              <w:t xml:space="preserve"> з </w:t>
            </w:r>
            <w:r w:rsidRPr="00DC6ADE">
              <w:rPr>
                <w:sz w:val="24"/>
                <w:szCs w:val="24"/>
                <w:lang w:val="uk-UA"/>
              </w:rPr>
              <w:t xml:space="preserve"> розпорядження</w:t>
            </w:r>
            <w:r w:rsidR="00802818" w:rsidRPr="00DC6ADE">
              <w:rPr>
                <w:sz w:val="24"/>
                <w:szCs w:val="24"/>
                <w:lang w:val="uk-UA"/>
              </w:rPr>
              <w:t>м</w:t>
            </w:r>
            <w:r w:rsidRPr="00DC6ADE">
              <w:rPr>
                <w:sz w:val="24"/>
                <w:szCs w:val="24"/>
                <w:lang w:val="uk-UA"/>
              </w:rPr>
              <w:t xml:space="preserve"> керівника ВЦА м. Лисичанська від 22.10.2020 № 570 «Про складення номенклатур справ ВЦА м. Лисичанська та її структурних підрозділів, які є  юридичними особами»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D42431" w:rsidRPr="00DC6ADE" w:rsidRDefault="00D42431" w:rsidP="00D4243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 зміну адреси приміщення для голосування, місцезнаходження дільничної виборчої комісії </w:t>
            </w:r>
          </w:p>
        </w:tc>
        <w:tc>
          <w:tcPr>
            <w:tcW w:w="4332" w:type="dxa"/>
          </w:tcPr>
          <w:p w:rsidR="00D42431" w:rsidRPr="00DC6ADE" w:rsidRDefault="00D42431" w:rsidP="00D4243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Неможливість забезпечення роботи виборчої дільниці у вищому професійному училищі № 94, розташованому за адресою: м.Лисичанськ, кв-л Дружби народів, 33Б,  у зв’язку з припиненням надання послуг з централізованого водопостачання та водовідведення та обмеженням  потужностей струмоприймачів до меж аварійного освітлення</w:t>
            </w:r>
          </w:p>
        </w:tc>
        <w:tc>
          <w:tcPr>
            <w:tcW w:w="2701" w:type="dxa"/>
            <w:gridSpan w:val="2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947" w:type="dxa"/>
          </w:tcPr>
          <w:p w:rsidR="00D42431" w:rsidRPr="00DC6ADE" w:rsidRDefault="00D42431" w:rsidP="00D42431">
            <w:pPr>
              <w:jc w:val="center"/>
              <w:rPr>
                <w:sz w:val="24"/>
                <w:szCs w:val="24"/>
              </w:rPr>
            </w:pPr>
            <w:r w:rsidRPr="00DC6ADE">
              <w:rPr>
                <w:rFonts w:eastAsia="SimSun"/>
                <w:bCs/>
                <w:kern w:val="2"/>
                <w:sz w:val="24"/>
                <w:szCs w:val="24"/>
                <w:lang w:val="uk-UA" w:eastAsia="zh-CN" w:bidi="hi-IN"/>
              </w:rPr>
              <w:t xml:space="preserve">Відділ </w:t>
            </w:r>
            <w:r w:rsidRPr="00DC6ADE">
              <w:rPr>
                <w:bCs/>
                <w:sz w:val="24"/>
                <w:szCs w:val="24"/>
                <w:lang w:val="uk-UA"/>
              </w:rPr>
              <w:t xml:space="preserve"> ведення</w:t>
            </w:r>
          </w:p>
          <w:p w:rsidR="00D42431" w:rsidRPr="00DC6ADE" w:rsidRDefault="00D42431" w:rsidP="00D4243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Державного реєстру виборців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700CFE" w:rsidRPr="00DC6ADE" w:rsidRDefault="00700CFE" w:rsidP="00700CFE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</w:tcPr>
          <w:p w:rsidR="00700CFE" w:rsidRPr="00DC6ADE" w:rsidRDefault="00700CFE" w:rsidP="00700CF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План заходів на 2021 рік з реалізації Стратегії комунікації у сфері європейської інтеграції</w:t>
            </w:r>
          </w:p>
        </w:tc>
        <w:tc>
          <w:tcPr>
            <w:tcW w:w="4332" w:type="dxa"/>
          </w:tcPr>
          <w:p w:rsidR="00700CFE" w:rsidRPr="00DC6ADE" w:rsidRDefault="00700CFE" w:rsidP="00700CF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07.06.2021 №490</w:t>
            </w:r>
          </w:p>
        </w:tc>
        <w:tc>
          <w:tcPr>
            <w:tcW w:w="2701" w:type="dxa"/>
            <w:gridSpan w:val="2"/>
          </w:tcPr>
          <w:p w:rsidR="00700CFE" w:rsidRPr="00DC6ADE" w:rsidRDefault="00700CFE" w:rsidP="00700CFE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700CFE" w:rsidRPr="00DC6ADE" w:rsidRDefault="00700CFE" w:rsidP="00700CFE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700CFE" w:rsidRPr="00DC6ADE" w:rsidRDefault="00700CFE" w:rsidP="00700CFE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700CFE" w:rsidRPr="00DC6ADE" w:rsidRDefault="00700CFE" w:rsidP="00700CFE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 нагородження з нагоди Дня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Незалежності України </w:t>
            </w:r>
          </w:p>
        </w:tc>
        <w:tc>
          <w:tcPr>
            <w:tcW w:w="4332" w:type="dxa"/>
          </w:tcPr>
          <w:p w:rsidR="00700CFE" w:rsidRPr="00DC6ADE" w:rsidRDefault="00700CFE" w:rsidP="00700C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 xml:space="preserve">Контроль та своєчасне виконання </w:t>
            </w: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>документа</w:t>
            </w:r>
          </w:p>
        </w:tc>
        <w:tc>
          <w:tcPr>
            <w:tcW w:w="2701" w:type="dxa"/>
            <w:gridSpan w:val="2"/>
          </w:tcPr>
          <w:p w:rsidR="00700CFE" w:rsidRPr="00DC6ADE" w:rsidRDefault="00700CFE" w:rsidP="00700C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2947" w:type="dxa"/>
          </w:tcPr>
          <w:p w:rsidR="00700CFE" w:rsidRPr="00DC6ADE" w:rsidRDefault="00700CFE" w:rsidP="00700CFE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 з питань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внутрішньої політики та організаційної роботи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грошове заохочення керівників вуличних комітетів м. Лисичанська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605BE0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 затвердження плану роботи Лисичанської міської  </w:t>
            </w:r>
            <w:r w:rsidRPr="00DC6ADE">
              <w:rPr>
                <w:bCs/>
                <w:sz w:val="24"/>
                <w:szCs w:val="24"/>
                <w:lang w:val="uk-UA"/>
              </w:rPr>
              <w:t>військово-цивільної адміністрації Сєвєродонецького району Луганської області</w:t>
            </w:r>
            <w:r w:rsidRPr="00DC6ADE">
              <w:rPr>
                <w:sz w:val="24"/>
                <w:szCs w:val="24"/>
                <w:lang w:val="uk-UA"/>
              </w:rPr>
              <w:t xml:space="preserve"> на І</w:t>
            </w:r>
            <w:r w:rsidRPr="00DC6ADE">
              <w:rPr>
                <w:sz w:val="24"/>
                <w:szCs w:val="24"/>
                <w:lang w:val="en-US"/>
              </w:rPr>
              <w:t>V</w:t>
            </w:r>
            <w:r w:rsidRPr="00DC6AD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квартал 2021 року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внесення змін до бюджету Лисичанської міської територіальної громади на 2021 рік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звіт щодо виконання бюджету Лисичанської міської територіальної громади за 2 квартал 2021року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  двомісячний строк після завершення відповідного періоду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схвалення прогнозу бюджету Лисичанської міської територіальної громади на 2022-2024 роки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 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01.09.2021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DC6ADE" w:rsidRPr="00DC6ADE" w:rsidTr="00362D17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з питань регулювання земельних відносин та управління комунальним майном</w:t>
            </w:r>
          </w:p>
        </w:tc>
        <w:tc>
          <w:tcPr>
            <w:tcW w:w="4332" w:type="dxa"/>
            <w:shd w:val="clear" w:color="auto" w:fill="auto"/>
          </w:tcPr>
          <w:p w:rsidR="00932B52" w:rsidRPr="004061D1" w:rsidRDefault="00577261" w:rsidP="00932B52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норм Земельного кодексу України, Цивільного кодексу України, Господарського кодексу України,  Закону України «Про передачу об</w:t>
            </w:r>
            <w:r w:rsidRPr="00DC6ADE">
              <w:rPr>
                <w:sz w:val="24"/>
                <w:szCs w:val="24"/>
                <w:rtl/>
                <w:lang w:val="uk-UA"/>
              </w:rPr>
              <w:t>ۥ</w:t>
            </w:r>
            <w:r w:rsidRPr="00DC6ADE">
              <w:rPr>
                <w:sz w:val="24"/>
                <w:szCs w:val="24"/>
                <w:lang w:val="uk-UA"/>
              </w:rPr>
              <w:t>єктів права державної та комунальної власності», Закону України «Про оренду державного та комунального майна», закону Україну «Про державну реєстрацію речових прав на нерухоме майно та їх обтяжень»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 власності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17.05.2021 №378 «Про організацію виїзної торгівлі»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Задоволення споживчого попиту населення, організація та </w:t>
            </w:r>
            <w:r w:rsidRPr="00DC6ADE">
              <w:rPr>
                <w:sz w:val="24"/>
                <w:szCs w:val="24"/>
                <w:lang w:val="uk-UA" w:eastAsia="en-US"/>
              </w:rPr>
              <w:lastRenderedPageBreak/>
              <w:t>впорядкування виїзної торгівлі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11.06.2021 № 517 «Про встановлення режиму роботи підприємств, установ та організацій сфери обслуговування  на території Лисичанської міської територіальної громади»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Забезпечення реалізації власних та делегованих повноважень в сфері торгівлі, ресторанного господарства, побутового обслуговування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 у разі надходження звернень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28.09.2020 №464 «Про організацію торгівлі на ринках м.  Лисичанська»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14.04.2021 №192 «Щодо участі у спільних моніторингових перевірках суб’єктів господарювання з питань дотримання санітарного законодавства та протиепідемічних заходів в умовах карантину»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Контроль за дотриманням суб'єктами господарювання обмежень, встановлених постановою КМУ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Протягом кварталу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19.05. 2021 №397 «Про організацію виїзної торгівлі морозивом та безалкогольними напоями»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Задоволення споживчого попиту населення, організація та впорядкування виїзної торгівлі морозивом та безалкогольними напоями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02.06.2021 №467 «Про організацію виїзної торгівлі овочами, фруктами та баштанними культурами»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Задоволення споживчого попиту населення, організація та впорядкування торгівлі овочами, фруктами та баштанними культурами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09.06.2021 №515 «Про створення мобільної групи»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Ліквідація осередків несанкціонованої торгівлі на території Лисичанської міської територіальної громади у невстановлених для цього місцях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Від 01.12.2020 №807 «Про </w:t>
            </w:r>
            <w:r w:rsidRPr="00DC6ADE">
              <w:rPr>
                <w:sz w:val="24"/>
                <w:szCs w:val="24"/>
                <w:lang w:val="uk-UA" w:eastAsia="en-US"/>
              </w:rPr>
              <w:lastRenderedPageBreak/>
              <w:t>затвердження «Міської програми профілактики правопорушень на 2021-2023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 xml:space="preserve">Своєчасне і якісне виконання заходів </w:t>
            </w:r>
            <w:r w:rsidRPr="00DC6ADE">
              <w:rPr>
                <w:sz w:val="24"/>
                <w:szCs w:val="24"/>
                <w:lang w:val="uk-UA" w:eastAsia="en-US"/>
              </w:rPr>
              <w:lastRenderedPageBreak/>
              <w:t>вказаної Програми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 02.12.2020 №808 «Про надання звітів про роботу» зі змінами від 04.12.2020 №822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Своєчасне надання інформації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створення дитячих будинків сімейного типу, прийомних  та патронатних сімей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Служба у справах </w:t>
            </w:r>
            <w:r w:rsidRPr="00DC6ADE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встановлення (знаття) статусу дітям-сиротам та дітям, позбавлених батьківського піклування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  <w:p w:rsidR="00577261" w:rsidRPr="00DC6ADE" w:rsidRDefault="00577261" w:rsidP="00577261">
            <w:pPr>
              <w:jc w:val="center"/>
              <w:rPr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Служба у справах </w:t>
            </w:r>
            <w:r w:rsidRPr="00DC6ADE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призначення опікуна (піклувальника) над дітьми-сиротами та дітьми, позбавленими батьківського піклування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  <w:p w:rsidR="00577261" w:rsidRPr="00DC6ADE" w:rsidRDefault="00577261" w:rsidP="00577261">
            <w:pPr>
              <w:jc w:val="center"/>
              <w:rPr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надання дозволу батькам, або особам які їх заміщають на здійснення угод від імені дитини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  <w:p w:rsidR="00577261" w:rsidRPr="00DC6ADE" w:rsidRDefault="00577261" w:rsidP="00577261">
            <w:pPr>
              <w:jc w:val="center"/>
              <w:rPr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  <w:p w:rsidR="00577261" w:rsidRPr="00DC6ADE" w:rsidRDefault="00577261" w:rsidP="00577261">
            <w:pPr>
              <w:jc w:val="center"/>
              <w:rPr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затвердження Комплексної програми соціального захисту осіб з обмеженими фізичними можливостями на 2022-2024 роки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Закон України «Про основи соціальної захищеності осіб з інвалідністю в Україні»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затвердження Комплексної програми соціального захисту громадян, які постраждали внаслідок Чорнобильської катастрофи, на 2022-2024 роки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Закон України «Про статус та соціальний захист   громадян, які постраждали внаслідок Чорнобильської катастрофи»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 затвердження Програми оздоровлення та відпочинку дітей Лисичанської міської територіальної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громади на 2022-2026 роки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Закон України «Про оздоровлення та відпочинок дітей»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 затвердження Плану дій з виконання резолюції Ради Безпеки ООН 1325 «Жінки, мир, безпека» на період до 2025 року в Лисичанській міській територіальній громаді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голови обласної держадміністрації – керівника обласної ВЦА від 19.04.2021 № 254 «Про  затвердження Плану дій з виконання резолюції Ради Безпеки ООН 1325 «Жінки, мир, безпека» на період до 2025 року в Луганській області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 затвердження Плану дій з реалізації Конвенції про права осіб з інвалідністю на період до 2025 року на території Лисичанської міської територіальної громади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Розпорядження голови обласної держадміністрації – керівника обласної ВЦА від 07.05.2021 № 316 «Про  затвердження Регіонального плану дій з реалізації Конвенції про права осіб з інвалідністю на період до 2025 року»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затвердження Порядку надання соціальних послуг Лисичанським територіальним центром соціального обслуговування (надання соціальних послуг)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Удосконалення порядку надання  соціальних послуг Лисичанським територіальним центром соціального обслуговування (надання соціальних послуг)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Лисичанський територіальний центр соціального обслуговування (надання соціальних послуг),  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надання одноразової грошової допомоги мешканцям Лисичанської міської територіальної громади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 одноразової грошової допомоги мешканцям Лисичанської міської територіальної громади,</w:t>
            </w:r>
            <w:r w:rsidRPr="00DC6ADE">
              <w:rPr>
                <w:sz w:val="28"/>
                <w:szCs w:val="28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які перебувають у складних життєвих обставинах та потребують додаткового соціального захисту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 01.12.2020 № 807 «Про затвердження «Міської програми профілактики правопорушень на 2021-2023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Необхідність здійснення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Відділ комп'ютерного забезпечення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 15.12.2020 № 877 «Про забезпечення доступу до публічної інформації у формі відкритих даних у військово-цивільній адміністрації міста Лисичанськ Луганської області та її структурних підрозділах»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Своєчасне розміщення інформації у відповідних наборах відкритих даних ВЦА м. Лисичанська для оприлюднення на Єдиному порталі відкритих даних </w:t>
            </w:r>
            <w:hyperlink r:id="rId13" w:history="1">
              <w:r w:rsidRPr="00DC6ADE">
                <w:rPr>
                  <w:rFonts w:ascii="Times New Roman" w:hAnsi="Times New Roman" w:cs="Times New Roman"/>
                  <w:sz w:val="24"/>
                  <w:szCs w:val="24"/>
                </w:rPr>
                <w:t>http://data.gov.ua</w:t>
              </w:r>
            </w:hyperlink>
            <w:r w:rsidRPr="00DC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Відділ комп'ютерного забезпечення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b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 09.02.2021 № 130 «Про внесення змін в Перелік наборів даних військово-цивільної адміністрації міста Лисичанськ Луганської області, її структурних підрозділів, які підлягають оприлюдненню у формі відкритих даних, періодичності їх оновлення та відповідальних осіб»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Контроль та </w:t>
            </w: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своєчасне виконання документу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E">
              <w:rPr>
                <w:rFonts w:ascii="Times New Roman" w:hAnsi="Times New Roman" w:cs="Times New Roman"/>
                <w:sz w:val="24"/>
                <w:szCs w:val="24"/>
              </w:rPr>
              <w:t>Відділ комп'ютерного забезпечення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від 15.04.2021 № 215 «Про затвердження «Програми профілактики правопорушень на території Лисичанської міської територіальної громади на 2021-2022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контролю виконання заходів Програми профілактики правопорушень на території Лисичанської міської територіальної громади 2021-2023 роки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від 21.04.2021 № 252 «Про затвердження «Положення про спостережну комісію при Лисичанській міській ВЦА                                 та затвердження її складу»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контролю виконання плану роботи спостережної комісії при Лисичанській міській ВЦА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від 09.04.2021 № 176 «Про затвердження плану заходів із запобігання та протидії корупції в Лисичанській міській ВЦА на 2021 рік»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контролю виконання плану заходів із запобігання та протидії корупції в Лисичанській міській ВЦА на 2021 рік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Розпорядження керівника ВЦА          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м. Лисичанська «Про затвердження плану основних заходів цивільного захисту мм. Лисичанськ, Новодружеськ, Привілля на 2021 рік»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Fonts w:eastAsia="Sylfaen"/>
                <w:sz w:val="24"/>
                <w:szCs w:val="24"/>
                <w:lang w:val="uk-UA" w:eastAsia="uk-UA" w:bidi="uk-UA"/>
              </w:rPr>
              <w:lastRenderedPageBreak/>
              <w:t xml:space="preserve">Необхідність оперативного контролю </w:t>
            </w:r>
            <w:r w:rsidRPr="00DC6ADE">
              <w:rPr>
                <w:rFonts w:eastAsia="Sylfaen"/>
                <w:sz w:val="24"/>
                <w:szCs w:val="24"/>
                <w:lang w:val="uk-UA" w:eastAsia="uk-UA" w:bidi="uk-UA"/>
              </w:rPr>
              <w:lastRenderedPageBreak/>
              <w:t>за своєчасним виконанням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взаємодії з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 від 01.04.2021 № 144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у Лисичанській міській військово-цивільній адміністрації Сєвєродонецького району Луганської області»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оперативного контролю за дотриманням відповідності використання інформації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від 01.04.2021 № 143 «Про затвердження переліку відомостей, що становлять службову інформацію у  Лисичанській міській військово-цивільній адміністрації Сєвєродонецького району  Луганської області»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Необхідність оперативного контролю за дотриманням відповідності використання інформації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28.11.2019 № 79/1135 «Про затвердження Комплексної міської Програми соціального захисту населення мм. Лисичанська, Новодружеська, Привілля на 2020-2022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 xml:space="preserve">Рішення сесії Лисичанської міської ради сьомого скликання від 01.03.2019 № 61/914 «Про виконання Міської цільової програми соціального захисту </w:t>
            </w: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>громадян, які постраждали внаслідок Чорнобильської катастрофи та затвердження Міської цільової програми соціального захисту громадян, які постраждали внаслідок Чорнобильської катастрофи на 2019-2021»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</w:pP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30.08.2018 № 49/755 «Про затвердження міської програми національно-патріотичного виховання дітей та молоді на 2018-2021 роки у м. Лисичанську»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</w:pPr>
            <w:r w:rsidRPr="00DC6ADE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31.01.2019 № 57/887 «Про виконання Комплексної міської програми соціального захисту і реабілітації осіб з обмеженими фізичними можливостями на 2016-2018 роки та затвердження Комплексної міської програми соціального захисту і реабілітації осіб з обмеженими фізичними можливостями на 2019-2021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</w:pPr>
            <w:r w:rsidRPr="00DC6ADE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4243" w:type="dxa"/>
          </w:tcPr>
          <w:p w:rsidR="00577261" w:rsidRPr="00DC6ADE" w:rsidRDefault="00577261" w:rsidP="00932B52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інформації про стан виконання заходів щодо наповнення бюджету Лисичанської міської територіальної громади, ефективного та раціонального використання бюджетних коштів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керівника Лисичанської міської ВЦА від 09.03.2021 № 14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05.07.2021 (щокварталу)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звіту про виконану роботу керівником та його заступниками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керівника ВЦА м.Лисичанськ від 02.12.2020 № 808, від 04.12.2020 № 822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25-го числа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інформації наповнення сайту Лисичанської міської ВЦА в розділи «Обсяги виконаних робіт підприємствами ЖКГ» та «Платежі населення»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керівника Лисичанської міської ВЦА від 12.05.2021 № 359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 20-го числа наступного за звітним місяцем (щокварталу)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інформації про роботу управління для наповнення  сайту Лисичанської міської ВЦА «Звіти про роботу»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Розпорядження керівника Лисичанської міської ВЦА від 12.05.2021 № 359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До 05.07.2021 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577261" w:rsidRPr="00DC6ADE" w:rsidRDefault="00577261" w:rsidP="00577261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Міністерства з питань тимчасово окупованих територій та внутрішньо переміщених осіб України від 19.03.2018 № 22/5.1-1036-18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облдерж-адміністрації від 21.03.2018 № 10/2324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Міністерства з питань реінтеграції тимчасово окупованих територій України від 11.05.2021 № 22/9.3-2495-21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доручення голови Луганської облдержадміністрації – керівника обласної військово-цивільної адміністрації від 11.05.2021 № 01.01-10/04050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Луганської обласної державної адміністрації від 22.01.2021 №09/02-33/00172 «Про проведення моніторингу середніх роздрібних цін»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Збір інформації щодо реального стану рівнів роздрібних цін на соціально значущі продовольчі товари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Луганської обласної державної адміністрації від 10.09.2020 №01.01.-10/07933 «Про рівні середньозважених закупівельних та оптово-відпускних цін на основні види сільськогосподарської продукції та продуктів її переробки»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Збір інформації щодо  середньозважених закупівельних та оптово-відпускних цін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Лист Департаменту економічного розвитку, зовнішньоекономічної діяльності та туризму Луганської ОДА від 19.02.2020 №08/03-34/00285 «Про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заходи щодо виявлення порушень громадянами, які провадять підприємницьку діяльність, з питань незаконного обігу алкогольних напоїв»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Контроль та своєчасне виконання документу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 разі виявлення порушень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Протоколи Державної комісії з питань ТЕБ та НС, регіональної комісії з питань ТЕБ і НС, місцевої комісії з питань ТЕБ та НС, місцевої державної  Контроль та своєчасне виконання документу надзвичайної протиепізоотичної комісії при Лисичанській міській ВЦА з питань, що відносяться до компетенції відділу.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Департаменту економічного розвитку та зовнішньоекономічної діяльності Луганської ОДА від 22.01.2021 №09/01-45/00166 «Щодо інформаційно-роз’яснювальної кампанії про неприпустимість допуску до роботи найманих працівників без оформлення з ними трудових відносин»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Протокольне доручення за підсумками засідання міжвідомчої регіональної робочої групи щодо впровадження заходів, направлених на забезпечення ефективної протидії діяльності нелегальних автозаправних станцій та автозаправних пунктів у Луганській області від 08.06.2021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Контроль за виконанням актів і доручень Президента України, Кабінету Міністрів України, Офісу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Президента України, розпоряджень голови обласної державної адміністрації-керівника Луганської обласної військово-цивільної адміністрації, розпоряджень керівника Лисичанської міської ВЦА з питань що відносяться до компетенції відділу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Контроль та своєчасне виконання документу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Сектор у Луганській області Міністерства з питань тимчасово окупованих територій та внутрішньо переміщених осіб України від 23.01.2018 № 22/20-24-18 щодо виконаних робіт на об’єктах інфраструктури в Луганській області </w:t>
            </w:r>
            <w:r w:rsidRPr="00DC6ADE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27.03.2019 № 22-10/01-712)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</w:tcPr>
          <w:p w:rsidR="00577261" w:rsidRPr="00932B52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Сектор державної регуляторної служби у Луганській області від 27.02.2020         № 13.11-05/10-20 про надання інформації щодо реалізації державної регуляторної пол</w:t>
            </w:r>
            <w:r w:rsidR="00932B52">
              <w:rPr>
                <w:sz w:val="24"/>
                <w:szCs w:val="24"/>
                <w:lang w:val="uk-UA"/>
              </w:rPr>
              <w:t>ітики органами виконавчої влади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10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18.02.2020 № 08/01-26/00280 про надання інформаційно-аналітичних </w:t>
            </w:r>
          </w:p>
          <w:p w:rsidR="00577261" w:rsidRPr="00932B52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матеріалів щодо аналізу </w:t>
            </w:r>
            <w:r w:rsidR="00932B52">
              <w:rPr>
                <w:sz w:val="24"/>
                <w:szCs w:val="24"/>
                <w:lang w:val="uk-UA"/>
              </w:rPr>
              <w:t>інвестиційної діяльності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25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Доручення Першого Віце-прем’єр Міністра України – Міністра економічного розвитку і торгівлі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України від 06.06.2019 № 18295/1/1-19 до листа Міністерства економічного розвитку і торгівлі України від 28.05.2019 № 3611-01/22191-01та розпорядження голови обласної державної адміністрації – керівника обласної військово-цивільної адміністрації від 02.04.2018 № 272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 надання інформації</w:t>
            </w:r>
            <w:r w:rsidRPr="00DC6ADE">
              <w:rPr>
                <w:sz w:val="28"/>
                <w:szCs w:val="28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 xml:space="preserve"> з питань розвитку та підтримки малого і середнього підприємництва області</w:t>
            </w:r>
          </w:p>
          <w:p w:rsidR="00577261" w:rsidRPr="00DC6ADE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23.03.2020 № 08/02-50/00502 )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243" w:type="dxa"/>
          </w:tcPr>
          <w:p w:rsidR="00577261" w:rsidRPr="00932B52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06.03.2020 № 08/02-63/00402 про здійснення заходів державної регуляторної </w:t>
            </w:r>
            <w:r w:rsidR="00932B52">
              <w:rPr>
                <w:sz w:val="24"/>
                <w:szCs w:val="24"/>
                <w:lang w:val="uk-UA"/>
              </w:rPr>
              <w:t>політики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</w:tcPr>
          <w:p w:rsidR="00577261" w:rsidRPr="00932B52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23.03.2020 №8/02-46/00498 про виконання місцевих </w:t>
            </w:r>
            <w:r w:rsidR="00932B52">
              <w:rPr>
                <w:sz w:val="24"/>
                <w:szCs w:val="24"/>
                <w:lang w:val="uk-UA"/>
              </w:rPr>
              <w:t>програм розвитку підприємництва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5 числа,наступного за звітним періодом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комунальної власності, земельних, майнових відносин, екології та природних ресурсів Луганської ОДА від 28.01.2021                    № 06/03-07/00204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10 числа,наступного за звітним періодом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економічного розвитку та зовнішньоекономічної діяльності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Луганської ОДА від 06.01.2021 №08/02-30/00044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Щокварталу до 15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Доручення Луганської обласної державної адміністрації від 05.08.2013 №8/31-4610 до листа Міністерства соціальної політики України від 30.07.2013 №8353/0/14-13/13 щодо надання оперативної інформації про стан погашення заборгованості із заробітної плати на підприємствах Луганської області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Доручення Глави Адміністрації Президента України від 13.04.2016 №02-01/1326 щодо посилення контролю за виконанням п.2 доручень Президента України від 29.06.2010 №1-1/1378 стосовно вжиття заходів щодо активізації комісії з питань забезпечення своєчасності і повноти сплати податків та погашення заборгованості із заробітної плати, пенсій, стипендій та інших соціальних виплат, проведення виїзних засідань комісій на підприємствах, які мають заборгованість із заробітної плати </w:t>
            </w:r>
            <w:r w:rsidRPr="00DC6ADE">
              <w:rPr>
                <w:i/>
                <w:sz w:val="24"/>
                <w:szCs w:val="24"/>
                <w:lang w:val="uk-UA"/>
              </w:rPr>
              <w:t>(вх. ЛОДА від 20.04.2016 №4/3147)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1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Доручення Прем’єр-міністра України від 29.12.2020 №51169/2/1-20 до листа Мінекономіки від 18.12.2020 №4708-01/74872-01 з питань погашення заборгованості із заробітної плати (грошового забезпечення); про вжиті заходи щодо недопущення виникнення заборгованості із заробітної плати та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забезпечення її скорочення на підприємствах, що належать до сфери управління органів виконавчої влади (</w:t>
            </w:r>
            <w:r w:rsidRPr="00DC6ADE">
              <w:rPr>
                <w:i/>
                <w:sz w:val="24"/>
                <w:szCs w:val="24"/>
                <w:lang w:val="uk-UA"/>
              </w:rPr>
              <w:t>вх. ОДА від 29.12.2020 №01.01-08/11188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2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Департамент економічного розвитку та зовнішньоекономічної діяльності про інформацію щодо проведення інформаційно-роз’яснювальної кампанії про неприпустимість допуску </w:t>
            </w:r>
            <w:r w:rsidRPr="00DC6AD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82FCFC" wp14:editId="57303D17">
                      <wp:simplePos x="0" y="0"/>
                      <wp:positionH relativeFrom="column">
                        <wp:posOffset>2647977</wp:posOffset>
                      </wp:positionH>
                      <wp:positionV relativeFrom="paragraph">
                        <wp:posOffset>-2512</wp:posOffset>
                      </wp:positionV>
                      <wp:extent cx="2773017" cy="0"/>
                      <wp:effectExtent l="0" t="0" r="2794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0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-.2pt" to="426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" strokecolor="black [3040]"/>
                  </w:pict>
                </mc:Fallback>
              </mc:AlternateContent>
            </w:r>
            <w:r w:rsidRPr="00DC6ADE">
              <w:rPr>
                <w:sz w:val="24"/>
                <w:szCs w:val="24"/>
                <w:lang w:val="uk-UA"/>
              </w:rPr>
              <w:t>до роботи найманих працівників без оформлення з ними трудових відносин (</w:t>
            </w:r>
            <w:r w:rsidRPr="00DC6ADE">
              <w:rPr>
                <w:i/>
                <w:sz w:val="24"/>
                <w:szCs w:val="24"/>
                <w:lang w:val="uk-UA"/>
              </w:rPr>
              <w:t>вих.від 22.01.2021 №09/01-45/00166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Протокольні доручення за підсумками засідання обласної тимчасової комісії з питань погашення заборгованості із заробітної плати (грошового забезпечення). Пенсій, стипендій та інших соціальних виплат від 24.03.2021 (</w:t>
            </w:r>
            <w:r w:rsidRPr="00DC6ADE">
              <w:rPr>
                <w:i/>
                <w:sz w:val="24"/>
                <w:szCs w:val="24"/>
                <w:lang w:val="uk-UA"/>
              </w:rPr>
              <w:t>вих. ЛОДА від 25.03.2021 №22-05/01-72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Щокварталу до 20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 Луганської обласної військово-цивільної адміністрації про надання графіку погашення заборгованості із заробітної плати підприємств-боржників та надання звіту про виконання графіків (</w:t>
            </w:r>
            <w:r w:rsidRPr="00DC6ADE">
              <w:rPr>
                <w:i/>
                <w:sz w:val="24"/>
                <w:szCs w:val="24"/>
                <w:lang w:val="uk-UA"/>
              </w:rPr>
              <w:t>вих. ЛОДА від 03.03.2021 №03/01.01-31-01043</w:t>
            </w:r>
            <w:r w:rsidRPr="00DC6A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32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 до 1 числа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Лист Управління культури, національностей та релігій облдержадміністрації від 26.02.2016 № 58/168 СЄВ про надання інформації про чисельність працюючих і мережу закладів культури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</w:rPr>
              <w:t xml:space="preserve">Контроль та </w:t>
            </w:r>
            <w:r w:rsidRPr="00DC6ADE">
              <w:rPr>
                <w:bCs/>
                <w:sz w:val="24"/>
                <w:szCs w:val="24"/>
                <w:lang w:val="uk-UA"/>
              </w:rPr>
              <w:t xml:space="preserve">своєчасне виконання </w:t>
            </w:r>
            <w:r w:rsidRPr="00DC6ADE">
              <w:rPr>
                <w:bCs/>
                <w:sz w:val="24"/>
                <w:szCs w:val="24"/>
              </w:rPr>
              <w:t>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E24032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голови Луганської облдержадміністрації від 24.10.2018 №856 «Про затвердження Регіональної цільової комплексної програми розвитку сфери культури на 2019-2021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</w:rPr>
              <w:t xml:space="preserve">Контроль та </w:t>
            </w:r>
            <w:r w:rsidRPr="00DC6ADE">
              <w:rPr>
                <w:bCs/>
                <w:sz w:val="24"/>
                <w:szCs w:val="24"/>
                <w:lang w:val="uk-UA"/>
              </w:rPr>
              <w:t xml:space="preserve">своєчасне виконання </w:t>
            </w:r>
            <w:r w:rsidRPr="00DC6ADE">
              <w:rPr>
                <w:bCs/>
                <w:sz w:val="24"/>
                <w:szCs w:val="24"/>
              </w:rPr>
              <w:t>документа</w:t>
            </w:r>
          </w:p>
        </w:tc>
        <w:tc>
          <w:tcPr>
            <w:tcW w:w="2690" w:type="dxa"/>
          </w:tcPr>
          <w:p w:rsidR="00577261" w:rsidRPr="00DC6ADE" w:rsidRDefault="00577261" w:rsidP="00577261">
            <w:pPr>
              <w:jc w:val="center"/>
              <w:rPr>
                <w:bCs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58" w:type="dxa"/>
            <w:gridSpan w:val="2"/>
          </w:tcPr>
          <w:p w:rsidR="00577261" w:rsidRPr="00DC6ADE" w:rsidRDefault="00577261" w:rsidP="00577261">
            <w:pPr>
              <w:jc w:val="center"/>
              <w:rPr>
                <w:bCs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 xml:space="preserve">ІІІ.  Проведення перевірок діяльності структурних підрозділів Лисичанської міської ВЦА, 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комунальних підприємств (установ, організацій), які відносяться до сфери управління Лисичанської міської ВЦА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Тематична перевірка у відділі охорони здоров’я Лисичанської міської  військово-цивільної адміністрації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Закону України «Про Національний архівний фонд та архівні установи», Правил роботи архівних установ України, затверджених наказом Міністерства юстиції України від 08.04.2013 № 656/5, Положення про архівний відділ Лисичанської міської  військово-цивільної адміністрації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Відвідування  КНП «Лисичанська багатопрофільна лікарня»  з метою перевірки діяльності закладу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Керуючись Положенням про відділ охорони здоров’я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Перевірка стану організації роботи зі зверненнями громадян у відділі з обліку, розподілення та обміну житла</w:t>
            </w:r>
          </w:p>
          <w:p w:rsidR="00577261" w:rsidRPr="00DC6ADE" w:rsidRDefault="00577261" w:rsidP="0057726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rPr>
                <w:b/>
                <w:sz w:val="24"/>
                <w:szCs w:val="24"/>
              </w:rPr>
            </w:pPr>
          </w:p>
          <w:p w:rsidR="00577261" w:rsidRPr="00DC6ADE" w:rsidRDefault="00577261" w:rsidP="00577261">
            <w:pPr>
              <w:rPr>
                <w:b/>
                <w:sz w:val="24"/>
                <w:szCs w:val="24"/>
              </w:rPr>
            </w:pPr>
          </w:p>
          <w:p w:rsidR="00577261" w:rsidRPr="00DC6ADE" w:rsidRDefault="00577261" w:rsidP="00577261">
            <w:pPr>
              <w:rPr>
                <w:b/>
                <w:sz w:val="24"/>
                <w:szCs w:val="24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по роботі з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листами та зверненнями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перевірки стану виховання та утримання дітей, які перебувають у складних життєвих обставинах та є вихованцями КЗ «Лисичанський центр соціально психологічної реабілітації дітей»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Керуючись Положенням про службу у справах дітей, затвердженим розпорядженням керівника військово-цивільної адміністрації міста Лисичанськ Луганської області від 11.09.2020 № 325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947" w:type="dxa"/>
          </w:tcPr>
          <w:p w:rsidR="00577261" w:rsidRPr="00DC6ADE" w:rsidRDefault="00577261" w:rsidP="003E050C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Служба у справах </w:t>
            </w:r>
            <w:r w:rsidRPr="00DC6ADE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«Підготовка закладів освіти міста  до початку нового  навчального року та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роботи в осінньо-зимовий період 2021-2022 року»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Виконання інструктивно-методичних матеріалів  та наказів МОНУ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 Лисичанської ВЦА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Стан забезпечення  умов для здобуття дошкільної та загальної середньої  освіти дітьми з особливими освітніми потребами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ЗУ «Про дошкільну освіту», ЗУ «Про повну загальну середню освіту»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 Лисичанської ВЦА</w:t>
            </w:r>
          </w:p>
        </w:tc>
      </w:tr>
      <w:tr w:rsidR="00DC6ADE" w:rsidRPr="00DC6ADE" w:rsidTr="00DE049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Стан організації харчування дітей в закладах загальної середньої та дошкільної освіти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Виконання постанови КМУ «Про затвердження норм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та Порядку організації харчування у закладах освіти та дитячих закладах оздоровлення та відпочинку</w:t>
            </w:r>
            <w:r w:rsidRPr="00DC6AD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 Лисичанської ВЦА</w:t>
            </w:r>
          </w:p>
        </w:tc>
      </w:tr>
      <w:tr w:rsidR="00DC6ADE" w:rsidRPr="00DC6ADE" w:rsidTr="00DE0496">
        <w:trPr>
          <w:trHeight w:val="336"/>
        </w:trPr>
        <w:tc>
          <w:tcPr>
            <w:tcW w:w="14786" w:type="dxa"/>
            <w:gridSpan w:val="6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І</w:t>
            </w:r>
            <w:r w:rsidRPr="00DC6ADE">
              <w:rPr>
                <w:b/>
                <w:sz w:val="24"/>
                <w:szCs w:val="24"/>
                <w:lang w:val="en-US"/>
              </w:rPr>
              <w:t>V</w:t>
            </w:r>
            <w:r w:rsidRPr="00DC6ADE">
              <w:rPr>
                <w:b/>
                <w:sz w:val="24"/>
                <w:szCs w:val="24"/>
              </w:rPr>
              <w:t xml:space="preserve">. </w:t>
            </w:r>
            <w:r w:rsidRPr="00DC6ADE">
              <w:rPr>
                <w:b/>
                <w:sz w:val="24"/>
                <w:szCs w:val="24"/>
                <w:lang w:val="uk-UA"/>
              </w:rPr>
              <w:t xml:space="preserve"> Основні організаційно-масові заходи, 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</w:rPr>
            </w:pPr>
            <w:r w:rsidRPr="00DC6ADE">
              <w:rPr>
                <w:b/>
                <w:sz w:val="24"/>
                <w:szCs w:val="24"/>
                <w:lang w:val="uk-UA"/>
              </w:rPr>
              <w:t>проведення яких забезпечується Лисичанською міською ВЦА або за її участю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експертної комісії архівного відділу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Правил роботи архівних установ України, затверджених наказом Міністерства юстиції України від 08.04.2013 № 656/5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Он-лайн виставка до Дня незалежності «Доля незалежності України»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виконання наказу Міністерства юстиції   України   від   01.09.2014 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№ 1445/5 «Про затвердження Порядку підготовки архівними установами Національного архівного фонду до експонування на виставках та в інших інформаційних заходах»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конкурсу та іспиту кандидатів на заміщення вакантних посад посадових осіб Лисичанської міської військово-цивільної адміністрації Сєвєродонецького району Луганської області та її структурних підрозділів, які є юридичними особами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розпорядження керівника</w:t>
            </w:r>
          </w:p>
          <w:p w:rsidR="00577261" w:rsidRPr="00DC6ADE" w:rsidRDefault="00577261" w:rsidP="00577261">
            <w:pPr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22.04.2021 №258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Станіслав МОСЕЙКО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Проведення засідання адміністративної комісії при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Лисичанській міській  військово-цивільній адміністрації Сєвєродонецького району Луганської області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Виконання розпорядження керівника</w:t>
            </w:r>
          </w:p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 25.05.2021 №424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Станіслав МОСЕЙКО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засідань комісії з розслідування нещасних випадків невиробничого характеру Лисичанської міської військово-цивільної адміністрації Сєвєродонецького району Луганської області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розпорядження керівника від 02.06.2021 №468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Світлана ЛОГВІНЕНКО</w:t>
            </w:r>
          </w:p>
        </w:tc>
      </w:tr>
      <w:tr w:rsidR="00DC6ADE" w:rsidRPr="00605BE0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засідань громадської комісії з житлових питань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року № 470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Друга, четверта середа кожного місяця</w:t>
            </w:r>
            <w:r w:rsidRPr="00DC6ADE">
              <w:rPr>
                <w:sz w:val="24"/>
                <w:szCs w:val="24"/>
                <w:lang w:val="uk-UA"/>
              </w:rPr>
              <w:br/>
              <w:t>(у випадку надходження заяв)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з обліку, розподілу та обміну житла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Урочисті заходи (за окремим планом) з нагоди 7-ї річниці звільнення міста Лисичанськ від незаконних збройних формувань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24 липня 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культури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Урочистий мітинг та церемонія підняття Державного Прапора України  (меморіальний комплекс «Пам’ять») з нагоди Дня Державного Прапора України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виконання </w:t>
            </w:r>
            <w:hyperlink r:id="rId14" w:anchor="Text" w:history="1"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від 23.08.2004 № 987/2004</w:t>
              </w:r>
            </w:hyperlink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23 серпня 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 xml:space="preserve">Урочисто-траурні заходи (за окремим планом) до Дня пам’яті захисників України, які загинули в боротьбі за </w:t>
            </w: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>незалежність, суверенітет і територіальну цілісність України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 xml:space="preserve">Розпорядження керівника Лисичанської міської ВЦА від 13.04.2021 №191 «Про подовження дії Програми із підготовки </w:t>
            </w:r>
            <w:r w:rsidRPr="00DC6ADE">
              <w:rPr>
                <w:bCs/>
                <w:sz w:val="24"/>
                <w:szCs w:val="24"/>
                <w:lang w:val="uk-UA"/>
              </w:rPr>
              <w:lastRenderedPageBreak/>
              <w:t>та проведення загальноміських заходів на 2021 рік»</w:t>
            </w:r>
          </w:p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15" w:anchor="Text" w:history="1"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Указу Президента 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України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23.08.2019 №621/2019</w:t>
              </w:r>
            </w:hyperlink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29 серпня 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культури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605BE0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Покладання квітів до пам’ятного знаку шахтарям, загиблим на шахті «Чорноморка» з нагоди Дня шахтаря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29 серпня 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Урочисті заходи (за окремим планом) з нагоди 78-ї річниці звільнення міста від фашистських загарбників та Дня міста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13.04.2021 №191 «Про подовження дії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 вересня 2021 року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605BE0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Семінар керівниками органів самоорганізації населення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Розпорядження керівника Лисичанської міської ВЦА від 16.04.2021 № 217 «Про продовження дії Програми загальноміських заходів з керівниками вуличних комітетів та Почесними громадянами м. Лисичанськ на 2021 р.»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 з питань внутрішньої політики та організаційної роботи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розгляду питань розміщення зовнішньої реклами Лисичанської міської територіальної громади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 виконання Закону України від 03</w:t>
            </w:r>
            <w:r w:rsidRPr="00DC6ADE">
              <w:rPr>
                <w:sz w:val="24"/>
                <w:szCs w:val="24"/>
              </w:rPr>
              <w:t>.0</w:t>
            </w:r>
            <w:r w:rsidRPr="00DC6ADE">
              <w:rPr>
                <w:sz w:val="24"/>
                <w:szCs w:val="24"/>
                <w:lang w:val="uk-UA"/>
              </w:rPr>
              <w:t>7</w:t>
            </w:r>
            <w:r w:rsidRPr="00DC6ADE">
              <w:rPr>
                <w:sz w:val="24"/>
                <w:szCs w:val="24"/>
              </w:rPr>
              <w:t>.199</w:t>
            </w:r>
            <w:r w:rsidRPr="00DC6ADE">
              <w:rPr>
                <w:sz w:val="24"/>
                <w:szCs w:val="24"/>
                <w:lang w:val="uk-UA"/>
              </w:rPr>
              <w:t xml:space="preserve">6 </w:t>
            </w:r>
            <w:r w:rsidRPr="00DC6ADE">
              <w:rPr>
                <w:sz w:val="24"/>
                <w:szCs w:val="24"/>
                <w:shd w:val="clear" w:color="auto" w:fill="FFFFFF"/>
              </w:rPr>
              <w:t>№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2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0/9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-ВР</w:t>
            </w:r>
            <w:r w:rsidRPr="00DC6ADE">
              <w:rPr>
                <w:sz w:val="24"/>
                <w:szCs w:val="24"/>
                <w:lang w:val="uk-UA"/>
              </w:rPr>
              <w:t xml:space="preserve"> «Про рекламу»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DC6ADE">
              <w:rPr>
                <w:rStyle w:val="dat"/>
                <w:sz w:val="24"/>
                <w:szCs w:val="24"/>
                <w:lang w:val="uk-UA"/>
              </w:rPr>
              <w:t>17.02.2011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DC6ADE">
              <w:rPr>
                <w:rStyle w:val="apple-converted-space"/>
                <w:sz w:val="24"/>
                <w:szCs w:val="24"/>
                <w:lang w:val="uk-UA"/>
              </w:rPr>
              <w:t xml:space="preserve"> 3038-</w:t>
            </w:r>
            <w:r w:rsidRPr="00DC6ADE">
              <w:rPr>
                <w:rStyle w:val="apple-converted-space"/>
                <w:sz w:val="24"/>
                <w:szCs w:val="24"/>
                <w:lang w:val="en-US"/>
              </w:rPr>
              <w:t>VI</w:t>
            </w:r>
            <w:r w:rsidRPr="00DC6ADE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діяльності», наказу Мінрегіону від 21.10.2011 № 244 «</w:t>
            </w:r>
            <w:r w:rsidRPr="00DC6ADE">
              <w:rPr>
                <w:bCs/>
                <w:sz w:val="24"/>
                <w:szCs w:val="24"/>
                <w:lang w:val="uk-UA"/>
              </w:rPr>
              <w:t>Про затвердження Порядку розміщення тимчасових споруд для провадження підприємницької діяльності»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Розроблення (оновлення) містобудівної документації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DC6ADE">
              <w:rPr>
                <w:rStyle w:val="dat"/>
                <w:sz w:val="24"/>
                <w:szCs w:val="24"/>
              </w:rPr>
              <w:t>17.02.2011</w:t>
            </w:r>
            <w:r w:rsidRPr="00DC6ADE">
              <w:rPr>
                <w:sz w:val="24"/>
                <w:szCs w:val="24"/>
                <w:shd w:val="clear" w:color="auto" w:fill="FFFFFF"/>
              </w:rPr>
              <w:t xml:space="preserve"> №</w:t>
            </w:r>
            <w:r w:rsidRPr="00DC6ADE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3038-VI</w:t>
            </w:r>
            <w:r w:rsidRPr="00DC6ADE">
              <w:rPr>
                <w:sz w:val="24"/>
                <w:szCs w:val="24"/>
                <w:lang w:val="uk-UA"/>
              </w:rPr>
              <w:t xml:space="preserve"> «Про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регулювання містобудівної діяльності»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Протягом 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Здійснення заходів щодо формування та ведення містобудівного кадастру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DC6ADE">
              <w:rPr>
                <w:rStyle w:val="dat"/>
                <w:sz w:val="24"/>
                <w:szCs w:val="24"/>
                <w:lang w:val="uk-UA"/>
              </w:rPr>
              <w:t>17.02.2011</w:t>
            </w: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DC6ADE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  <w:lang w:val="uk-UA"/>
              </w:rPr>
              <w:t>3038-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</w:rPr>
              <w:t>VI</w:t>
            </w:r>
            <w:r w:rsidRPr="00DC6ADE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  <w:r w:rsidRPr="00DC6ADE">
              <w:rPr>
                <w:rStyle w:val="af6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C6ADE">
              <w:rPr>
                <w:rStyle w:val="af6"/>
                <w:b w:val="0"/>
                <w:sz w:val="24"/>
                <w:szCs w:val="24"/>
                <w:shd w:val="clear" w:color="auto" w:fill="FFFFFF"/>
                <w:lang w:val="uk-UA"/>
              </w:rPr>
              <w:t>постанови Кабінету Міністрів України від 25.05.2011 № 559 «Про містобудівний кадастр»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Здійснення заходів щодо створення безперешкодного життєвого середовища для осіб з обмеженими фізичними можливостями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 виконання Указу Президента України  від 13.12.2016 № 553/2016 «Про заходи спрямовані на забезпечення додержання прав осіб з інвалідністю»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будівництв та архітектури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День працівників торгівлі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На виконання Указу Президента України «Про День працівників торгівлі» від 05 червня 1995 року.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Остання неділя липня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Організація виїзної торгівлі під час проведення загальноміських культурно-мистецьких заходів у 2021 році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Розпорядження керівника ВЦА  від 06.11.2020«Про затвердження Програми з підготовки та проведення загально міських культурно - мистецьких заходів на 2021 рік»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Спільні робочі наради щодо обговорення проблемних питань у сфері захисту прав споживачів та шляхів їх вирішення під час роботи консультаційно-інформаційної служби «Гаряча лінія»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На виконання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577261" w:rsidRPr="00DC6ADE" w:rsidRDefault="00577261" w:rsidP="0057726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C6ADE">
              <w:rPr>
                <w:sz w:val="22"/>
                <w:szCs w:val="22"/>
                <w:lang w:val="uk-UA" w:eastAsia="en-US"/>
              </w:rPr>
              <w:t>ГУ Держпродспоживслужби в Луганській області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Спільні заходи на базі торговельних об’єктів та ринків Лисичанської територіальної громади, спрямовані на підвищення рівня обізнаності суб’єктів господарювання з питань застосування законодавства у сфері захисту прав споживачів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На виконання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ринку;</w:t>
            </w:r>
          </w:p>
          <w:p w:rsidR="00577261" w:rsidRPr="00DC6ADE" w:rsidRDefault="00577261" w:rsidP="0057726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C6ADE">
              <w:rPr>
                <w:sz w:val="22"/>
                <w:szCs w:val="22"/>
                <w:lang w:val="uk-UA" w:eastAsia="en-US"/>
              </w:rPr>
              <w:t>ГУ Держпродспоживслужби в Луганській області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Семінари за участю суб’єктів </w:t>
            </w:r>
            <w:r w:rsidRPr="00DC6ADE">
              <w:rPr>
                <w:sz w:val="24"/>
                <w:szCs w:val="24"/>
                <w:lang w:val="uk-UA" w:eastAsia="en-US"/>
              </w:rPr>
              <w:lastRenderedPageBreak/>
              <w:t xml:space="preserve">господарювання, які здійснюють діяльність у сфері торгівлі з питань дотримання законодавства у сфері захисту прав споживачів.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>На виконання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 xml:space="preserve"> законодавства</w:t>
            </w:r>
            <w:r w:rsidRPr="00DC6ADE">
              <w:rPr>
                <w:b/>
                <w:bCs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 xml:space="preserve">у сфері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 xml:space="preserve">захисту прав споживачів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lastRenderedPageBreak/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  <w:p w:rsidR="00577261" w:rsidRPr="00DC6ADE" w:rsidRDefault="00577261" w:rsidP="0057726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DC6ADE">
              <w:rPr>
                <w:sz w:val="22"/>
                <w:szCs w:val="22"/>
                <w:lang w:val="uk-UA" w:eastAsia="en-US"/>
              </w:rPr>
              <w:lastRenderedPageBreak/>
              <w:t>ГУ Держпродспоживслужби в Луганській області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Розміщення на сайті Лисичанської міської ВЦА інформаційних матеріалів щодо питань захисту прав споживачів, недопущення та ліквідації місць стихійної торгівлі.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На виконання розпорядження керівника  Лисичанської міської ВЦА від 09.06.2021 №515 «Про створення мобільної групи»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605BE0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Участь у регулярних спільних моніторингових перевірках стосовно дотримання суб’єктами господарювання встановлених вимог до функціонування в умовах адаптивного карантину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На виконання Доручень Прем’єр - міністра України, Голови Державної комісії з питань ТЕБ НС,  рішень регіональної комісії з питань ТЕБ і НС при  Луганській ОДА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Відділ споживчого ринку; </w:t>
            </w:r>
            <w:r w:rsidRPr="00DC6ADE">
              <w:rPr>
                <w:sz w:val="22"/>
                <w:szCs w:val="22"/>
                <w:lang w:val="uk-UA" w:eastAsia="en-US"/>
              </w:rPr>
              <w:t>ГУ Держпродспоживслужби</w:t>
            </w:r>
            <w:r w:rsidRPr="00DC6ADE">
              <w:rPr>
                <w:sz w:val="24"/>
                <w:szCs w:val="24"/>
                <w:lang w:val="uk-UA" w:eastAsia="en-US"/>
              </w:rPr>
              <w:t xml:space="preserve"> в Луганській області, Лисичанський ВП ГУНП в Луганській області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Проведення інформаційно - просвітницької роботи з суб’єктами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COVID-19, спричиненої коронавірусом SARS-CoV-2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На виконання  рішень регіональної комісії з питань ТЕБ і НС при  Луганській ОДА;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 xml:space="preserve">На виконання постанови КМУ </w:t>
            </w:r>
            <w:r w:rsidRPr="00DC6ADE">
              <w:rPr>
                <w:bCs/>
                <w:sz w:val="24"/>
                <w:szCs w:val="24"/>
                <w:shd w:val="clear" w:color="auto" w:fill="FFFFFF"/>
                <w:lang w:val="uk-UA" w:eastAsia="en-US"/>
              </w:rPr>
              <w:t>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6ADE">
              <w:rPr>
                <w:sz w:val="24"/>
                <w:szCs w:val="24"/>
                <w:lang w:val="uk-UA" w:eastAsia="en-US"/>
              </w:rPr>
              <w:t>Відділ споживчого ринку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розпорядження ВЦА м.Лисичанськ від 17.08.2020 № 81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Щ</w:t>
            </w:r>
            <w:r w:rsidRPr="00DC6ADE">
              <w:rPr>
                <w:sz w:val="24"/>
                <w:szCs w:val="24"/>
              </w:rPr>
              <w:t>оміся</w:t>
            </w:r>
            <w:r w:rsidRPr="00DC6ADE">
              <w:rPr>
                <w:sz w:val="24"/>
                <w:szCs w:val="24"/>
                <w:lang w:val="uk-UA"/>
              </w:rPr>
              <w:t>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профілактичних рейдів спільно з працівниками міського відділу поліції Головного управління Національної поліції в Луганській області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Закону України «Про органи і служби у справах дітей та спеціальні установи для дітей» від 24.01.1995 № 20/95-ВР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Щорічні, щоквартальні та щомісячні звіти (щомісячна оперативна звітність, протокольні доручення)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Протягом </w:t>
            </w:r>
            <w:r w:rsidRPr="00DC6ADE">
              <w:rPr>
                <w:sz w:val="24"/>
                <w:szCs w:val="24"/>
              </w:rPr>
              <w:t xml:space="preserve"> кварталу 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Міські заходи, присвячені Дню знань, Дню усиновлення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8"/>
                <w:szCs w:val="28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eastAsia="en-US"/>
              </w:rPr>
              <w:t>На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 w:eastAsia="en-US"/>
              </w:rPr>
              <w:t xml:space="preserve">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 w:eastAsia="en-US"/>
              </w:rPr>
              <w:t>виконання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hyperlink r:id="rId16" w:anchor="Text" w:history="1"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Указу Президента 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України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«Про День 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 w:eastAsia="en-US"/>
                </w:rPr>
                <w:t>усиновлення» від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27.11.2008 №</w:t>
              </w:r>
            </w:hyperlink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eastAsia="en-US"/>
              </w:rPr>
              <w:t>1088/2008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rPr>
                <w:b/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Служба у справах дітей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«гарячої лінії» для підприємців міста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суб’єктам малого та середнього підприємництва консульта-цій щодо ведення підприємницької діяльності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Кожний місяць 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третій четвер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Відділ економіки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Координаційної ради з питань національно-патріотичного виховання молоді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виконання </w:t>
            </w:r>
            <w:r w:rsidRPr="00DC6ADE">
              <w:rPr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 xml:space="preserve">розпорядження керівника ВЦА м. Лисичанськ від 01.02.2021 № 112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Щорічні, щоквартальні та щомісячні звіти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На </w:t>
            </w:r>
            <w:r w:rsidRPr="00DC6ADE">
              <w:rPr>
                <w:sz w:val="24"/>
                <w:szCs w:val="24"/>
                <w:lang w:val="uk-UA"/>
              </w:rPr>
              <w:t>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Проведення спортивно-масових заходів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На </w:t>
            </w:r>
            <w:r w:rsidRPr="00DC6ADE">
              <w:rPr>
                <w:sz w:val="24"/>
                <w:szCs w:val="24"/>
                <w:lang w:val="uk-UA"/>
              </w:rPr>
              <w:t>виконання міської Програми розвитку фізичної культури та спорту на 2017-2021 роки в м. Лисичанську, перспективного плану роботи відділу з питань реалізації державної політики у сфері фізичної культури</w:t>
            </w:r>
            <w:r w:rsidRPr="00DC6ADE">
              <w:rPr>
                <w:sz w:val="24"/>
                <w:szCs w:val="24"/>
              </w:rPr>
              <w:t xml:space="preserve"> і спорту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Звіт про виконання обласного плану заходів щодо організації оздоровчої рухової активності громадян у місцях масового відпочинку в рамках соціального проєкту «Активні парки – локації здорової України» на 2021 рік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 xml:space="preserve">На </w:t>
            </w:r>
            <w:r w:rsidRPr="00DC6ADE">
              <w:rPr>
                <w:sz w:val="24"/>
                <w:szCs w:val="24"/>
                <w:lang w:val="uk-UA"/>
              </w:rPr>
              <w:t>виконання розпорядження голови обласної державної адміністрації від 30.04.2021 № 293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Звіт про виконання заходів Регіональної цільової програми Молодь Луганщини» на 2021-2025 роки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листів Управління молоді та спорту Луганської ОДА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Звіт про виконання заходів Регіональної цільової програми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національно-патріотичного виховання дітей та молоді на 2021-2025 роки»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На виконання листів Управління молоді та спорту Луганської ОДА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Проведення молодіжних заходів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міської Програми реалізації державної молодіжної політики Лисичанської міської територіальної громади на 2021 - 2025 роки, перспективного плану роботи відділу з питань реалізації державної молодіжної політики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Програми національно-патріотичного виховання дітей та молоді на 2018-2021 роки, перспективного плану роботи відділу з питань реалізації національно-патріотичного виховання дітей та молоді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 xml:space="preserve">Відділ молоді </w:t>
            </w:r>
            <w:r w:rsidRPr="00DC6ADE">
              <w:rPr>
                <w:sz w:val="24"/>
                <w:szCs w:val="24"/>
              </w:rPr>
              <w:t>та спорту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Засідання  комісії </w:t>
            </w:r>
            <w:r w:rsidRPr="00DC6ADE">
              <w:rPr>
                <w:bCs/>
                <w:sz w:val="24"/>
                <w:szCs w:val="24"/>
                <w:lang w:val="uk-UA"/>
              </w:rPr>
              <w:t>з питань призначення (відновлення) соціальних виплат внутрішньо переміщеним особам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 від 08.06.2016 № 365 «Деякі питання здійснення соціальних виплат внутрішньо переміщеним особам»</w:t>
            </w:r>
          </w:p>
          <w:p w:rsidR="00577261" w:rsidRPr="00DC6ADE" w:rsidRDefault="00577261" w:rsidP="00577261">
            <w:pPr>
              <w:jc w:val="both"/>
              <w:outlineLvl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надання одноразової грошової допомоги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Надання  одноразової грошової допомоги мешканцям 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Лисичанської міської територіальної громади,</w:t>
            </w:r>
            <w:r w:rsidRPr="00DC6ADE">
              <w:rPr>
                <w:sz w:val="28"/>
                <w:szCs w:val="28"/>
                <w:lang w:val="uk-UA"/>
              </w:rPr>
              <w:t xml:space="preserve"> </w:t>
            </w:r>
            <w:r w:rsidRPr="00DC6ADE">
              <w:rPr>
                <w:sz w:val="24"/>
                <w:szCs w:val="24"/>
                <w:lang w:val="uk-UA"/>
              </w:rPr>
              <w:t>які перебувають у складних життєвих обставинах та потребують додаткового соціального захисту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Ради опіки та піклування у справах повнолітніх недієздатних або обмежено дієздатних осіб та осіб, які потребують постійного стороннього догляду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rvts7"/>
                <w:sz w:val="24"/>
                <w:szCs w:val="24"/>
                <w:lang w:val="uk-UA"/>
              </w:rPr>
              <w:t>Розгляд та прийняття рекомендацій з питань визнання осіб недієздатними, встановлення опіки, з метою соціально-правового захисту</w:t>
            </w:r>
            <w:r w:rsidRPr="00DC6ADE">
              <w:rPr>
                <w:rStyle w:val="rvts7"/>
                <w:sz w:val="28"/>
                <w:szCs w:val="28"/>
                <w:lang w:val="uk-UA"/>
              </w:rPr>
              <w:t>.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Засідання комісії для розгляду питань, пов’язаних із встановленням статусу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учасника війни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Постанова КМУ від 23.09.2015р. №739 «Питання надання статусу учасника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війни деяким особам»; постанова КМУ від 26.04.1996р. № 458 «Про комісії для розгляду питань, пов’язаних із встановленням статусу учасника війни, відповідно до ЗУ «Про статус ветеранів війни, гарантії їх соціального захисту»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Засідання комісії з питань надання матеріальної допомоги сім`ям у випадку втрати годувальника із числа ліквідаторів аварії на ЧАЕС, евакуйованих та потерпілих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Надання матеріальної допомоги у разі смерті годувальника з числа ліквідаторів аварії на ЧАЕС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питань проведення безоплатного капітального ремонту житлових будинків і квартир осіб з інвалідністю внаслідок війни, осіб, які мають особливі заслуги перед Батьківщиною та прирівняних до них осіб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Порядок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право, затверджений постановою  КМУ від 20.05.2009 № 565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  <w:t>Засідання комісії з розгляду заяв деяких категорій осіб про виплату грошової компенсації за належні для отримання жилі приміщення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Постанова КМУ від 18.04.2018 № 280 «Питання забезпечення житлом внутрішньо переміщених осіб, які захищали незалежність, суверенітет та територіальну цілісність України»;</w:t>
            </w:r>
          </w:p>
          <w:p w:rsidR="00577261" w:rsidRPr="00DC6ADE" w:rsidRDefault="00577261" w:rsidP="0057726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постанова КМУ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сімей»;  </w:t>
            </w:r>
          </w:p>
          <w:p w:rsidR="00577261" w:rsidRPr="00DC6ADE" w:rsidRDefault="00577261" w:rsidP="0057726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постанова КМУ від 28.03.2018 № 214 «Питання забезпечення житлом деяких категорій осіб, які брали участь у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 xml:space="preserve">бойових діях на території інших держав, а також членів їх сімей» 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комісії з питань звільнення осіб від плати за надання соціальних послуг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Порядок надання соціальних послуг, затверджений постановою КМУ від 01.06.2020 № 587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Засідання Координаційної ради з питань сім’ї, гендерної рівності, демографічного розвитку, запобігання насильству в сім’ї та протидії торгівлі людьми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Розгляд документів для направлення клопотання щодо присвоєння почесного звання України «Мати-героїня».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Розгляд питання щодо діяльності суб’єктів взаємодії в сфері  запобігання насильству в сім’ї 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sz w:val="24"/>
                <w:szCs w:val="24"/>
                <w:lang w:val="uk-UA"/>
              </w:rPr>
              <w:t>Управління  соціального захисту населення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Засідання місцевої  комісії з питань техногенно-екологічної безпеки і надзвичайних  ситуацій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На виконання розпорядження керівника Лисичанської міської військово-цивільної адміністрації  від 27.04.2021 №275  «Про затвердження посадового складу  місцевої комісії з питань техногенно-екологічної безпеки та надзвичайних ситуацій»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Проведення навчальних семінарів з питань запобігання корупції (за умови можливості в розрізі карантинних обмежень)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spacing w:line="274" w:lineRule="exact"/>
              <w:jc w:val="both"/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 міської  ВЦА  від 09.04.2021 № 176</w:t>
            </w:r>
          </w:p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Проведення засідань комісії по контролю за реалізацією Програми профілактики правопорушень на території Лисичанської міської територіальної громади на 2021-2023 роки (за умови можливості в розрізі карантинних обмежень)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spacing w:line="274" w:lineRule="exact"/>
              <w:jc w:val="both"/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Розпорядження керівника Лисичанської міської ВЦА від 21.04.2021  № 251</w:t>
            </w:r>
          </w:p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>Відділ  взаємодії з правоохоронними органами, мобілізаційної роботи та цивільного захисту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Проведення засідань спостережної комісії при Лисичанській міській ВЦА (за умови можливості в розрізі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карантинних обмежень)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spacing w:line="274" w:lineRule="exact"/>
              <w:jc w:val="both"/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Розпорядження керівника Лисичанської міської ВЦА від 21.04.2021  № 252</w:t>
            </w:r>
          </w:p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взаємодії з правоохоронними органами, мобілізаційної </w:t>
            </w:r>
            <w:r w:rsidRPr="00DC6ADE">
              <w:rPr>
                <w:rStyle w:val="2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роботи та цивільного захисту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Сприяння участі закладів освіти, педагогічних працівників, учнів, батьківської спільноти у національному проєкті з цифрової грамотності «Дія. Цифрова освіта»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Лист Міністерства цифрової трансформації України №1/06-6-2830 від 17.03.2021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Липень-вересень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 xml:space="preserve">Управління освіти 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КУ «Лисичанський методичний центр»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Забезпечення новими підручниками учнів 4-х і 8-х класів та учнів з особливими освітніми потребами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DC6ADE">
              <w:rPr>
                <w:lang w:val="uk-UA"/>
              </w:rPr>
              <w:t>Забезпечення закладів загальної середньої освіти навчальною літературою</w:t>
            </w:r>
          </w:p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Липень-вересень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 xml:space="preserve">Управління освіти 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КУ «Лисичанський методичний центр»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Формування мережі закладів загальної середньої освіти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На виконання нормативно-законодавчих актів України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Установчий інструктивно-методичний семінар для асистентів вчителів та вихователів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Ознайомлення з новинками законодавства в сфері інклюзивної освіти.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Фахівці інклюзивно-ресурсного центру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Перевірка готовності закладів освіти до початку роботи в новому навчальному році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Стан готовності закладів освіти до роботи в новому навчальному році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Серпнева конференція працівників освіти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shd w:val="clear" w:color="auto" w:fill="FFFFFF"/>
                <w:lang w:val="uk-UA"/>
              </w:rPr>
              <w:t>Особливості підготовки до нового навчального року в умовах освітньої реформи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Організація масових методичних заходів з педагогічними працівниками закладів дошкільної, загальної середньої та позашкільної освіти щодо організованого початку 2021-2022 навчального року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Початок нового 2021-2022 навчального року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 xml:space="preserve">Управління освіти </w:t>
            </w:r>
          </w:p>
          <w:p w:rsidR="00577261" w:rsidRPr="00DC6ADE" w:rsidRDefault="00577261" w:rsidP="005772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КУ «Лисичанський методичний центр»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Урочисті заходи, присвячені початку2021/2022 навчального року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Початок нового 2021-2022 навчального року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Управління освіти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Семінар-практикум для педагогів закладів освіти ОТГ «Командний підхід як необхідна умова </w:t>
            </w:r>
            <w:r w:rsidRPr="00DC6ADE">
              <w:rPr>
                <w:sz w:val="24"/>
                <w:szCs w:val="24"/>
                <w:lang w:val="uk-UA"/>
              </w:rPr>
              <w:lastRenderedPageBreak/>
              <w:t>забезпечення якісної інклюзивної освіти»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Підвищення професійного рівня педагогів з питань інклюзивної освіти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lastRenderedPageBreak/>
              <w:t>61.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Організація роботи класів з інклюзивною формою навчання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Виконання Законів України «Про освіту», «Про повну загальну середню освіту»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ADE" w:rsidRPr="00DC6ADE" w:rsidTr="00B767E6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4243" w:type="dxa"/>
            <w:vAlign w:val="center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both"/>
              <w:rPr>
                <w:lang w:val="uk-UA"/>
              </w:rPr>
            </w:pPr>
            <w:r w:rsidRPr="00DC6ADE">
              <w:rPr>
                <w:lang w:val="uk-UA"/>
              </w:rPr>
              <w:t>Організація та участь педагогічних працівників закладів освіти міста у курсах підвищення кваліфікації, участь у форумах, конференціях, тренінгах, семінарах різних рівнів.</w:t>
            </w:r>
          </w:p>
        </w:tc>
        <w:tc>
          <w:tcPr>
            <w:tcW w:w="4332" w:type="dxa"/>
            <w:vAlign w:val="center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both"/>
              <w:rPr>
                <w:lang w:val="uk-UA"/>
              </w:rPr>
            </w:pPr>
            <w:r w:rsidRPr="00DC6ADE">
              <w:rPr>
                <w:lang w:val="uk-UA"/>
              </w:rPr>
              <w:t>Підвищення фахової майстерності педагогічних працівників закладів освіти міста</w:t>
            </w:r>
          </w:p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both"/>
              <w:rPr>
                <w:lang w:val="uk-UA"/>
              </w:rPr>
            </w:pPr>
            <w:r w:rsidRPr="00DC6ADE">
              <w:rPr>
                <w:lang w:val="uk-UA"/>
              </w:rPr>
              <w:t> </w:t>
            </w:r>
          </w:p>
        </w:tc>
        <w:tc>
          <w:tcPr>
            <w:tcW w:w="2701" w:type="dxa"/>
            <w:gridSpan w:val="2"/>
            <w:vAlign w:val="center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>Вересень</w:t>
            </w:r>
          </w:p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47" w:type="dxa"/>
            <w:vAlign w:val="center"/>
          </w:tcPr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 xml:space="preserve">Управління освіти </w:t>
            </w:r>
          </w:p>
          <w:p w:rsidR="00577261" w:rsidRPr="00DC6ADE" w:rsidRDefault="00577261" w:rsidP="00577261">
            <w:pPr>
              <w:pStyle w:val="af2"/>
              <w:spacing w:before="0" w:beforeAutospacing="0" w:after="0" w:afterAutospacing="0"/>
              <w:jc w:val="center"/>
              <w:rPr>
                <w:lang w:val="uk-UA"/>
              </w:rPr>
            </w:pPr>
            <w:r w:rsidRPr="00DC6ADE">
              <w:rPr>
                <w:lang w:val="uk-UA"/>
              </w:rPr>
              <w:t>КУ «Лисичанський методичний центр»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</w:rPr>
              <w:t xml:space="preserve">День </w:t>
            </w:r>
            <w:r w:rsidRPr="00DC6ADE">
              <w:rPr>
                <w:bCs/>
                <w:sz w:val="24"/>
                <w:szCs w:val="24"/>
                <w:lang w:val="uk-UA"/>
              </w:rPr>
              <w:t>незалежності України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 Указу Президента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України від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>21.10.2020 №459/2020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</w:rPr>
              <w:t xml:space="preserve">24 </w:t>
            </w:r>
            <w:r w:rsidRPr="00DC6ADE">
              <w:rPr>
                <w:bCs/>
                <w:sz w:val="24"/>
                <w:szCs w:val="24"/>
                <w:lang w:val="uk-UA"/>
              </w:rPr>
              <w:t>серпня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</w:rPr>
              <w:t xml:space="preserve">День </w:t>
            </w:r>
            <w:r w:rsidRPr="00DC6ADE">
              <w:rPr>
                <w:bCs/>
                <w:sz w:val="24"/>
                <w:szCs w:val="24"/>
                <w:lang w:val="uk-UA"/>
              </w:rPr>
              <w:t>шахтаря</w:t>
            </w:r>
            <w:r w:rsidRPr="00DC6A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color w:val="auto"/>
                <w:sz w:val="24"/>
                <w:szCs w:val="24"/>
                <w:u w:val="none"/>
              </w:rPr>
            </w:pP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виконання</w:t>
            </w:r>
            <w:r w:rsidRPr="00DC6ADE">
              <w:rPr>
                <w:rStyle w:val="ab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17" w:anchor="Text" w:history="1"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Указу Президента 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України</w:t>
              </w:r>
              <w:r w:rsidRPr="00DC6ADE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 xml:space="preserve"> від 16.08.1993 № 304/93</w:t>
              </w:r>
            </w:hyperlink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Серпень</w:t>
            </w:r>
          </w:p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bCs/>
                <w:sz w:val="24"/>
                <w:szCs w:val="24"/>
              </w:rPr>
              <w:t>(</w:t>
            </w:r>
            <w:r w:rsidRPr="00DC6ADE">
              <w:rPr>
                <w:bCs/>
                <w:sz w:val="24"/>
                <w:szCs w:val="24"/>
                <w:lang w:val="uk-UA"/>
              </w:rPr>
              <w:t>остання неділя</w:t>
            </w:r>
            <w:r w:rsidRPr="00DC6AD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  <w:tr w:rsidR="00DC6ADE" w:rsidRPr="00DC6ADE" w:rsidTr="00AE32B0">
        <w:trPr>
          <w:trHeight w:val="336"/>
        </w:trPr>
        <w:tc>
          <w:tcPr>
            <w:tcW w:w="563" w:type="dxa"/>
          </w:tcPr>
          <w:p w:rsidR="00577261" w:rsidRPr="00DC6ADE" w:rsidRDefault="00577261" w:rsidP="00577261">
            <w:pPr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4243" w:type="dxa"/>
          </w:tcPr>
          <w:p w:rsidR="00577261" w:rsidRPr="00DC6ADE" w:rsidRDefault="00577261" w:rsidP="005772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DC6ADE">
              <w:rPr>
                <w:bCs/>
                <w:sz w:val="24"/>
                <w:szCs w:val="24"/>
                <w:lang w:val="uk-UA"/>
              </w:rPr>
              <w:t>Організація конкурсу на зайняття посад керівників комунальних закладів культури</w:t>
            </w:r>
          </w:p>
        </w:tc>
        <w:tc>
          <w:tcPr>
            <w:tcW w:w="4332" w:type="dxa"/>
          </w:tcPr>
          <w:p w:rsidR="00577261" w:rsidRPr="00DC6ADE" w:rsidRDefault="00577261" w:rsidP="00577261">
            <w:pPr>
              <w:jc w:val="both"/>
              <w:rPr>
                <w:sz w:val="24"/>
                <w:szCs w:val="24"/>
                <w:lang w:val="uk-UA"/>
              </w:rPr>
            </w:pPr>
            <w:r w:rsidRPr="00DC6ADE">
              <w:rPr>
                <w:sz w:val="24"/>
                <w:szCs w:val="24"/>
                <w:lang w:val="uk-UA"/>
              </w:rPr>
              <w:t xml:space="preserve">На виконання Закону України від 28.01.2016 № 955-VIII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</w:t>
            </w:r>
          </w:p>
        </w:tc>
        <w:tc>
          <w:tcPr>
            <w:tcW w:w="2701" w:type="dxa"/>
            <w:gridSpan w:val="2"/>
          </w:tcPr>
          <w:p w:rsidR="00577261" w:rsidRPr="00DC6ADE" w:rsidRDefault="00577261" w:rsidP="00577261">
            <w:pPr>
              <w:jc w:val="center"/>
              <w:rPr>
                <w:sz w:val="24"/>
                <w:szCs w:val="24"/>
              </w:rPr>
            </w:pPr>
            <w:r w:rsidRPr="00DC6ADE">
              <w:rPr>
                <w:sz w:val="24"/>
                <w:szCs w:val="24"/>
              </w:rPr>
              <w:t>Червень-</w:t>
            </w:r>
            <w:r w:rsidRPr="00DC6ADE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47" w:type="dxa"/>
          </w:tcPr>
          <w:p w:rsidR="00577261" w:rsidRPr="00DC6ADE" w:rsidRDefault="00577261" w:rsidP="00577261">
            <w:pPr>
              <w:jc w:val="center"/>
            </w:pPr>
            <w:r w:rsidRPr="00DC6ADE">
              <w:rPr>
                <w:bCs/>
                <w:sz w:val="24"/>
                <w:szCs w:val="24"/>
                <w:lang w:val="uk-UA"/>
              </w:rPr>
              <w:t>Відділ культури</w:t>
            </w:r>
          </w:p>
        </w:tc>
      </w:tr>
    </w:tbl>
    <w:p w:rsidR="00E24032" w:rsidRDefault="00E24032" w:rsidP="00E053B3">
      <w:pPr>
        <w:rPr>
          <w:b/>
          <w:sz w:val="28"/>
          <w:szCs w:val="28"/>
          <w:lang w:val="en-US"/>
        </w:rPr>
      </w:pPr>
    </w:p>
    <w:p w:rsidR="00932B52" w:rsidRPr="00932B52" w:rsidRDefault="00932B52" w:rsidP="00E053B3">
      <w:pPr>
        <w:rPr>
          <w:b/>
          <w:sz w:val="28"/>
          <w:szCs w:val="28"/>
          <w:lang w:val="en-US"/>
        </w:rPr>
      </w:pPr>
    </w:p>
    <w:p w:rsidR="00E053B3" w:rsidRPr="00E053B3" w:rsidRDefault="00E053B3" w:rsidP="00E053B3">
      <w:pPr>
        <w:rPr>
          <w:b/>
          <w:sz w:val="28"/>
          <w:szCs w:val="28"/>
          <w:lang w:val="uk-UA"/>
        </w:rPr>
      </w:pPr>
      <w:r w:rsidRPr="00E053B3">
        <w:rPr>
          <w:b/>
          <w:sz w:val="28"/>
          <w:szCs w:val="28"/>
          <w:lang w:val="uk-UA"/>
        </w:rPr>
        <w:t xml:space="preserve">Заступник начальника відділу </w:t>
      </w:r>
    </w:p>
    <w:p w:rsidR="00E053B3" w:rsidRPr="00E053B3" w:rsidRDefault="00E053B3" w:rsidP="00E053B3">
      <w:pPr>
        <w:rPr>
          <w:b/>
          <w:sz w:val="28"/>
          <w:szCs w:val="28"/>
          <w:lang w:val="uk-UA"/>
        </w:rPr>
      </w:pPr>
      <w:r w:rsidRPr="00E053B3">
        <w:rPr>
          <w:b/>
          <w:sz w:val="28"/>
          <w:szCs w:val="28"/>
          <w:lang w:val="uk-UA"/>
        </w:rPr>
        <w:t xml:space="preserve">з питань внутрішньої політики </w:t>
      </w:r>
    </w:p>
    <w:p w:rsidR="00F71FCA" w:rsidRPr="00CF3357" w:rsidRDefault="00E053B3" w:rsidP="00E053B3">
      <w:pPr>
        <w:rPr>
          <w:b/>
          <w:sz w:val="28"/>
          <w:szCs w:val="28"/>
          <w:lang w:val="uk-UA"/>
        </w:rPr>
      </w:pPr>
      <w:r w:rsidRPr="00E053B3">
        <w:rPr>
          <w:b/>
          <w:sz w:val="28"/>
          <w:szCs w:val="28"/>
          <w:lang w:val="uk-UA"/>
        </w:rPr>
        <w:t xml:space="preserve">та організаційної роботи    </w:t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</w:r>
      <w:r w:rsidRPr="00E053B3">
        <w:rPr>
          <w:b/>
          <w:sz w:val="28"/>
          <w:szCs w:val="28"/>
          <w:lang w:val="uk-UA"/>
        </w:rPr>
        <w:tab/>
        <w:t>Алла СУХАРЕВСЬКА</w:t>
      </w:r>
    </w:p>
    <w:sectPr w:rsidR="00F71FCA" w:rsidRPr="00CF3357" w:rsidSect="00670781">
      <w:headerReference w:type="default" r:id="rId18"/>
      <w:footerReference w:type="first" r:id="rId19"/>
      <w:pgSz w:w="16838" w:h="11906" w:orient="landscape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D6" w:rsidRDefault="003521D6" w:rsidP="006F1556">
      <w:r>
        <w:separator/>
      </w:r>
    </w:p>
  </w:endnote>
  <w:endnote w:type="continuationSeparator" w:id="0">
    <w:p w:rsidR="003521D6" w:rsidRDefault="003521D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EC" w:rsidRDefault="00C915EC" w:rsidP="00397CF5">
    <w:pPr>
      <w:pStyle w:val="ac"/>
      <w:tabs>
        <w:tab w:val="left" w:pos="182"/>
      </w:tabs>
    </w:pPr>
    <w:r>
      <w:tab/>
    </w:r>
    <w:r>
      <w:tab/>
    </w:r>
  </w:p>
  <w:p w:rsidR="00C915EC" w:rsidRDefault="00C91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EC" w:rsidRDefault="00C91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D6" w:rsidRDefault="003521D6" w:rsidP="006F1556">
      <w:r>
        <w:separator/>
      </w:r>
    </w:p>
  </w:footnote>
  <w:footnote w:type="continuationSeparator" w:id="0">
    <w:p w:rsidR="003521D6" w:rsidRDefault="003521D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5623"/>
      <w:docPartObj>
        <w:docPartGallery w:val="Page Numbers (Top of Page)"/>
        <w:docPartUnique/>
      </w:docPartObj>
    </w:sdtPr>
    <w:sdtEndPr/>
    <w:sdtContent>
      <w:p w:rsidR="00C915EC" w:rsidRDefault="00C915EC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5EC" w:rsidRDefault="00C915EC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643"/>
      <w:docPartObj>
        <w:docPartGallery w:val="Page Numbers (Top of Page)"/>
        <w:docPartUnique/>
      </w:docPartObj>
    </w:sdtPr>
    <w:sdtEndPr/>
    <w:sdtContent>
      <w:p w:rsidR="00C915EC" w:rsidRDefault="00C915EC" w:rsidP="006F1556">
        <w:pPr>
          <w:pStyle w:val="ac"/>
          <w:jc w:val="center"/>
          <w:rPr>
            <w:lang w:val="uk-UA"/>
          </w:rPr>
        </w:pPr>
      </w:p>
      <w:p w:rsidR="00C915EC" w:rsidRDefault="00C915EC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B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5EC" w:rsidRDefault="00C91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12B8A"/>
    <w:multiLevelType w:val="hybridMultilevel"/>
    <w:tmpl w:val="62526988"/>
    <w:lvl w:ilvl="0" w:tplc="1AD8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50261"/>
    <w:multiLevelType w:val="multilevel"/>
    <w:tmpl w:val="FE34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D16"/>
    <w:multiLevelType w:val="multilevel"/>
    <w:tmpl w:val="27E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256E"/>
    <w:multiLevelType w:val="multilevel"/>
    <w:tmpl w:val="50B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97652"/>
    <w:multiLevelType w:val="hybridMultilevel"/>
    <w:tmpl w:val="82A8022A"/>
    <w:lvl w:ilvl="0" w:tplc="36A0070A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3507F"/>
    <w:multiLevelType w:val="multilevel"/>
    <w:tmpl w:val="AFF6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B1572"/>
    <w:multiLevelType w:val="multilevel"/>
    <w:tmpl w:val="B6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D11993"/>
    <w:multiLevelType w:val="multilevel"/>
    <w:tmpl w:val="B6E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30733"/>
    <w:multiLevelType w:val="hybridMultilevel"/>
    <w:tmpl w:val="A6441ABA"/>
    <w:lvl w:ilvl="0" w:tplc="8CFC16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726ED4"/>
    <w:multiLevelType w:val="multilevel"/>
    <w:tmpl w:val="0C76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42826"/>
    <w:multiLevelType w:val="hybridMultilevel"/>
    <w:tmpl w:val="E25442F0"/>
    <w:lvl w:ilvl="0" w:tplc="BF82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1D2"/>
    <w:rsid w:val="000004F1"/>
    <w:rsid w:val="00000CBD"/>
    <w:rsid w:val="00000DC5"/>
    <w:rsid w:val="00001FFF"/>
    <w:rsid w:val="0000266B"/>
    <w:rsid w:val="00003443"/>
    <w:rsid w:val="00007ADE"/>
    <w:rsid w:val="00015200"/>
    <w:rsid w:val="0002198D"/>
    <w:rsid w:val="00023DAD"/>
    <w:rsid w:val="000243F6"/>
    <w:rsid w:val="000264F1"/>
    <w:rsid w:val="0002654A"/>
    <w:rsid w:val="00035AE9"/>
    <w:rsid w:val="0003702B"/>
    <w:rsid w:val="000401F1"/>
    <w:rsid w:val="00040986"/>
    <w:rsid w:val="00042F1D"/>
    <w:rsid w:val="00045E2B"/>
    <w:rsid w:val="00051F04"/>
    <w:rsid w:val="00054E2F"/>
    <w:rsid w:val="00055412"/>
    <w:rsid w:val="00057132"/>
    <w:rsid w:val="00062B19"/>
    <w:rsid w:val="00064023"/>
    <w:rsid w:val="000642E8"/>
    <w:rsid w:val="00064A62"/>
    <w:rsid w:val="00064BB1"/>
    <w:rsid w:val="00073374"/>
    <w:rsid w:val="00073900"/>
    <w:rsid w:val="00080614"/>
    <w:rsid w:val="000844C0"/>
    <w:rsid w:val="0008566E"/>
    <w:rsid w:val="000936FE"/>
    <w:rsid w:val="000937B2"/>
    <w:rsid w:val="000A1870"/>
    <w:rsid w:val="000A2CC4"/>
    <w:rsid w:val="000B0CE6"/>
    <w:rsid w:val="000C0236"/>
    <w:rsid w:val="000C47B1"/>
    <w:rsid w:val="000C6601"/>
    <w:rsid w:val="000C795D"/>
    <w:rsid w:val="000D1752"/>
    <w:rsid w:val="000D22A3"/>
    <w:rsid w:val="000D2B6B"/>
    <w:rsid w:val="000E55AD"/>
    <w:rsid w:val="000E5ED9"/>
    <w:rsid w:val="000F2346"/>
    <w:rsid w:val="000F353A"/>
    <w:rsid w:val="000F4D20"/>
    <w:rsid w:val="000F54FF"/>
    <w:rsid w:val="000F7884"/>
    <w:rsid w:val="0010522A"/>
    <w:rsid w:val="0011237D"/>
    <w:rsid w:val="0011419B"/>
    <w:rsid w:val="00122031"/>
    <w:rsid w:val="00122DBA"/>
    <w:rsid w:val="001270AB"/>
    <w:rsid w:val="00130E34"/>
    <w:rsid w:val="00137EC3"/>
    <w:rsid w:val="00141822"/>
    <w:rsid w:val="00142DF5"/>
    <w:rsid w:val="00145925"/>
    <w:rsid w:val="0014757A"/>
    <w:rsid w:val="001504B7"/>
    <w:rsid w:val="00150C94"/>
    <w:rsid w:val="0015229E"/>
    <w:rsid w:val="0016056B"/>
    <w:rsid w:val="00160982"/>
    <w:rsid w:val="00167311"/>
    <w:rsid w:val="00170685"/>
    <w:rsid w:val="0017113E"/>
    <w:rsid w:val="001751EE"/>
    <w:rsid w:val="00175E34"/>
    <w:rsid w:val="00176DFB"/>
    <w:rsid w:val="001835FE"/>
    <w:rsid w:val="0019446A"/>
    <w:rsid w:val="001949F6"/>
    <w:rsid w:val="00197226"/>
    <w:rsid w:val="0019751A"/>
    <w:rsid w:val="001A0EBD"/>
    <w:rsid w:val="001A0F34"/>
    <w:rsid w:val="001A3938"/>
    <w:rsid w:val="001A3C11"/>
    <w:rsid w:val="001B2C18"/>
    <w:rsid w:val="001C20A3"/>
    <w:rsid w:val="001C3AEB"/>
    <w:rsid w:val="001C4AF6"/>
    <w:rsid w:val="001C5DCB"/>
    <w:rsid w:val="001C5ED7"/>
    <w:rsid w:val="001D4652"/>
    <w:rsid w:val="001D4D58"/>
    <w:rsid w:val="001D6113"/>
    <w:rsid w:val="001D7A56"/>
    <w:rsid w:val="001D7D3C"/>
    <w:rsid w:val="001E092D"/>
    <w:rsid w:val="001E1840"/>
    <w:rsid w:val="001F1E16"/>
    <w:rsid w:val="001F49E6"/>
    <w:rsid w:val="001F569C"/>
    <w:rsid w:val="00201E26"/>
    <w:rsid w:val="00201EE1"/>
    <w:rsid w:val="002038A6"/>
    <w:rsid w:val="00207928"/>
    <w:rsid w:val="00210C32"/>
    <w:rsid w:val="00217F5F"/>
    <w:rsid w:val="00224368"/>
    <w:rsid w:val="00224FFE"/>
    <w:rsid w:val="00225DFD"/>
    <w:rsid w:val="002261F6"/>
    <w:rsid w:val="00234021"/>
    <w:rsid w:val="00240403"/>
    <w:rsid w:val="002404DF"/>
    <w:rsid w:val="00241A90"/>
    <w:rsid w:val="0024399C"/>
    <w:rsid w:val="0025247F"/>
    <w:rsid w:val="002529B9"/>
    <w:rsid w:val="00267A36"/>
    <w:rsid w:val="002746FC"/>
    <w:rsid w:val="00277749"/>
    <w:rsid w:val="002778B8"/>
    <w:rsid w:val="00282981"/>
    <w:rsid w:val="002905A1"/>
    <w:rsid w:val="0029137E"/>
    <w:rsid w:val="00291B54"/>
    <w:rsid w:val="002939AC"/>
    <w:rsid w:val="00294037"/>
    <w:rsid w:val="00297609"/>
    <w:rsid w:val="002A480F"/>
    <w:rsid w:val="002B0333"/>
    <w:rsid w:val="002B4153"/>
    <w:rsid w:val="002B4B07"/>
    <w:rsid w:val="002B6D1A"/>
    <w:rsid w:val="002C3D06"/>
    <w:rsid w:val="002C3FC3"/>
    <w:rsid w:val="002D2C57"/>
    <w:rsid w:val="002D2EC5"/>
    <w:rsid w:val="002D3A58"/>
    <w:rsid w:val="002D3F18"/>
    <w:rsid w:val="002E5F64"/>
    <w:rsid w:val="002E60E9"/>
    <w:rsid w:val="002E6BC7"/>
    <w:rsid w:val="00300A48"/>
    <w:rsid w:val="0030161B"/>
    <w:rsid w:val="003124B0"/>
    <w:rsid w:val="003157D2"/>
    <w:rsid w:val="003158C1"/>
    <w:rsid w:val="00317B98"/>
    <w:rsid w:val="00320AEA"/>
    <w:rsid w:val="0032244D"/>
    <w:rsid w:val="0032437E"/>
    <w:rsid w:val="003248D2"/>
    <w:rsid w:val="003252AF"/>
    <w:rsid w:val="003259A9"/>
    <w:rsid w:val="00331616"/>
    <w:rsid w:val="003327A4"/>
    <w:rsid w:val="00341B5C"/>
    <w:rsid w:val="00341FFD"/>
    <w:rsid w:val="003421AE"/>
    <w:rsid w:val="0034568F"/>
    <w:rsid w:val="003521D6"/>
    <w:rsid w:val="00353623"/>
    <w:rsid w:val="00355400"/>
    <w:rsid w:val="00357909"/>
    <w:rsid w:val="00362D17"/>
    <w:rsid w:val="003630BE"/>
    <w:rsid w:val="00371A2F"/>
    <w:rsid w:val="003739AA"/>
    <w:rsid w:val="00374484"/>
    <w:rsid w:val="00375E59"/>
    <w:rsid w:val="00380281"/>
    <w:rsid w:val="00380D92"/>
    <w:rsid w:val="00382FA5"/>
    <w:rsid w:val="00384F81"/>
    <w:rsid w:val="0038725C"/>
    <w:rsid w:val="003906D3"/>
    <w:rsid w:val="003938FF"/>
    <w:rsid w:val="003947A9"/>
    <w:rsid w:val="00394AFC"/>
    <w:rsid w:val="003978E7"/>
    <w:rsid w:val="00397CF5"/>
    <w:rsid w:val="003A09A4"/>
    <w:rsid w:val="003A3D42"/>
    <w:rsid w:val="003A3E8D"/>
    <w:rsid w:val="003B0B48"/>
    <w:rsid w:val="003B2556"/>
    <w:rsid w:val="003B2864"/>
    <w:rsid w:val="003B392C"/>
    <w:rsid w:val="003C05F3"/>
    <w:rsid w:val="003C12D5"/>
    <w:rsid w:val="003C2428"/>
    <w:rsid w:val="003C318A"/>
    <w:rsid w:val="003C6417"/>
    <w:rsid w:val="003C6F93"/>
    <w:rsid w:val="003C7C18"/>
    <w:rsid w:val="003D16E0"/>
    <w:rsid w:val="003D2C91"/>
    <w:rsid w:val="003D40D1"/>
    <w:rsid w:val="003D5079"/>
    <w:rsid w:val="003D5690"/>
    <w:rsid w:val="003E050C"/>
    <w:rsid w:val="003E518F"/>
    <w:rsid w:val="003F47BB"/>
    <w:rsid w:val="003F4A37"/>
    <w:rsid w:val="003F6EAB"/>
    <w:rsid w:val="00401BD6"/>
    <w:rsid w:val="0040495B"/>
    <w:rsid w:val="004061D1"/>
    <w:rsid w:val="00412B89"/>
    <w:rsid w:val="004132E5"/>
    <w:rsid w:val="004145AD"/>
    <w:rsid w:val="004168E3"/>
    <w:rsid w:val="00417F1F"/>
    <w:rsid w:val="00422A72"/>
    <w:rsid w:val="00423A27"/>
    <w:rsid w:val="00426869"/>
    <w:rsid w:val="00434A6D"/>
    <w:rsid w:val="00436A5C"/>
    <w:rsid w:val="00440EC8"/>
    <w:rsid w:val="0044111F"/>
    <w:rsid w:val="00443D60"/>
    <w:rsid w:val="00443F3B"/>
    <w:rsid w:val="00445981"/>
    <w:rsid w:val="00454D77"/>
    <w:rsid w:val="00460079"/>
    <w:rsid w:val="004615F7"/>
    <w:rsid w:val="004718D2"/>
    <w:rsid w:val="0047326B"/>
    <w:rsid w:val="004769AB"/>
    <w:rsid w:val="004801E0"/>
    <w:rsid w:val="00481EFF"/>
    <w:rsid w:val="004840B3"/>
    <w:rsid w:val="00484DDE"/>
    <w:rsid w:val="00486B3F"/>
    <w:rsid w:val="0049159C"/>
    <w:rsid w:val="00495C98"/>
    <w:rsid w:val="00495E75"/>
    <w:rsid w:val="00496DA2"/>
    <w:rsid w:val="004A1F35"/>
    <w:rsid w:val="004A2285"/>
    <w:rsid w:val="004B0B71"/>
    <w:rsid w:val="004B0D5C"/>
    <w:rsid w:val="004B6A59"/>
    <w:rsid w:val="004C013E"/>
    <w:rsid w:val="004C40D2"/>
    <w:rsid w:val="004C49E9"/>
    <w:rsid w:val="004C4D9D"/>
    <w:rsid w:val="004C6864"/>
    <w:rsid w:val="004D1C6B"/>
    <w:rsid w:val="004D2BC8"/>
    <w:rsid w:val="004D431C"/>
    <w:rsid w:val="004D539D"/>
    <w:rsid w:val="004D7FE0"/>
    <w:rsid w:val="004E057D"/>
    <w:rsid w:val="004E38C8"/>
    <w:rsid w:val="004E4C2F"/>
    <w:rsid w:val="004F424F"/>
    <w:rsid w:val="004F5869"/>
    <w:rsid w:val="004F5ADF"/>
    <w:rsid w:val="00502902"/>
    <w:rsid w:val="00506125"/>
    <w:rsid w:val="005146C7"/>
    <w:rsid w:val="00530345"/>
    <w:rsid w:val="00530B47"/>
    <w:rsid w:val="00536BFC"/>
    <w:rsid w:val="00537A71"/>
    <w:rsid w:val="00543D01"/>
    <w:rsid w:val="005479B9"/>
    <w:rsid w:val="00547A6B"/>
    <w:rsid w:val="00552011"/>
    <w:rsid w:val="00556DB6"/>
    <w:rsid w:val="0056167F"/>
    <w:rsid w:val="005644ED"/>
    <w:rsid w:val="00565186"/>
    <w:rsid w:val="00566585"/>
    <w:rsid w:val="005670BD"/>
    <w:rsid w:val="00571479"/>
    <w:rsid w:val="00574D7C"/>
    <w:rsid w:val="00576F34"/>
    <w:rsid w:val="00577261"/>
    <w:rsid w:val="00577D90"/>
    <w:rsid w:val="00577EB0"/>
    <w:rsid w:val="00587622"/>
    <w:rsid w:val="00591D8A"/>
    <w:rsid w:val="00592768"/>
    <w:rsid w:val="00592EE5"/>
    <w:rsid w:val="00594674"/>
    <w:rsid w:val="005954CD"/>
    <w:rsid w:val="005972C1"/>
    <w:rsid w:val="005A4F95"/>
    <w:rsid w:val="005B7E90"/>
    <w:rsid w:val="005C22CA"/>
    <w:rsid w:val="005C6DE5"/>
    <w:rsid w:val="005D1583"/>
    <w:rsid w:val="005D2D15"/>
    <w:rsid w:val="005D6856"/>
    <w:rsid w:val="005E10DF"/>
    <w:rsid w:val="005E2BC5"/>
    <w:rsid w:val="005E2FB9"/>
    <w:rsid w:val="005E4AD0"/>
    <w:rsid w:val="005E6130"/>
    <w:rsid w:val="005E7014"/>
    <w:rsid w:val="005F0BBA"/>
    <w:rsid w:val="005F51C3"/>
    <w:rsid w:val="005F52F3"/>
    <w:rsid w:val="005F6532"/>
    <w:rsid w:val="00603466"/>
    <w:rsid w:val="00605BE0"/>
    <w:rsid w:val="00606D68"/>
    <w:rsid w:val="00607C47"/>
    <w:rsid w:val="0061053F"/>
    <w:rsid w:val="00613513"/>
    <w:rsid w:val="00613C3E"/>
    <w:rsid w:val="00616EBA"/>
    <w:rsid w:val="00620A60"/>
    <w:rsid w:val="00620C64"/>
    <w:rsid w:val="006215DD"/>
    <w:rsid w:val="00623635"/>
    <w:rsid w:val="00641F37"/>
    <w:rsid w:val="006428B7"/>
    <w:rsid w:val="00644903"/>
    <w:rsid w:val="00646B12"/>
    <w:rsid w:val="00650D2E"/>
    <w:rsid w:val="00653109"/>
    <w:rsid w:val="00657442"/>
    <w:rsid w:val="006612C1"/>
    <w:rsid w:val="006613D0"/>
    <w:rsid w:val="00661DF7"/>
    <w:rsid w:val="006672C7"/>
    <w:rsid w:val="00667B42"/>
    <w:rsid w:val="00667CE8"/>
    <w:rsid w:val="00670781"/>
    <w:rsid w:val="0067713F"/>
    <w:rsid w:val="00681FBE"/>
    <w:rsid w:val="006854A5"/>
    <w:rsid w:val="00690A05"/>
    <w:rsid w:val="00693BEF"/>
    <w:rsid w:val="00694742"/>
    <w:rsid w:val="00695EBB"/>
    <w:rsid w:val="006A6DB1"/>
    <w:rsid w:val="006B1625"/>
    <w:rsid w:val="006B1A4C"/>
    <w:rsid w:val="006B3630"/>
    <w:rsid w:val="006C065C"/>
    <w:rsid w:val="006C32BC"/>
    <w:rsid w:val="006C4B0E"/>
    <w:rsid w:val="006C734D"/>
    <w:rsid w:val="006D787C"/>
    <w:rsid w:val="006E0DC0"/>
    <w:rsid w:val="006F046C"/>
    <w:rsid w:val="006F12E5"/>
    <w:rsid w:val="006F1556"/>
    <w:rsid w:val="006F15D7"/>
    <w:rsid w:val="006F2498"/>
    <w:rsid w:val="006F4C54"/>
    <w:rsid w:val="006F5B90"/>
    <w:rsid w:val="00700CFE"/>
    <w:rsid w:val="007042F3"/>
    <w:rsid w:val="00704E36"/>
    <w:rsid w:val="007107C9"/>
    <w:rsid w:val="00711945"/>
    <w:rsid w:val="00711EDC"/>
    <w:rsid w:val="007129CC"/>
    <w:rsid w:val="007167E6"/>
    <w:rsid w:val="00722337"/>
    <w:rsid w:val="00722585"/>
    <w:rsid w:val="00722A64"/>
    <w:rsid w:val="00723366"/>
    <w:rsid w:val="007233A9"/>
    <w:rsid w:val="00723916"/>
    <w:rsid w:val="0072532C"/>
    <w:rsid w:val="00731146"/>
    <w:rsid w:val="00731188"/>
    <w:rsid w:val="007321FD"/>
    <w:rsid w:val="00735BFC"/>
    <w:rsid w:val="00735F64"/>
    <w:rsid w:val="00740644"/>
    <w:rsid w:val="007409A8"/>
    <w:rsid w:val="00750EDB"/>
    <w:rsid w:val="007514D5"/>
    <w:rsid w:val="00751811"/>
    <w:rsid w:val="00751BAD"/>
    <w:rsid w:val="00760E50"/>
    <w:rsid w:val="00761B0F"/>
    <w:rsid w:val="00767ED1"/>
    <w:rsid w:val="007702C4"/>
    <w:rsid w:val="0077132A"/>
    <w:rsid w:val="0077751D"/>
    <w:rsid w:val="00782DB2"/>
    <w:rsid w:val="00787A51"/>
    <w:rsid w:val="00792DF9"/>
    <w:rsid w:val="00794717"/>
    <w:rsid w:val="0079489B"/>
    <w:rsid w:val="007954A8"/>
    <w:rsid w:val="007B0D5B"/>
    <w:rsid w:val="007B1BBD"/>
    <w:rsid w:val="007B2E71"/>
    <w:rsid w:val="007C0AB5"/>
    <w:rsid w:val="007C0CAD"/>
    <w:rsid w:val="007C3F2C"/>
    <w:rsid w:val="007C5EFA"/>
    <w:rsid w:val="007D112E"/>
    <w:rsid w:val="007D1CFF"/>
    <w:rsid w:val="007D1D52"/>
    <w:rsid w:val="007D38A0"/>
    <w:rsid w:val="007D3A75"/>
    <w:rsid w:val="007D7CE5"/>
    <w:rsid w:val="007E4FAA"/>
    <w:rsid w:val="007E796D"/>
    <w:rsid w:val="007E7994"/>
    <w:rsid w:val="007F792B"/>
    <w:rsid w:val="007F79F9"/>
    <w:rsid w:val="007F7D19"/>
    <w:rsid w:val="00802818"/>
    <w:rsid w:val="008037FC"/>
    <w:rsid w:val="00804F18"/>
    <w:rsid w:val="00807CD6"/>
    <w:rsid w:val="0081284B"/>
    <w:rsid w:val="00814780"/>
    <w:rsid w:val="008161F0"/>
    <w:rsid w:val="00817E7C"/>
    <w:rsid w:val="0082040B"/>
    <w:rsid w:val="00821D27"/>
    <w:rsid w:val="00822F9F"/>
    <w:rsid w:val="008236A6"/>
    <w:rsid w:val="0082641B"/>
    <w:rsid w:val="0083199A"/>
    <w:rsid w:val="00832B12"/>
    <w:rsid w:val="008330BA"/>
    <w:rsid w:val="00834CF4"/>
    <w:rsid w:val="008367A6"/>
    <w:rsid w:val="00844881"/>
    <w:rsid w:val="00844C75"/>
    <w:rsid w:val="0085280F"/>
    <w:rsid w:val="00853BE6"/>
    <w:rsid w:val="00855957"/>
    <w:rsid w:val="0085667C"/>
    <w:rsid w:val="00857B3D"/>
    <w:rsid w:val="00861826"/>
    <w:rsid w:val="008631A8"/>
    <w:rsid w:val="008632FA"/>
    <w:rsid w:val="00864B53"/>
    <w:rsid w:val="00867BEC"/>
    <w:rsid w:val="008715BE"/>
    <w:rsid w:val="00871755"/>
    <w:rsid w:val="00877560"/>
    <w:rsid w:val="008834E1"/>
    <w:rsid w:val="00884A58"/>
    <w:rsid w:val="00884A85"/>
    <w:rsid w:val="0088506F"/>
    <w:rsid w:val="00885A01"/>
    <w:rsid w:val="008874E7"/>
    <w:rsid w:val="00887FF8"/>
    <w:rsid w:val="0089063B"/>
    <w:rsid w:val="0089144A"/>
    <w:rsid w:val="00897433"/>
    <w:rsid w:val="008A2026"/>
    <w:rsid w:val="008A43F9"/>
    <w:rsid w:val="008B0C22"/>
    <w:rsid w:val="008B48D6"/>
    <w:rsid w:val="008B5E48"/>
    <w:rsid w:val="008B66E5"/>
    <w:rsid w:val="008B6D1F"/>
    <w:rsid w:val="008C0129"/>
    <w:rsid w:val="008C0234"/>
    <w:rsid w:val="008C0B59"/>
    <w:rsid w:val="008C12AA"/>
    <w:rsid w:val="008C1A55"/>
    <w:rsid w:val="008C5490"/>
    <w:rsid w:val="008D350C"/>
    <w:rsid w:val="008D7A47"/>
    <w:rsid w:val="008E2A4D"/>
    <w:rsid w:val="008F30D0"/>
    <w:rsid w:val="008F75C7"/>
    <w:rsid w:val="008F77E2"/>
    <w:rsid w:val="00903B70"/>
    <w:rsid w:val="00904039"/>
    <w:rsid w:val="00910536"/>
    <w:rsid w:val="0091639E"/>
    <w:rsid w:val="00916B4E"/>
    <w:rsid w:val="00920A5B"/>
    <w:rsid w:val="00921F4F"/>
    <w:rsid w:val="00924F42"/>
    <w:rsid w:val="00926639"/>
    <w:rsid w:val="00926DBC"/>
    <w:rsid w:val="00927449"/>
    <w:rsid w:val="00932B52"/>
    <w:rsid w:val="0093313B"/>
    <w:rsid w:val="0093333F"/>
    <w:rsid w:val="00937343"/>
    <w:rsid w:val="0094379F"/>
    <w:rsid w:val="0094384E"/>
    <w:rsid w:val="00947125"/>
    <w:rsid w:val="00957D4B"/>
    <w:rsid w:val="0096097F"/>
    <w:rsid w:val="00961294"/>
    <w:rsid w:val="00963789"/>
    <w:rsid w:val="0096518D"/>
    <w:rsid w:val="009667DA"/>
    <w:rsid w:val="009856FE"/>
    <w:rsid w:val="009872F7"/>
    <w:rsid w:val="0098778D"/>
    <w:rsid w:val="00991C58"/>
    <w:rsid w:val="00992264"/>
    <w:rsid w:val="009930BA"/>
    <w:rsid w:val="00997E83"/>
    <w:rsid w:val="009A25F8"/>
    <w:rsid w:val="009A66D6"/>
    <w:rsid w:val="009A683F"/>
    <w:rsid w:val="009B167F"/>
    <w:rsid w:val="009B32B1"/>
    <w:rsid w:val="009B528F"/>
    <w:rsid w:val="009B753D"/>
    <w:rsid w:val="009B79E5"/>
    <w:rsid w:val="009C261B"/>
    <w:rsid w:val="009C42A8"/>
    <w:rsid w:val="009C5C06"/>
    <w:rsid w:val="009C7F2A"/>
    <w:rsid w:val="009D3FFA"/>
    <w:rsid w:val="009E086E"/>
    <w:rsid w:val="009E434E"/>
    <w:rsid w:val="009E5322"/>
    <w:rsid w:val="009E65E2"/>
    <w:rsid w:val="009E6B2E"/>
    <w:rsid w:val="009E6BAF"/>
    <w:rsid w:val="009F23A6"/>
    <w:rsid w:val="009F6B35"/>
    <w:rsid w:val="00A002A1"/>
    <w:rsid w:val="00A01CED"/>
    <w:rsid w:val="00A0271D"/>
    <w:rsid w:val="00A06176"/>
    <w:rsid w:val="00A1068B"/>
    <w:rsid w:val="00A11ACC"/>
    <w:rsid w:val="00A20485"/>
    <w:rsid w:val="00A25F96"/>
    <w:rsid w:val="00A273E4"/>
    <w:rsid w:val="00A27B6A"/>
    <w:rsid w:val="00A27ECF"/>
    <w:rsid w:val="00A33378"/>
    <w:rsid w:val="00A339A9"/>
    <w:rsid w:val="00A362E7"/>
    <w:rsid w:val="00A441C9"/>
    <w:rsid w:val="00A45294"/>
    <w:rsid w:val="00A45826"/>
    <w:rsid w:val="00A46FEF"/>
    <w:rsid w:val="00A5088E"/>
    <w:rsid w:val="00A5182B"/>
    <w:rsid w:val="00A57CD8"/>
    <w:rsid w:val="00A617A0"/>
    <w:rsid w:val="00A64ECC"/>
    <w:rsid w:val="00A67EA3"/>
    <w:rsid w:val="00A72D7E"/>
    <w:rsid w:val="00A73B57"/>
    <w:rsid w:val="00A771D7"/>
    <w:rsid w:val="00A77DE3"/>
    <w:rsid w:val="00A8334B"/>
    <w:rsid w:val="00A85C5C"/>
    <w:rsid w:val="00A86C74"/>
    <w:rsid w:val="00A921BF"/>
    <w:rsid w:val="00A92B5D"/>
    <w:rsid w:val="00A95587"/>
    <w:rsid w:val="00A95E74"/>
    <w:rsid w:val="00A973C3"/>
    <w:rsid w:val="00A97852"/>
    <w:rsid w:val="00AA01C6"/>
    <w:rsid w:val="00AA22BC"/>
    <w:rsid w:val="00AA3FB4"/>
    <w:rsid w:val="00AC2AF8"/>
    <w:rsid w:val="00AC4BC1"/>
    <w:rsid w:val="00AC58E2"/>
    <w:rsid w:val="00AC6F08"/>
    <w:rsid w:val="00AD4718"/>
    <w:rsid w:val="00AE180C"/>
    <w:rsid w:val="00AE2CC1"/>
    <w:rsid w:val="00AE32B0"/>
    <w:rsid w:val="00AE4B8D"/>
    <w:rsid w:val="00AE5EEF"/>
    <w:rsid w:val="00AF0DF0"/>
    <w:rsid w:val="00B06386"/>
    <w:rsid w:val="00B07737"/>
    <w:rsid w:val="00B1002F"/>
    <w:rsid w:val="00B10661"/>
    <w:rsid w:val="00B108EB"/>
    <w:rsid w:val="00B11CC4"/>
    <w:rsid w:val="00B26A94"/>
    <w:rsid w:val="00B373C8"/>
    <w:rsid w:val="00B4163F"/>
    <w:rsid w:val="00B45099"/>
    <w:rsid w:val="00B473D5"/>
    <w:rsid w:val="00B54987"/>
    <w:rsid w:val="00B54F91"/>
    <w:rsid w:val="00B55F46"/>
    <w:rsid w:val="00B57081"/>
    <w:rsid w:val="00B60BD2"/>
    <w:rsid w:val="00B60E34"/>
    <w:rsid w:val="00B61790"/>
    <w:rsid w:val="00B6201B"/>
    <w:rsid w:val="00B62E28"/>
    <w:rsid w:val="00B62FF4"/>
    <w:rsid w:val="00B65E6D"/>
    <w:rsid w:val="00B67E56"/>
    <w:rsid w:val="00B70646"/>
    <w:rsid w:val="00B73DE7"/>
    <w:rsid w:val="00B753D9"/>
    <w:rsid w:val="00B754D8"/>
    <w:rsid w:val="00B767E6"/>
    <w:rsid w:val="00B77337"/>
    <w:rsid w:val="00B87066"/>
    <w:rsid w:val="00B879E1"/>
    <w:rsid w:val="00B955AD"/>
    <w:rsid w:val="00B95850"/>
    <w:rsid w:val="00BB102D"/>
    <w:rsid w:val="00BB5EC7"/>
    <w:rsid w:val="00BC08A8"/>
    <w:rsid w:val="00BC159E"/>
    <w:rsid w:val="00BC252E"/>
    <w:rsid w:val="00BC3725"/>
    <w:rsid w:val="00BC47AF"/>
    <w:rsid w:val="00BC6A01"/>
    <w:rsid w:val="00BD0642"/>
    <w:rsid w:val="00BD38EC"/>
    <w:rsid w:val="00BD44E1"/>
    <w:rsid w:val="00BD47C6"/>
    <w:rsid w:val="00BD4EF4"/>
    <w:rsid w:val="00BD58FD"/>
    <w:rsid w:val="00BD7865"/>
    <w:rsid w:val="00BE0826"/>
    <w:rsid w:val="00BE53AB"/>
    <w:rsid w:val="00BE55F5"/>
    <w:rsid w:val="00BE5EB8"/>
    <w:rsid w:val="00BE73E3"/>
    <w:rsid w:val="00BF3489"/>
    <w:rsid w:val="00BF4D65"/>
    <w:rsid w:val="00BF5D2B"/>
    <w:rsid w:val="00BF7B43"/>
    <w:rsid w:val="00C00B5E"/>
    <w:rsid w:val="00C013E8"/>
    <w:rsid w:val="00C06B83"/>
    <w:rsid w:val="00C06C8D"/>
    <w:rsid w:val="00C07B6D"/>
    <w:rsid w:val="00C11574"/>
    <w:rsid w:val="00C13E29"/>
    <w:rsid w:val="00C143E4"/>
    <w:rsid w:val="00C15041"/>
    <w:rsid w:val="00C160FF"/>
    <w:rsid w:val="00C215F2"/>
    <w:rsid w:val="00C21ABE"/>
    <w:rsid w:val="00C253B6"/>
    <w:rsid w:val="00C26157"/>
    <w:rsid w:val="00C319BD"/>
    <w:rsid w:val="00C3375B"/>
    <w:rsid w:val="00C34E48"/>
    <w:rsid w:val="00C369AF"/>
    <w:rsid w:val="00C44197"/>
    <w:rsid w:val="00C47639"/>
    <w:rsid w:val="00C50C4E"/>
    <w:rsid w:val="00C52045"/>
    <w:rsid w:val="00C55DEC"/>
    <w:rsid w:val="00C5603F"/>
    <w:rsid w:val="00C56154"/>
    <w:rsid w:val="00C6312D"/>
    <w:rsid w:val="00C7078E"/>
    <w:rsid w:val="00C80B97"/>
    <w:rsid w:val="00C82260"/>
    <w:rsid w:val="00C8240B"/>
    <w:rsid w:val="00C839A6"/>
    <w:rsid w:val="00C83D99"/>
    <w:rsid w:val="00C9136E"/>
    <w:rsid w:val="00C915EC"/>
    <w:rsid w:val="00C918C5"/>
    <w:rsid w:val="00C93C94"/>
    <w:rsid w:val="00C94191"/>
    <w:rsid w:val="00CA1FEE"/>
    <w:rsid w:val="00CB280F"/>
    <w:rsid w:val="00CB4208"/>
    <w:rsid w:val="00CB747E"/>
    <w:rsid w:val="00CC7CB8"/>
    <w:rsid w:val="00CD000E"/>
    <w:rsid w:val="00CD0A9D"/>
    <w:rsid w:val="00CD41FE"/>
    <w:rsid w:val="00CD457E"/>
    <w:rsid w:val="00CE21A2"/>
    <w:rsid w:val="00CE4973"/>
    <w:rsid w:val="00CE5349"/>
    <w:rsid w:val="00CE63B8"/>
    <w:rsid w:val="00CE6AA0"/>
    <w:rsid w:val="00CE6D48"/>
    <w:rsid w:val="00CF32C0"/>
    <w:rsid w:val="00CF3357"/>
    <w:rsid w:val="00CF375A"/>
    <w:rsid w:val="00CF59C3"/>
    <w:rsid w:val="00CF6835"/>
    <w:rsid w:val="00CF6FA2"/>
    <w:rsid w:val="00D037C1"/>
    <w:rsid w:val="00D06A35"/>
    <w:rsid w:val="00D15614"/>
    <w:rsid w:val="00D2269C"/>
    <w:rsid w:val="00D23138"/>
    <w:rsid w:val="00D32EDF"/>
    <w:rsid w:val="00D32EE7"/>
    <w:rsid w:val="00D35638"/>
    <w:rsid w:val="00D42431"/>
    <w:rsid w:val="00D43762"/>
    <w:rsid w:val="00D458A9"/>
    <w:rsid w:val="00D50D6E"/>
    <w:rsid w:val="00D5708F"/>
    <w:rsid w:val="00D607D1"/>
    <w:rsid w:val="00D65E7B"/>
    <w:rsid w:val="00D67A04"/>
    <w:rsid w:val="00D71684"/>
    <w:rsid w:val="00D73772"/>
    <w:rsid w:val="00D750BC"/>
    <w:rsid w:val="00D76AB1"/>
    <w:rsid w:val="00D81B18"/>
    <w:rsid w:val="00D82BD7"/>
    <w:rsid w:val="00D906AA"/>
    <w:rsid w:val="00D91113"/>
    <w:rsid w:val="00D91C41"/>
    <w:rsid w:val="00D93A0D"/>
    <w:rsid w:val="00D957B4"/>
    <w:rsid w:val="00D977AE"/>
    <w:rsid w:val="00DA2BE3"/>
    <w:rsid w:val="00DA5094"/>
    <w:rsid w:val="00DB0E43"/>
    <w:rsid w:val="00DB1AB2"/>
    <w:rsid w:val="00DB47FA"/>
    <w:rsid w:val="00DB614B"/>
    <w:rsid w:val="00DB75DD"/>
    <w:rsid w:val="00DC4320"/>
    <w:rsid w:val="00DC4BE0"/>
    <w:rsid w:val="00DC6ADE"/>
    <w:rsid w:val="00DC7A36"/>
    <w:rsid w:val="00DD37B9"/>
    <w:rsid w:val="00DE0496"/>
    <w:rsid w:val="00DE0A32"/>
    <w:rsid w:val="00DE0D59"/>
    <w:rsid w:val="00DE68BB"/>
    <w:rsid w:val="00DF28AB"/>
    <w:rsid w:val="00DF38C6"/>
    <w:rsid w:val="00DF64BC"/>
    <w:rsid w:val="00E02E15"/>
    <w:rsid w:val="00E053B3"/>
    <w:rsid w:val="00E11639"/>
    <w:rsid w:val="00E11A94"/>
    <w:rsid w:val="00E1259F"/>
    <w:rsid w:val="00E168AB"/>
    <w:rsid w:val="00E16A28"/>
    <w:rsid w:val="00E17D8B"/>
    <w:rsid w:val="00E2037C"/>
    <w:rsid w:val="00E24032"/>
    <w:rsid w:val="00E2799C"/>
    <w:rsid w:val="00E27E78"/>
    <w:rsid w:val="00E348ED"/>
    <w:rsid w:val="00E34AC4"/>
    <w:rsid w:val="00E40AC0"/>
    <w:rsid w:val="00E42306"/>
    <w:rsid w:val="00E5115C"/>
    <w:rsid w:val="00E52081"/>
    <w:rsid w:val="00E520E5"/>
    <w:rsid w:val="00E5239A"/>
    <w:rsid w:val="00E54AC8"/>
    <w:rsid w:val="00E56833"/>
    <w:rsid w:val="00E57EB8"/>
    <w:rsid w:val="00E57FF9"/>
    <w:rsid w:val="00E605CB"/>
    <w:rsid w:val="00E61369"/>
    <w:rsid w:val="00E62B85"/>
    <w:rsid w:val="00E70EF1"/>
    <w:rsid w:val="00E71D55"/>
    <w:rsid w:val="00E72838"/>
    <w:rsid w:val="00E75399"/>
    <w:rsid w:val="00E77F2E"/>
    <w:rsid w:val="00E81268"/>
    <w:rsid w:val="00E91141"/>
    <w:rsid w:val="00E91188"/>
    <w:rsid w:val="00E94DBA"/>
    <w:rsid w:val="00E96EB7"/>
    <w:rsid w:val="00EA367C"/>
    <w:rsid w:val="00EA42A5"/>
    <w:rsid w:val="00EA579A"/>
    <w:rsid w:val="00EA78CF"/>
    <w:rsid w:val="00EB07C7"/>
    <w:rsid w:val="00EB1DD0"/>
    <w:rsid w:val="00EB2BDF"/>
    <w:rsid w:val="00EB537D"/>
    <w:rsid w:val="00EC095B"/>
    <w:rsid w:val="00EC1288"/>
    <w:rsid w:val="00EC4ABD"/>
    <w:rsid w:val="00EC568F"/>
    <w:rsid w:val="00EC5791"/>
    <w:rsid w:val="00EC769C"/>
    <w:rsid w:val="00ED1525"/>
    <w:rsid w:val="00ED2928"/>
    <w:rsid w:val="00ED2EE9"/>
    <w:rsid w:val="00ED7918"/>
    <w:rsid w:val="00EE4894"/>
    <w:rsid w:val="00EE5ED0"/>
    <w:rsid w:val="00EE600B"/>
    <w:rsid w:val="00EE6A45"/>
    <w:rsid w:val="00EE7D2B"/>
    <w:rsid w:val="00EE7EC3"/>
    <w:rsid w:val="00EE7FFB"/>
    <w:rsid w:val="00EF121A"/>
    <w:rsid w:val="00EF37EC"/>
    <w:rsid w:val="00EF5607"/>
    <w:rsid w:val="00F016AC"/>
    <w:rsid w:val="00F02C86"/>
    <w:rsid w:val="00F07CD5"/>
    <w:rsid w:val="00F11845"/>
    <w:rsid w:val="00F11B61"/>
    <w:rsid w:val="00F13A1C"/>
    <w:rsid w:val="00F21EEC"/>
    <w:rsid w:val="00F24549"/>
    <w:rsid w:val="00F24AFF"/>
    <w:rsid w:val="00F2504F"/>
    <w:rsid w:val="00F26E1F"/>
    <w:rsid w:val="00F313AD"/>
    <w:rsid w:val="00F342E5"/>
    <w:rsid w:val="00F365AD"/>
    <w:rsid w:val="00F36A46"/>
    <w:rsid w:val="00F36D0B"/>
    <w:rsid w:val="00F46175"/>
    <w:rsid w:val="00F468F4"/>
    <w:rsid w:val="00F46E47"/>
    <w:rsid w:val="00F622C3"/>
    <w:rsid w:val="00F6332F"/>
    <w:rsid w:val="00F71FCA"/>
    <w:rsid w:val="00F837D3"/>
    <w:rsid w:val="00F86A1A"/>
    <w:rsid w:val="00F91691"/>
    <w:rsid w:val="00F950B6"/>
    <w:rsid w:val="00F95E45"/>
    <w:rsid w:val="00F97E4F"/>
    <w:rsid w:val="00FA09CD"/>
    <w:rsid w:val="00FA26A3"/>
    <w:rsid w:val="00FA3C5F"/>
    <w:rsid w:val="00FC1995"/>
    <w:rsid w:val="00FC4171"/>
    <w:rsid w:val="00FD04F5"/>
    <w:rsid w:val="00FD112A"/>
    <w:rsid w:val="00FD43F0"/>
    <w:rsid w:val="00FD7F59"/>
    <w:rsid w:val="00FE1024"/>
    <w:rsid w:val="00FE259C"/>
    <w:rsid w:val="00FE5D25"/>
    <w:rsid w:val="00FF2094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uiPriority w:val="1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3016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016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1919,baiaagaaboqcaaadlamaaawi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D787C"/>
    <w:pPr>
      <w:spacing w:before="100" w:beforeAutospacing="1" w:after="100" w:afterAutospacing="1"/>
    </w:pPr>
    <w:rPr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9F23A6"/>
    <w:rPr>
      <w:rFonts w:ascii="Sylfaen" w:eastAsia="Sylfaen" w:hAnsi="Sylfaen" w:cs="Sylfaen" w:hint="default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uiPriority w:val="1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3016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016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1919,baiaagaaboqcaaadlamaaawi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D787C"/>
    <w:pPr>
      <w:spacing w:before="100" w:beforeAutospacing="1" w:after="100" w:afterAutospacing="1"/>
    </w:pPr>
    <w:rPr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9F23A6"/>
    <w:rPr>
      <w:rFonts w:ascii="Sylfaen" w:eastAsia="Sylfaen" w:hAnsi="Sylfaen" w:cs="Sylfaen" w:hint="default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ta.gov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35-2015-%D0%BF" TargetMode="External"/><Relationship Id="rId17" Type="http://schemas.openxmlformats.org/officeDocument/2006/relationships/hyperlink" Target="https://zakon.rada.gov.ua/laws/show/304/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1.rada.gov.ua/laws/show/568/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621/2019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akon.rada.gov.ua/laws/show/987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6495-65C5-4349-85CB-D9F247CA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11416</Words>
  <Characters>65072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57</cp:revision>
  <cp:lastPrinted>2021-06-25T06:58:00Z</cp:lastPrinted>
  <dcterms:created xsi:type="dcterms:W3CDTF">2021-06-24T05:18:00Z</dcterms:created>
  <dcterms:modified xsi:type="dcterms:W3CDTF">2021-06-29T09:29:00Z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