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CE" w:rsidRDefault="005E79CE" w:rsidP="005E79CE">
      <w:pPr>
        <w:spacing w:after="0" w:line="360" w:lineRule="auto"/>
        <w:ind w:left="5103"/>
        <w:contextualSpacing/>
        <w:rPr>
          <w:rFonts w:ascii="Times New Roman" w:hAnsi="Times New Roman"/>
          <w:sz w:val="28"/>
          <w:szCs w:val="28"/>
          <w:lang w:val="uk-UA"/>
        </w:rPr>
      </w:pPr>
      <w:r w:rsidRPr="005E79CE">
        <w:rPr>
          <w:rFonts w:ascii="Times New Roman" w:hAnsi="Times New Roman"/>
          <w:sz w:val="28"/>
          <w:szCs w:val="28"/>
          <w:lang w:val="uk-UA"/>
        </w:rPr>
        <w:t>Толмачова Ірина Георгіївна, заступник директора з СГР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E79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79CE" w:rsidRDefault="005E79CE" w:rsidP="005E79CE">
      <w:pPr>
        <w:spacing w:after="0" w:line="360" w:lineRule="auto"/>
        <w:ind w:left="5103"/>
        <w:contextualSpacing/>
        <w:rPr>
          <w:rFonts w:ascii="Times New Roman" w:hAnsi="Times New Roman"/>
          <w:sz w:val="28"/>
          <w:szCs w:val="28"/>
          <w:lang w:val="uk-UA"/>
        </w:rPr>
      </w:pPr>
      <w:r w:rsidRPr="005E79CE">
        <w:rPr>
          <w:rFonts w:ascii="Times New Roman" w:hAnsi="Times New Roman"/>
          <w:sz w:val="28"/>
          <w:szCs w:val="28"/>
          <w:lang w:val="uk-UA"/>
        </w:rPr>
        <w:t xml:space="preserve">ВП «Лисичанський педагогічний коледж ЛНУ імені </w:t>
      </w:r>
    </w:p>
    <w:p w:rsidR="005E79CE" w:rsidRDefault="005E79CE" w:rsidP="005E79CE">
      <w:pPr>
        <w:spacing w:after="0" w:line="360" w:lineRule="auto"/>
        <w:ind w:left="5103"/>
        <w:contextualSpacing/>
        <w:rPr>
          <w:rFonts w:ascii="Times New Roman" w:hAnsi="Times New Roman"/>
          <w:sz w:val="28"/>
          <w:szCs w:val="28"/>
          <w:lang w:val="uk-UA"/>
        </w:rPr>
      </w:pPr>
      <w:r w:rsidRPr="005E79CE">
        <w:rPr>
          <w:rFonts w:ascii="Times New Roman" w:hAnsi="Times New Roman"/>
          <w:sz w:val="28"/>
          <w:szCs w:val="28"/>
          <w:lang w:val="uk-UA"/>
        </w:rPr>
        <w:t>Тараса Шевченка»</w:t>
      </w:r>
    </w:p>
    <w:p w:rsidR="005E79CE" w:rsidRPr="005E79CE" w:rsidRDefault="005E79CE" w:rsidP="005E79CE">
      <w:pPr>
        <w:spacing w:after="0" w:line="360" w:lineRule="auto"/>
        <w:ind w:left="510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953EC" w:rsidRPr="003953EC" w:rsidRDefault="003953EC" w:rsidP="003953EC">
      <w:pPr>
        <w:spacing w:after="0" w:line="360" w:lineRule="auto"/>
        <w:ind w:firstLine="425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53EC">
        <w:rPr>
          <w:rFonts w:ascii="Times New Roman" w:hAnsi="Times New Roman"/>
          <w:b/>
          <w:sz w:val="28"/>
          <w:szCs w:val="28"/>
          <w:lang w:val="uk-UA"/>
        </w:rPr>
        <w:t>ЕКОЛОГІЧНЕ СТАНОВЛЕННЯ МОЛОДІ В ДЕМОКРАТИЧНОМУ СУСПІЛЬСТВІ</w:t>
      </w:r>
    </w:p>
    <w:p w:rsidR="00DA0871" w:rsidRDefault="00DA0871" w:rsidP="003953EC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активізації роботи зі студентською молоддю, </w:t>
      </w:r>
      <w:r w:rsidRPr="00DA4B53">
        <w:rPr>
          <w:rFonts w:ascii="Times New Roman" w:hAnsi="Times New Roman"/>
          <w:sz w:val="28"/>
          <w:szCs w:val="28"/>
          <w:lang w:val="uk-UA"/>
        </w:rPr>
        <w:t xml:space="preserve"> формування у неї екологічної культури, залучення її до практичної природоохоронної роботи, підвищення ефективн</w:t>
      </w:r>
      <w:r>
        <w:rPr>
          <w:rFonts w:ascii="Times New Roman" w:hAnsi="Times New Roman"/>
          <w:sz w:val="28"/>
          <w:szCs w:val="28"/>
          <w:lang w:val="uk-UA"/>
        </w:rPr>
        <w:t>ості навчально-дослідної роботи</w:t>
      </w:r>
      <w:r w:rsidRPr="00DA4B53">
        <w:rPr>
          <w:rFonts w:ascii="Times New Roman" w:hAnsi="Times New Roman"/>
          <w:sz w:val="28"/>
          <w:szCs w:val="28"/>
          <w:lang w:val="uk-UA"/>
        </w:rPr>
        <w:t>,</w:t>
      </w:r>
      <w:r w:rsidRPr="00581D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привернення уваги молоді до екологічних акцій у Лисичанському педагогічному коледжі традиційно проводяться чисті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флешмоби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інформаційно-просвітницькі заходи, </w:t>
      </w:r>
      <w:r w:rsidR="005E79CE">
        <w:rPr>
          <w:rFonts w:ascii="Times New Roman" w:hAnsi="Times New Roman"/>
          <w:sz w:val="28"/>
          <w:szCs w:val="28"/>
          <w:lang w:val="uk-UA"/>
        </w:rPr>
        <w:t>реалізуються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соціально-екологічні заходи, акції,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294A" w:rsidRPr="0024294A" w:rsidRDefault="005E79CE" w:rsidP="003953EC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в</w:t>
      </w:r>
      <w:r w:rsidR="00DA0871">
        <w:rPr>
          <w:rFonts w:ascii="Times New Roman" w:hAnsi="Times New Roman"/>
          <w:sz w:val="28"/>
          <w:szCs w:val="28"/>
          <w:lang w:val="uk-UA"/>
        </w:rPr>
        <w:t>ідповідно до програм</w:t>
      </w:r>
      <w:r w:rsidR="00DA0871" w:rsidRPr="00DA0871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 w:rsidR="00DA0871">
        <w:rPr>
          <w:rFonts w:ascii="Times New Roman" w:hAnsi="Times New Roman"/>
          <w:sz w:val="28"/>
          <w:szCs w:val="28"/>
          <w:lang w:val="uk-UA"/>
        </w:rPr>
        <w:t>у коледжі проводилися</w:t>
      </w:r>
      <w:r w:rsidR="00DA0871" w:rsidRPr="00DA0871">
        <w:rPr>
          <w:rFonts w:ascii="Times New Roman" w:hAnsi="Times New Roman"/>
          <w:sz w:val="28"/>
          <w:szCs w:val="28"/>
          <w:lang w:val="uk-UA"/>
        </w:rPr>
        <w:t xml:space="preserve"> соціально-екологічної акції «</w:t>
      </w:r>
      <w:r w:rsidR="003953EC">
        <w:rPr>
          <w:rFonts w:ascii="Times New Roman" w:hAnsi="Times New Roman"/>
          <w:sz w:val="28"/>
          <w:szCs w:val="28"/>
          <w:lang w:val="uk-UA"/>
        </w:rPr>
        <w:t>В</w:t>
      </w:r>
      <w:r w:rsidR="003953EC" w:rsidRPr="00DA0871">
        <w:rPr>
          <w:rFonts w:ascii="Times New Roman" w:hAnsi="Times New Roman"/>
          <w:sz w:val="28"/>
          <w:szCs w:val="28"/>
          <w:lang w:val="uk-UA"/>
        </w:rPr>
        <w:t xml:space="preserve">сесвітній день прибирання </w:t>
      </w:r>
      <w:r w:rsidR="00DA0871" w:rsidRPr="00DA0871">
        <w:rPr>
          <w:rFonts w:ascii="Times New Roman" w:hAnsi="Times New Roman"/>
          <w:sz w:val="28"/>
          <w:szCs w:val="28"/>
          <w:lang w:val="uk-UA"/>
        </w:rPr>
        <w:t>– WORLD CLEANUP DAY»,</w:t>
      </w:r>
      <w:r w:rsidR="0024294A">
        <w:rPr>
          <w:rFonts w:ascii="Times New Roman" w:hAnsi="Times New Roman"/>
          <w:sz w:val="28"/>
          <w:szCs w:val="28"/>
          <w:lang w:val="uk-UA"/>
        </w:rPr>
        <w:t xml:space="preserve"> «День довкілля»,</w:t>
      </w:r>
      <w:r w:rsidR="003953E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53EC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3953EC">
        <w:rPr>
          <w:rFonts w:ascii="Times New Roman" w:hAnsi="Times New Roman"/>
          <w:sz w:val="28"/>
          <w:szCs w:val="28"/>
          <w:lang w:val="uk-UA"/>
        </w:rPr>
        <w:t>rashtag</w:t>
      </w:r>
      <w:proofErr w:type="spellEnd"/>
      <w:r w:rsidR="003953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53EC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="003953EC">
        <w:rPr>
          <w:rFonts w:ascii="Times New Roman" w:hAnsi="Times New Roman"/>
          <w:sz w:val="28"/>
          <w:szCs w:val="28"/>
          <w:lang w:val="uk-UA"/>
        </w:rPr>
        <w:t>»,</w:t>
      </w:r>
      <w:r w:rsidR="00242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94A" w:rsidRPr="0024294A">
        <w:rPr>
          <w:rFonts w:ascii="Times New Roman" w:eastAsiaTheme="minorHAnsi" w:hAnsi="Times New Roman"/>
          <w:sz w:val="28"/>
          <w:szCs w:val="28"/>
          <w:lang w:val="uk-UA"/>
        </w:rPr>
        <w:t>що передбача</w:t>
      </w:r>
      <w:r w:rsidR="0024294A">
        <w:rPr>
          <w:rFonts w:ascii="Times New Roman" w:eastAsiaTheme="minorHAnsi" w:hAnsi="Times New Roman"/>
          <w:sz w:val="28"/>
          <w:szCs w:val="28"/>
          <w:lang w:val="uk-UA"/>
        </w:rPr>
        <w:t>ли</w:t>
      </w:r>
      <w:r w:rsidR="0024294A" w:rsidRPr="0024294A">
        <w:rPr>
          <w:rFonts w:ascii="Times New Roman" w:eastAsiaTheme="minorHAnsi" w:hAnsi="Times New Roman"/>
          <w:sz w:val="28"/>
          <w:szCs w:val="28"/>
          <w:lang w:val="uk-UA"/>
        </w:rPr>
        <w:t xml:space="preserve"> організацію екологічних справ, спрямованих на збереження та відновлення навколишнього середовища. </w:t>
      </w:r>
      <w:r>
        <w:rPr>
          <w:rFonts w:ascii="Times New Roman" w:eastAsiaTheme="minorHAnsi" w:hAnsi="Times New Roman"/>
          <w:sz w:val="28"/>
          <w:szCs w:val="28"/>
          <w:lang w:val="uk-UA"/>
        </w:rPr>
        <w:t>У</w:t>
      </w:r>
      <w:r w:rsidR="0024294A" w:rsidRPr="0024294A">
        <w:rPr>
          <w:rFonts w:ascii="Times New Roman" w:eastAsiaTheme="minorHAnsi" w:hAnsi="Times New Roman"/>
          <w:sz w:val="28"/>
          <w:szCs w:val="28"/>
          <w:lang w:val="uk-UA"/>
        </w:rPr>
        <w:t xml:space="preserve"> ході </w:t>
      </w:r>
      <w:r w:rsidR="0024294A">
        <w:rPr>
          <w:rFonts w:ascii="Times New Roman" w:eastAsiaTheme="minorHAnsi" w:hAnsi="Times New Roman"/>
          <w:sz w:val="28"/>
          <w:szCs w:val="28"/>
          <w:lang w:val="uk-UA"/>
        </w:rPr>
        <w:t>акцій</w:t>
      </w:r>
      <w:r w:rsidR="0024294A" w:rsidRPr="0024294A">
        <w:rPr>
          <w:rFonts w:ascii="Times New Roman" w:eastAsiaTheme="minorHAnsi" w:hAnsi="Times New Roman"/>
          <w:sz w:val="28"/>
          <w:szCs w:val="28"/>
          <w:lang w:val="uk-UA"/>
        </w:rPr>
        <w:t xml:space="preserve"> прибрано подвір’я та </w:t>
      </w:r>
      <w:proofErr w:type="spellStart"/>
      <w:r w:rsidR="0024294A" w:rsidRPr="0024294A">
        <w:rPr>
          <w:rFonts w:ascii="Times New Roman" w:eastAsiaTheme="minorHAnsi" w:hAnsi="Times New Roman"/>
          <w:sz w:val="28"/>
          <w:szCs w:val="28"/>
          <w:lang w:val="uk-UA"/>
        </w:rPr>
        <w:t>коледжний</w:t>
      </w:r>
      <w:proofErr w:type="spellEnd"/>
      <w:r w:rsidR="0024294A" w:rsidRPr="0024294A">
        <w:rPr>
          <w:rFonts w:ascii="Times New Roman" w:eastAsiaTheme="minorHAnsi" w:hAnsi="Times New Roman"/>
          <w:sz w:val="28"/>
          <w:szCs w:val="28"/>
          <w:lang w:val="uk-UA"/>
        </w:rPr>
        <w:t xml:space="preserve"> сад; проведено ряд заходів щодо облагородження дерев та чагарників:  підпушування, обкопування, підрізка, полив, підгодівля, боротьба з бур’янами. </w:t>
      </w:r>
    </w:p>
    <w:p w:rsidR="0024294A" w:rsidRPr="0024294A" w:rsidRDefault="0024294A" w:rsidP="003953EC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24294A">
        <w:rPr>
          <w:rFonts w:ascii="Times New Roman" w:eastAsiaTheme="minorHAnsi" w:hAnsi="Times New Roman"/>
          <w:sz w:val="28"/>
          <w:szCs w:val="28"/>
          <w:lang w:val="uk-UA"/>
        </w:rPr>
        <w:t>Не залиш</w:t>
      </w:r>
      <w:r w:rsidR="005E79CE">
        <w:rPr>
          <w:rFonts w:ascii="Times New Roman" w:eastAsiaTheme="minorHAnsi" w:hAnsi="Times New Roman"/>
          <w:sz w:val="28"/>
          <w:szCs w:val="28"/>
          <w:lang w:val="uk-UA"/>
        </w:rPr>
        <w:t xml:space="preserve">аються </w:t>
      </w:r>
      <w:r w:rsidRPr="0024294A">
        <w:rPr>
          <w:rFonts w:ascii="Times New Roman" w:eastAsiaTheme="minorHAnsi" w:hAnsi="Times New Roman"/>
          <w:sz w:val="28"/>
          <w:szCs w:val="28"/>
          <w:lang w:val="uk-UA"/>
        </w:rPr>
        <w:t>осторонь і центральні клумби коледжу, дільниці</w:t>
      </w:r>
      <w:r w:rsidR="005E79CE">
        <w:rPr>
          <w:rFonts w:ascii="Times New Roman" w:eastAsiaTheme="minorHAnsi" w:hAnsi="Times New Roman"/>
          <w:sz w:val="28"/>
          <w:szCs w:val="28"/>
          <w:lang w:val="uk-UA"/>
        </w:rPr>
        <w:t>, зокрема,</w:t>
      </w:r>
      <w:r w:rsidRPr="0024294A">
        <w:rPr>
          <w:rFonts w:ascii="Times New Roman" w:eastAsiaTheme="minorHAnsi" w:hAnsi="Times New Roman"/>
          <w:sz w:val="28"/>
          <w:szCs w:val="28"/>
          <w:lang w:val="uk-UA"/>
        </w:rPr>
        <w:t xml:space="preserve"> «Алея героїв АТО», «Тюльпан слави», «Калиновий гай», «Горіховий сад», які також були облагороджені: оздоблення ґрунту добривом та розпушування ґрунту. </w:t>
      </w:r>
    </w:p>
    <w:p w:rsidR="0024294A" w:rsidRDefault="0024294A" w:rsidP="003953EC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Масштабним </w:t>
      </w:r>
      <w:r w:rsidR="005E79CE">
        <w:rPr>
          <w:rFonts w:ascii="Times New Roman" w:hAnsi="Times New Roman"/>
          <w:sz w:val="28"/>
          <w:szCs w:val="28"/>
          <w:lang w:val="uk-UA"/>
        </w:rPr>
        <w:t xml:space="preserve">у Лисичанському педагогічному коледжі </w:t>
      </w:r>
      <w:r>
        <w:rPr>
          <w:rFonts w:ascii="Times New Roman" w:hAnsi="Times New Roman"/>
          <w:sz w:val="28"/>
          <w:szCs w:val="28"/>
          <w:lang w:val="uk-UA"/>
        </w:rPr>
        <w:t>виявився екологічний захід під назвою «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rashtag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Мета акції: </w:t>
      </w:r>
      <w:r w:rsidRPr="00F560CB">
        <w:rPr>
          <w:rFonts w:ascii="Times New Roman" w:hAnsi="Times New Roman"/>
          <w:sz w:val="28"/>
          <w:szCs w:val="28"/>
          <w:lang w:val="uk-UA"/>
        </w:rPr>
        <w:t xml:space="preserve">формування екологічної свідомості студентів, залучення молоді до поліпшення  стану </w:t>
      </w:r>
      <w:r>
        <w:rPr>
          <w:rFonts w:ascii="Times New Roman" w:hAnsi="Times New Roman"/>
          <w:sz w:val="28"/>
          <w:szCs w:val="28"/>
          <w:lang w:val="uk-UA"/>
        </w:rPr>
        <w:t xml:space="preserve"> довкілля, </w:t>
      </w:r>
      <w:r w:rsidRPr="00F560CB">
        <w:rPr>
          <w:rFonts w:ascii="Times New Roman" w:hAnsi="Times New Roman"/>
          <w:sz w:val="28"/>
          <w:szCs w:val="28"/>
          <w:lang w:val="uk-UA"/>
        </w:rPr>
        <w:t xml:space="preserve">відродження   традиційного   для українського народу шанобливого </w:t>
      </w:r>
      <w:r w:rsidRPr="00F560CB">
        <w:rPr>
          <w:rFonts w:ascii="Times New Roman" w:hAnsi="Times New Roman"/>
          <w:sz w:val="28"/>
          <w:szCs w:val="28"/>
          <w:lang w:val="uk-UA"/>
        </w:rPr>
        <w:lastRenderedPageBreak/>
        <w:t>ставлення до природи, підтримання чистоти на території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прилеглій до неї ділянки</w:t>
      </w:r>
      <w:r w:rsidRPr="00F560C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Гасло екологічного </w:t>
      </w:r>
      <w:proofErr w:type="spellStart"/>
      <w:r w:rsidRPr="002F2207">
        <w:rPr>
          <w:rFonts w:ascii="Times New Roman" w:hAnsi="Times New Roman"/>
          <w:sz w:val="28"/>
          <w:szCs w:val="28"/>
          <w:lang w:val="uk-UA"/>
        </w:rPr>
        <w:t>челенджу</w:t>
      </w:r>
      <w:proofErr w:type="spellEnd"/>
      <w:r w:rsidRPr="002F2207">
        <w:rPr>
          <w:rFonts w:ascii="Times New Roman" w:hAnsi="Times New Roman"/>
          <w:sz w:val="28"/>
          <w:szCs w:val="28"/>
          <w:lang w:val="uk-UA"/>
        </w:rPr>
        <w:t xml:space="preserve"> – «Знайди, сфотографуй, прибери», а потім порівняй територію до прибирання та після. У коледжі й на території МКР Склозаводу акція відбувалась спільно з міським ЖКХ.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294A" w:rsidRDefault="0024294A" w:rsidP="003953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207">
        <w:rPr>
          <w:rFonts w:ascii="Times New Roman" w:hAnsi="Times New Roman"/>
          <w:sz w:val="28"/>
          <w:szCs w:val="28"/>
          <w:lang w:val="uk-UA"/>
        </w:rPr>
        <w:t>Ч</w:t>
      </w:r>
      <w:r w:rsidR="005E79CE">
        <w:rPr>
          <w:rFonts w:ascii="Times New Roman" w:hAnsi="Times New Roman"/>
          <w:sz w:val="28"/>
          <w:szCs w:val="28"/>
          <w:lang w:val="uk-UA"/>
        </w:rPr>
        <w:t xml:space="preserve">истий </w:t>
      </w:r>
      <w:proofErr w:type="spellStart"/>
      <w:r w:rsidR="005E79CE"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 w:rsidR="005E79CE">
        <w:rPr>
          <w:rFonts w:ascii="Times New Roman" w:hAnsi="Times New Roman"/>
          <w:sz w:val="28"/>
          <w:szCs w:val="28"/>
          <w:lang w:val="uk-UA"/>
        </w:rPr>
        <w:t xml:space="preserve"> було реалізовано у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 два етапи – теоретичний та практичний. У ході теоретичного аспекту учасникам акції було презентовано екологічні проблеми світу. Так, акцентовано увагу на загрози, наслідками яких є діяльність людини: вирубування лісів, забруднення довкілля, полювання на тварин та випалювання листя навесні, що призводить до загибелі кладок і місць гніздових птахів таких як </w:t>
      </w:r>
      <w:proofErr w:type="spellStart"/>
      <w:r w:rsidRPr="002F2207">
        <w:rPr>
          <w:rFonts w:ascii="Times New Roman" w:hAnsi="Times New Roman"/>
          <w:sz w:val="28"/>
          <w:szCs w:val="28"/>
          <w:lang w:val="uk-UA"/>
        </w:rPr>
        <w:t>кряква</w:t>
      </w:r>
      <w:proofErr w:type="spellEnd"/>
      <w:r w:rsidRPr="002F220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F2207">
        <w:rPr>
          <w:rFonts w:ascii="Times New Roman" w:hAnsi="Times New Roman"/>
          <w:sz w:val="28"/>
          <w:szCs w:val="28"/>
          <w:lang w:val="uk-UA"/>
        </w:rPr>
        <w:t>чирок-тріскунок</w:t>
      </w:r>
      <w:proofErr w:type="spellEnd"/>
      <w:r w:rsidRPr="002F2207">
        <w:rPr>
          <w:rFonts w:ascii="Times New Roman" w:hAnsi="Times New Roman"/>
          <w:sz w:val="28"/>
          <w:szCs w:val="28"/>
          <w:lang w:val="uk-UA"/>
        </w:rPr>
        <w:t xml:space="preserve">, чайка, кропив’янка, бекас, очеретяна і звичайна вівсянка, польовий, лісовий і чубатий жайворонки, луговий коник. Результати підпалювання трави окреслено в екологічному дайджесті. Крім цього, студентам було представлено екологічний вісник «Операція первоцвіт», в якому червоною стрічкою окреслено відповідальність за незаконне знищення квітів та причини зникнення популяцій квітів – це зривання на букети, витоптування, викопування цибулин. Наприклад, за </w:t>
      </w:r>
      <w:proofErr w:type="spellStart"/>
      <w:r w:rsidRPr="002F2207">
        <w:rPr>
          <w:rFonts w:ascii="Times New Roman" w:hAnsi="Times New Roman"/>
          <w:sz w:val="28"/>
          <w:szCs w:val="28"/>
          <w:lang w:val="uk-UA"/>
        </w:rPr>
        <w:t>підсніжник</w:t>
      </w:r>
      <w:proofErr w:type="spellEnd"/>
      <w:r w:rsidRPr="002F2207">
        <w:rPr>
          <w:rFonts w:ascii="Times New Roman" w:hAnsi="Times New Roman"/>
          <w:sz w:val="28"/>
          <w:szCs w:val="28"/>
          <w:lang w:val="uk-UA"/>
        </w:rPr>
        <w:t xml:space="preserve"> штраф сягається 62 грн. за одну квітку; горицвіт весняний – від 1700 до 3655 грн.</w:t>
      </w:r>
    </w:p>
    <w:p w:rsidR="0024294A" w:rsidRPr="002F2207" w:rsidRDefault="0024294A" w:rsidP="003953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2207">
        <w:rPr>
          <w:rFonts w:ascii="Times New Roman" w:hAnsi="Times New Roman"/>
          <w:sz w:val="28"/>
          <w:szCs w:val="28"/>
          <w:lang w:val="uk-UA"/>
        </w:rPr>
        <w:t xml:space="preserve">Також, в сегменті теоретичної частини було згадано про найбільш корисні, задавалося б, предмети побуту, які поступово знищують навколишній світ: пластик та поліетилен. Учасникам чистого </w:t>
      </w:r>
      <w:proofErr w:type="spellStart"/>
      <w:r w:rsidRPr="002F2207"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  <w:r w:rsidRPr="002F2207">
        <w:rPr>
          <w:rFonts w:ascii="Times New Roman" w:hAnsi="Times New Roman"/>
          <w:sz w:val="28"/>
          <w:szCs w:val="28"/>
          <w:lang w:val="uk-UA"/>
        </w:rPr>
        <w:t xml:space="preserve"> було представлено відеоматеріали про негативний вплив пластику й поліетиленових пакетів на мешканців океану (через 35 років в океанах на 2 т риби припадатиме 1 т пластика). Але, з’ясовано, що є альтернатива – використання природного пластика, скляної, сталевої тари; тканинні мішечки, паперові пакети – все це не зашкодить природі ні в якому разі.</w:t>
      </w:r>
    </w:p>
    <w:p w:rsidR="0024294A" w:rsidRPr="002F2207" w:rsidRDefault="0024294A" w:rsidP="003953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2207">
        <w:rPr>
          <w:rFonts w:ascii="Times New Roman" w:hAnsi="Times New Roman"/>
          <w:sz w:val="28"/>
          <w:szCs w:val="28"/>
          <w:lang w:val="uk-UA"/>
        </w:rPr>
        <w:t xml:space="preserve">Цікавим виявилась інформація щодо екологічних трендів: використання палива із соняшникового лушпиння замість деревини; дахи-батареї; біофільтр із деревної щепи – сосни; штучне хутро; дерев’яна іграшка. </w:t>
      </w:r>
      <w:r w:rsidRPr="002F2207">
        <w:rPr>
          <w:rFonts w:ascii="Times New Roman" w:hAnsi="Times New Roman"/>
          <w:sz w:val="28"/>
          <w:szCs w:val="28"/>
          <w:lang w:val="uk-UA"/>
        </w:rPr>
        <w:lastRenderedPageBreak/>
        <w:t>Студенти впевнились, що чистота навколишнього середовища залежить тільки від нас – мешканців планети Земля. Берегти пр</w:t>
      </w:r>
      <w:r>
        <w:rPr>
          <w:rFonts w:ascii="Times New Roman" w:hAnsi="Times New Roman"/>
          <w:sz w:val="28"/>
          <w:szCs w:val="28"/>
          <w:lang w:val="uk-UA"/>
        </w:rPr>
        <w:t>ироду в 21 столітті – це модно!</w:t>
      </w:r>
    </w:p>
    <w:p w:rsidR="0024294A" w:rsidRPr="002F2207" w:rsidRDefault="0024294A" w:rsidP="003953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Практичний етап акції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спрямовува</w:t>
      </w:r>
      <w:r w:rsidR="003953E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 на збереження та відновлення навколишнього середовища, зокрема, </w:t>
      </w:r>
      <w:r>
        <w:rPr>
          <w:rFonts w:ascii="Times New Roman" w:hAnsi="Times New Roman"/>
          <w:sz w:val="28"/>
          <w:szCs w:val="28"/>
          <w:lang w:val="uk-UA"/>
        </w:rPr>
        <w:t xml:space="preserve">упорядкування подвір’я коледжу та прилеглої ділянки.  </w:t>
      </w:r>
    </w:p>
    <w:p w:rsidR="0024294A" w:rsidRPr="00C475CD" w:rsidRDefault="005E79CE" w:rsidP="003953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</w:t>
      </w:r>
      <w:r w:rsidR="0024294A">
        <w:rPr>
          <w:rFonts w:ascii="Times New Roman" w:hAnsi="Times New Roman"/>
          <w:sz w:val="28"/>
          <w:szCs w:val="28"/>
          <w:lang w:val="uk-UA"/>
        </w:rPr>
        <w:t xml:space="preserve"> реалізації завдань Всесвітньої екологічної акції «</w:t>
      </w:r>
      <w:r w:rsidR="0024294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24294A" w:rsidRPr="001F7D16">
        <w:rPr>
          <w:rFonts w:ascii="Times New Roman" w:hAnsi="Times New Roman"/>
          <w:sz w:val="28"/>
          <w:szCs w:val="28"/>
          <w:lang w:val="uk-UA"/>
        </w:rPr>
        <w:t>rashtag</w:t>
      </w:r>
      <w:proofErr w:type="spellEnd"/>
      <w:r w:rsidR="0024294A" w:rsidRPr="001F7D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294A" w:rsidRPr="001F7D16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="0024294A">
        <w:rPr>
          <w:rFonts w:ascii="Times New Roman" w:hAnsi="Times New Roman"/>
          <w:sz w:val="28"/>
          <w:szCs w:val="28"/>
          <w:lang w:val="uk-UA"/>
        </w:rPr>
        <w:t xml:space="preserve">» студенти коледжу активно долучились до висвітлення фото в соціальній мережі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294A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4294A">
        <w:rPr>
          <w:rFonts w:ascii="Times New Roman" w:hAnsi="Times New Roman"/>
          <w:sz w:val="28"/>
          <w:szCs w:val="28"/>
          <w:lang w:val="uk-UA"/>
        </w:rPr>
        <w:t xml:space="preserve"> з метою залучення небайдужих до облагородження територій, підтримки чистоти в містах, селищах; парках, скверах, садах. </w:t>
      </w:r>
    </w:p>
    <w:p w:rsidR="0024294A" w:rsidRDefault="005E79CE" w:rsidP="003953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с</w:t>
      </w:r>
      <w:r w:rsidR="003953EC" w:rsidRPr="0041165F">
        <w:rPr>
          <w:rFonts w:ascii="Times New Roman" w:hAnsi="Times New Roman"/>
          <w:sz w:val="28"/>
          <w:szCs w:val="28"/>
          <w:lang w:val="uk-UA"/>
        </w:rPr>
        <w:t xml:space="preserve">тудентська молодь стала учасником міжнародної соціально-екологічної акції «Всесвітній день прибирання – </w:t>
      </w:r>
      <w:r w:rsidR="003953EC" w:rsidRPr="0041165F">
        <w:rPr>
          <w:rFonts w:ascii="Times New Roman" w:hAnsi="Times New Roman"/>
          <w:sz w:val="28"/>
          <w:szCs w:val="28"/>
          <w:lang w:val="en-US"/>
        </w:rPr>
        <w:t>Word</w:t>
      </w:r>
      <w:r w:rsidR="003953EC" w:rsidRPr="00411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3EC" w:rsidRPr="0041165F">
        <w:rPr>
          <w:rFonts w:ascii="Times New Roman" w:hAnsi="Times New Roman"/>
          <w:sz w:val="28"/>
          <w:szCs w:val="28"/>
          <w:lang w:val="en-US"/>
        </w:rPr>
        <w:t>Cleanup</w:t>
      </w:r>
      <w:r w:rsidR="003953EC" w:rsidRPr="00411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3EC" w:rsidRPr="0041165F">
        <w:rPr>
          <w:rFonts w:ascii="Times New Roman" w:hAnsi="Times New Roman"/>
          <w:sz w:val="28"/>
          <w:szCs w:val="28"/>
          <w:lang w:val="en-US"/>
        </w:rPr>
        <w:t>Day</w:t>
      </w:r>
      <w:r w:rsidR="003953EC" w:rsidRPr="0041165F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="00B41972">
        <w:rPr>
          <w:rFonts w:ascii="Times New Roman" w:hAnsi="Times New Roman"/>
          <w:sz w:val="28"/>
          <w:szCs w:val="28"/>
          <w:lang w:val="uk-UA"/>
        </w:rPr>
        <w:t>Ключовим</w:t>
      </w:r>
      <w:r w:rsidR="003953EC" w:rsidRPr="0041165F">
        <w:rPr>
          <w:rFonts w:ascii="Times New Roman" w:hAnsi="Times New Roman"/>
          <w:sz w:val="28"/>
          <w:szCs w:val="28"/>
          <w:lang w:val="uk-UA"/>
        </w:rPr>
        <w:t xml:space="preserve"> акордом</w:t>
      </w:r>
      <w:r w:rsidR="003953EC" w:rsidRPr="00120ED5">
        <w:rPr>
          <w:rFonts w:ascii="Times New Roman" w:hAnsi="Times New Roman"/>
          <w:sz w:val="28"/>
          <w:szCs w:val="28"/>
          <w:lang w:val="uk-UA"/>
        </w:rPr>
        <w:t xml:space="preserve"> екологічного </w:t>
      </w:r>
      <w:proofErr w:type="spellStart"/>
      <w:r w:rsidR="003953EC" w:rsidRPr="00120ED5">
        <w:rPr>
          <w:rFonts w:ascii="Times New Roman" w:hAnsi="Times New Roman"/>
          <w:sz w:val="28"/>
          <w:szCs w:val="28"/>
          <w:lang w:val="uk-UA"/>
        </w:rPr>
        <w:t>флешмобу</w:t>
      </w:r>
      <w:proofErr w:type="spellEnd"/>
      <w:r w:rsidR="003953EC" w:rsidRPr="00120ED5">
        <w:rPr>
          <w:rFonts w:ascii="Times New Roman" w:hAnsi="Times New Roman"/>
          <w:sz w:val="28"/>
          <w:szCs w:val="28"/>
          <w:lang w:val="uk-UA"/>
        </w:rPr>
        <w:t xml:space="preserve"> стало упорядкування території коледжу декоративним народним в</w:t>
      </w:r>
      <w:r w:rsidR="003953EC">
        <w:rPr>
          <w:rFonts w:ascii="Times New Roman" w:hAnsi="Times New Roman"/>
          <w:sz w:val="28"/>
          <w:szCs w:val="28"/>
          <w:lang w:val="uk-UA"/>
        </w:rPr>
        <w:t>ізочком, виготовлений викладачем</w:t>
      </w:r>
      <w:r w:rsidR="003953EC" w:rsidRPr="00120E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953EC" w:rsidRPr="00120ED5">
        <w:rPr>
          <w:rFonts w:ascii="Times New Roman" w:hAnsi="Times New Roman"/>
          <w:sz w:val="28"/>
          <w:szCs w:val="28"/>
          <w:lang w:val="uk-UA"/>
        </w:rPr>
        <w:t>загальнотехн</w:t>
      </w:r>
      <w:r w:rsidR="003953EC">
        <w:rPr>
          <w:rFonts w:ascii="Times New Roman" w:hAnsi="Times New Roman"/>
          <w:sz w:val="28"/>
          <w:szCs w:val="28"/>
          <w:lang w:val="uk-UA"/>
        </w:rPr>
        <w:t>ічних</w:t>
      </w:r>
      <w:proofErr w:type="spellEnd"/>
      <w:r w:rsidR="003953EC">
        <w:rPr>
          <w:rFonts w:ascii="Times New Roman" w:hAnsi="Times New Roman"/>
          <w:sz w:val="28"/>
          <w:szCs w:val="28"/>
          <w:lang w:val="uk-UA"/>
        </w:rPr>
        <w:t xml:space="preserve"> дисциплін </w:t>
      </w:r>
      <w:proofErr w:type="spellStart"/>
      <w:r w:rsidR="003953EC">
        <w:rPr>
          <w:rFonts w:ascii="Times New Roman" w:hAnsi="Times New Roman"/>
          <w:sz w:val="28"/>
          <w:szCs w:val="28"/>
          <w:lang w:val="uk-UA"/>
        </w:rPr>
        <w:t>Осіповим</w:t>
      </w:r>
      <w:proofErr w:type="spellEnd"/>
      <w:r w:rsidR="003953EC">
        <w:rPr>
          <w:rFonts w:ascii="Times New Roman" w:hAnsi="Times New Roman"/>
          <w:sz w:val="28"/>
          <w:szCs w:val="28"/>
          <w:lang w:val="uk-UA"/>
        </w:rPr>
        <w:t xml:space="preserve"> І. В, а викладачем </w:t>
      </w:r>
      <w:r w:rsidR="003953EC" w:rsidRPr="00120ED5">
        <w:rPr>
          <w:rFonts w:ascii="Times New Roman" w:hAnsi="Times New Roman"/>
          <w:sz w:val="28"/>
          <w:szCs w:val="28"/>
          <w:lang w:val="uk-UA"/>
        </w:rPr>
        <w:t>Ткаченко Л.</w:t>
      </w:r>
      <w:r w:rsidR="00395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3EC" w:rsidRPr="00120ED5">
        <w:rPr>
          <w:rFonts w:ascii="Times New Roman" w:hAnsi="Times New Roman"/>
          <w:sz w:val="28"/>
          <w:szCs w:val="28"/>
          <w:lang w:val="uk-UA"/>
        </w:rPr>
        <w:t>Т. прикрашено альтанку українськими атрибутами: квіти, рушники, горщики.</w:t>
      </w:r>
      <w:r w:rsidR="00395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3EC" w:rsidRPr="00120ED5">
        <w:rPr>
          <w:rFonts w:ascii="Times New Roman" w:hAnsi="Times New Roman"/>
          <w:sz w:val="28"/>
          <w:szCs w:val="28"/>
          <w:lang w:val="uk-UA"/>
        </w:rPr>
        <w:t xml:space="preserve">Такий декор в українському стилі дозволить сформувати </w:t>
      </w:r>
      <w:r w:rsidR="003953EC">
        <w:rPr>
          <w:rFonts w:ascii="Times New Roman" w:hAnsi="Times New Roman"/>
          <w:sz w:val="28"/>
          <w:szCs w:val="28"/>
          <w:lang w:val="uk-UA"/>
        </w:rPr>
        <w:t>в</w:t>
      </w:r>
      <w:r w:rsidR="003953EC" w:rsidRPr="00120ED5">
        <w:rPr>
          <w:rFonts w:ascii="Times New Roman" w:hAnsi="Times New Roman"/>
          <w:sz w:val="28"/>
          <w:szCs w:val="28"/>
          <w:lang w:val="uk-UA"/>
        </w:rPr>
        <w:t xml:space="preserve"> майбутніх фахівців естетичний смак, повагу до навколишнього середовища.</w:t>
      </w:r>
      <w:r w:rsidR="003953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972" w:rsidRDefault="00B41972" w:rsidP="00B41972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Цього року екологічні заходи</w:t>
      </w:r>
      <w:r w:rsidRPr="00DA0871">
        <w:rPr>
          <w:rFonts w:ascii="Times New Roman" w:hAnsi="Times New Roman"/>
          <w:sz w:val="28"/>
          <w:szCs w:val="28"/>
          <w:lang w:val="uk-UA"/>
        </w:rPr>
        <w:t xml:space="preserve"> відбува</w:t>
      </w:r>
      <w:r>
        <w:rPr>
          <w:rFonts w:ascii="Times New Roman" w:hAnsi="Times New Roman"/>
          <w:sz w:val="28"/>
          <w:szCs w:val="28"/>
          <w:lang w:val="uk-UA"/>
        </w:rPr>
        <w:t>лися</w:t>
      </w:r>
      <w:r w:rsidRPr="00DA0871">
        <w:rPr>
          <w:rFonts w:ascii="Times New Roman" w:hAnsi="Times New Roman"/>
          <w:sz w:val="28"/>
          <w:szCs w:val="28"/>
          <w:lang w:val="uk-UA"/>
        </w:rPr>
        <w:t xml:space="preserve"> із дотриманням карантинних вимог, а тому чисте повітря, осінній колорит природи дозволяють здобувачам освіти заряджатися енергією навколишнього середовища, насолоджуватися красою природи, вдихати аромат квітів, ніжитися під променями осіннього сонця.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1972" w:rsidRPr="003953EC" w:rsidRDefault="00B41972" w:rsidP="00B41972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Підкреслюємо, що екологічні</w:t>
      </w:r>
      <w:r w:rsidRPr="00DA0871">
        <w:rPr>
          <w:rFonts w:ascii="Times New Roman" w:hAnsi="Times New Roman"/>
          <w:sz w:val="28"/>
          <w:szCs w:val="28"/>
          <w:lang w:val="uk-UA"/>
        </w:rPr>
        <w:t xml:space="preserve"> акції охоплюють наступні напрямки виховання молодого покоління: естетичне, екологічне, духовне і моральне, </w:t>
      </w:r>
      <w:r>
        <w:rPr>
          <w:rFonts w:ascii="Times New Roman" w:hAnsi="Times New Roman"/>
          <w:sz w:val="28"/>
          <w:szCs w:val="28"/>
          <w:lang w:val="uk-UA"/>
        </w:rPr>
        <w:t>фізичне та правове.</w:t>
      </w:r>
    </w:p>
    <w:p w:rsidR="005E79CE" w:rsidRDefault="005E79CE" w:rsidP="007529D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Цікавим сегментом екологічних акції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 фотоконкурси:</w:t>
      </w:r>
      <w:r w:rsidRPr="005E79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2207">
        <w:rPr>
          <w:rFonts w:ascii="Times New Roman" w:hAnsi="Times New Roman"/>
          <w:sz w:val="28"/>
          <w:szCs w:val="28"/>
          <w:lang w:val="uk-UA"/>
        </w:rPr>
        <w:t>«Природа в дії»,</w:t>
      </w:r>
      <w:r>
        <w:rPr>
          <w:rFonts w:ascii="Times New Roman" w:hAnsi="Times New Roman"/>
          <w:sz w:val="28"/>
          <w:szCs w:val="28"/>
          <w:lang w:val="uk-UA"/>
        </w:rPr>
        <w:t xml:space="preserve"> «Я люблю Україну» тощо, організовані на базі </w:t>
      </w:r>
      <w:r w:rsidRPr="002F2207">
        <w:rPr>
          <w:rFonts w:ascii="Times New Roman" w:hAnsi="Times New Roman"/>
          <w:sz w:val="28"/>
          <w:szCs w:val="28"/>
          <w:lang w:val="uk-UA"/>
        </w:rPr>
        <w:t>лабораторії живої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 Мета акцій – </w:t>
      </w:r>
      <w:r w:rsidRPr="002F2207">
        <w:rPr>
          <w:rFonts w:ascii="Times New Roman" w:hAnsi="Times New Roman"/>
          <w:sz w:val="28"/>
          <w:szCs w:val="28"/>
          <w:lang w:val="uk-UA"/>
        </w:rPr>
        <w:t>привернення уваги молоді до краси природи, бережливого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оточуючого середовища</w:t>
      </w:r>
      <w:r w:rsidR="007529D0">
        <w:rPr>
          <w:rFonts w:ascii="Times New Roman" w:hAnsi="Times New Roman"/>
          <w:sz w:val="28"/>
          <w:szCs w:val="28"/>
          <w:lang w:val="uk-UA"/>
        </w:rPr>
        <w:t>; залучення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9D0">
        <w:rPr>
          <w:rFonts w:ascii="Times New Roman" w:hAnsi="Times New Roman"/>
          <w:sz w:val="28"/>
          <w:szCs w:val="28"/>
          <w:lang w:val="uk-UA"/>
        </w:rPr>
        <w:t>майбутніх фахівців</w:t>
      </w:r>
      <w:r w:rsidRPr="002F2207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2F2207">
        <w:rPr>
          <w:rFonts w:ascii="Times New Roman" w:hAnsi="Times New Roman"/>
          <w:sz w:val="28"/>
          <w:szCs w:val="28"/>
          <w:lang w:val="uk-UA"/>
        </w:rPr>
        <w:lastRenderedPageBreak/>
        <w:t>сфери екологічної творчості, морального та патріотичного становлення особистості; демонстрація різноманіття краси природи;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9D0">
        <w:rPr>
          <w:rFonts w:ascii="Times New Roman" w:hAnsi="Times New Roman"/>
          <w:sz w:val="28"/>
          <w:szCs w:val="28"/>
          <w:lang w:val="uk-UA"/>
        </w:rPr>
        <w:t>демонстрація гамми природних явищ як невід’ємної складової</w:t>
      </w:r>
      <w:r w:rsidRPr="005E25D6">
        <w:rPr>
          <w:rFonts w:ascii="Times New Roman" w:hAnsi="Times New Roman"/>
          <w:sz w:val="28"/>
          <w:szCs w:val="28"/>
          <w:lang w:val="uk-UA"/>
        </w:rPr>
        <w:t xml:space="preserve"> навколишнього світу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953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165F" w:rsidRPr="0041165F" w:rsidRDefault="00DA0871" w:rsidP="003953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165F">
        <w:rPr>
          <w:rFonts w:ascii="Times New Roman" w:hAnsi="Times New Roman"/>
          <w:sz w:val="28"/>
          <w:szCs w:val="28"/>
          <w:lang w:val="uk-UA"/>
        </w:rPr>
        <w:t xml:space="preserve">Вагомими результатами в екологічному напрямі є активна діяльність </w:t>
      </w:r>
      <w:r w:rsidR="003953EC" w:rsidRPr="0041165F">
        <w:rPr>
          <w:rFonts w:ascii="Times New Roman" w:hAnsi="Times New Roman"/>
          <w:sz w:val="28"/>
          <w:szCs w:val="28"/>
          <w:lang w:val="uk-UA"/>
        </w:rPr>
        <w:t>студентської спільноти</w:t>
      </w:r>
      <w:r w:rsidR="0041165F" w:rsidRPr="0041165F">
        <w:rPr>
          <w:rFonts w:ascii="Times New Roman" w:hAnsi="Times New Roman"/>
          <w:sz w:val="28"/>
          <w:szCs w:val="28"/>
          <w:lang w:val="uk-UA"/>
        </w:rPr>
        <w:t xml:space="preserve"> в соціальному </w:t>
      </w:r>
      <w:proofErr w:type="spellStart"/>
      <w:r w:rsidR="0041165F" w:rsidRPr="0041165F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="0041165F" w:rsidRPr="0041165F">
        <w:rPr>
          <w:rFonts w:ascii="Times New Roman" w:hAnsi="Times New Roman"/>
          <w:sz w:val="28"/>
          <w:szCs w:val="28"/>
          <w:lang w:val="uk-UA"/>
        </w:rPr>
        <w:t xml:space="preserve"> «Для тих, у кого є серце»,  спрямований на вирішення глобальної проблеми – організації суспільства до опіки над безпритульними тваринами м. Лисичанськ. Робота ведеться спільно з волонтерськими організаціями. </w:t>
      </w:r>
    </w:p>
    <w:p w:rsidR="00DA0871" w:rsidRDefault="003953EC" w:rsidP="004116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1165F">
        <w:rPr>
          <w:rFonts w:ascii="Times New Roman" w:hAnsi="Times New Roman"/>
          <w:sz w:val="28"/>
          <w:szCs w:val="28"/>
          <w:lang w:val="uk-UA"/>
        </w:rPr>
        <w:t xml:space="preserve">Безпритульні тварини – результат людської бездіяльності тому, що тварини розмножуються, хворіють і потрапляють до рук несумлінних господарів, які за першої ж проблеми можуть викинути їх на вулицю. На сьогодні, на території міста, зокрема, району Склозаводу, безліч безпритульних собак, котів, які потребують нашої допомоги. Тож, студентський, викладацький склад коледжу і просто небайдужі люди дають чотирилапим друзям можливість вибороти право на гідне існування. Для </w:t>
      </w:r>
      <w:r w:rsidR="0041165F">
        <w:rPr>
          <w:rFonts w:ascii="Times New Roman" w:hAnsi="Times New Roman"/>
          <w:sz w:val="28"/>
          <w:szCs w:val="28"/>
          <w:lang w:val="uk-UA"/>
        </w:rPr>
        <w:t xml:space="preserve">цього </w:t>
      </w:r>
      <w:proofErr w:type="spellStart"/>
      <w:r w:rsidRPr="0041165F">
        <w:rPr>
          <w:rFonts w:ascii="Times New Roman" w:hAnsi="Times New Roman"/>
          <w:sz w:val="28"/>
          <w:szCs w:val="28"/>
          <w:lang w:val="uk-UA"/>
        </w:rPr>
        <w:t>коледжани</w:t>
      </w:r>
      <w:proofErr w:type="spellEnd"/>
      <w:r w:rsidRPr="0041165F">
        <w:rPr>
          <w:rFonts w:ascii="Times New Roman" w:hAnsi="Times New Roman"/>
          <w:sz w:val="28"/>
          <w:szCs w:val="28"/>
          <w:lang w:val="uk-UA"/>
        </w:rPr>
        <w:t xml:space="preserve"> й волонтерська організація «Допом</w:t>
      </w:r>
      <w:r w:rsidR="0041165F">
        <w:rPr>
          <w:rFonts w:ascii="Times New Roman" w:hAnsi="Times New Roman"/>
          <w:sz w:val="28"/>
          <w:szCs w:val="28"/>
          <w:lang w:val="uk-UA"/>
        </w:rPr>
        <w:t>ога бездомним тваринам» долучала</w:t>
      </w:r>
      <w:r w:rsidRPr="0041165F">
        <w:rPr>
          <w:rFonts w:ascii="Times New Roman" w:hAnsi="Times New Roman"/>
          <w:sz w:val="28"/>
          <w:szCs w:val="28"/>
          <w:lang w:val="uk-UA"/>
        </w:rPr>
        <w:t xml:space="preserve"> всіх </w:t>
      </w:r>
      <w:r w:rsidR="0041165F">
        <w:rPr>
          <w:rFonts w:ascii="Times New Roman" w:hAnsi="Times New Roman"/>
          <w:sz w:val="28"/>
          <w:szCs w:val="28"/>
          <w:lang w:val="uk-UA"/>
        </w:rPr>
        <w:t>небайдужих</w:t>
      </w:r>
      <w:r w:rsidRPr="0041165F">
        <w:rPr>
          <w:rFonts w:ascii="Times New Roman" w:hAnsi="Times New Roman"/>
          <w:sz w:val="28"/>
          <w:szCs w:val="28"/>
          <w:lang w:val="uk-UA"/>
        </w:rPr>
        <w:t xml:space="preserve"> до збору коштів на їжу для собак, котів, які залишились напризволяще; на вакцинацію; на стерилізацію; придбання матеріалів для облаштування місць для зимівлі собак та котів.</w:t>
      </w:r>
      <w:r w:rsidR="0041165F">
        <w:rPr>
          <w:rFonts w:ascii="Times New Roman" w:hAnsi="Times New Roman"/>
          <w:sz w:val="28"/>
          <w:szCs w:val="28"/>
          <w:lang w:val="uk-UA"/>
        </w:rPr>
        <w:t xml:space="preserve"> Разом з тим, п</w:t>
      </w:r>
      <w:r>
        <w:rPr>
          <w:rFonts w:ascii="Times New Roman" w:hAnsi="Times New Roman"/>
          <w:sz w:val="28"/>
          <w:szCs w:val="28"/>
          <w:lang w:val="uk-UA"/>
        </w:rPr>
        <w:t xml:space="preserve">ротягом вересня 2020 року – березня 2021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зооволонтери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 w:rsidR="00DA0871" w:rsidRPr="003953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долучилися до </w:t>
      </w:r>
      <w:r w:rsidR="00DA0871" w:rsidRPr="003953EC">
        <w:rPr>
          <w:rFonts w:ascii="Times New Roman" w:hAnsi="Times New Roman"/>
          <w:sz w:val="28"/>
          <w:szCs w:val="28"/>
          <w:lang w:val="uk-UA"/>
        </w:rPr>
        <w:t>виготовлення будок для собак та котів, які залишилися</w:t>
      </w:r>
      <w:r w:rsidR="00DA0871">
        <w:rPr>
          <w:rFonts w:ascii="Times New Roman" w:hAnsi="Times New Roman"/>
          <w:sz w:val="28"/>
          <w:szCs w:val="28"/>
          <w:lang w:val="uk-UA"/>
        </w:rPr>
        <w:t xml:space="preserve"> без домівок унаслідок масштабних пожеж на Луганщині. Роботу по виготовленню будок </w:t>
      </w:r>
      <w:r>
        <w:rPr>
          <w:rFonts w:ascii="Times New Roman" w:hAnsi="Times New Roman"/>
          <w:sz w:val="28"/>
          <w:szCs w:val="28"/>
          <w:lang w:val="uk-UA"/>
        </w:rPr>
        <w:t>очолюють</w:t>
      </w:r>
      <w:r w:rsidR="00DA0871">
        <w:rPr>
          <w:rFonts w:ascii="Times New Roman" w:hAnsi="Times New Roman"/>
          <w:sz w:val="28"/>
          <w:szCs w:val="28"/>
          <w:lang w:val="uk-UA"/>
        </w:rPr>
        <w:t xml:space="preserve"> викладачі </w:t>
      </w:r>
      <w:proofErr w:type="spellStart"/>
      <w:r w:rsidR="00DA0871">
        <w:rPr>
          <w:rFonts w:ascii="Times New Roman" w:hAnsi="Times New Roman"/>
          <w:sz w:val="28"/>
          <w:szCs w:val="28"/>
          <w:lang w:val="uk-UA"/>
        </w:rPr>
        <w:t>загальнотехнічних</w:t>
      </w:r>
      <w:proofErr w:type="spellEnd"/>
      <w:r w:rsidR="00DA0871">
        <w:rPr>
          <w:rFonts w:ascii="Times New Roman" w:hAnsi="Times New Roman"/>
          <w:sz w:val="28"/>
          <w:szCs w:val="28"/>
          <w:lang w:val="uk-UA"/>
        </w:rPr>
        <w:t xml:space="preserve"> дисциплін </w:t>
      </w:r>
      <w:proofErr w:type="spellStart"/>
      <w:r w:rsidR="00F570C7">
        <w:rPr>
          <w:rFonts w:ascii="Times New Roman" w:hAnsi="Times New Roman"/>
          <w:sz w:val="28"/>
          <w:szCs w:val="28"/>
          <w:lang w:val="uk-UA"/>
        </w:rPr>
        <w:t>І. Осіпов</w:t>
      </w:r>
      <w:proofErr w:type="spellEnd"/>
      <w:r w:rsidR="00DA087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70C7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DA0871">
        <w:rPr>
          <w:rFonts w:ascii="Times New Roman" w:hAnsi="Times New Roman"/>
          <w:sz w:val="28"/>
          <w:szCs w:val="28"/>
          <w:lang w:val="uk-UA"/>
        </w:rPr>
        <w:t>Артюшенко</w:t>
      </w:r>
      <w:proofErr w:type="spellEnd"/>
      <w:r w:rsidR="00F570C7">
        <w:rPr>
          <w:rFonts w:ascii="Times New Roman" w:hAnsi="Times New Roman"/>
          <w:sz w:val="28"/>
          <w:szCs w:val="28"/>
          <w:lang w:val="uk-UA"/>
        </w:rPr>
        <w:t>.</w:t>
      </w:r>
      <w:r w:rsidR="00DA0871">
        <w:rPr>
          <w:rFonts w:ascii="Times New Roman" w:hAnsi="Times New Roman"/>
          <w:sz w:val="28"/>
          <w:szCs w:val="28"/>
          <w:lang w:val="uk-UA"/>
        </w:rPr>
        <w:t>  Крім того, налагоджена робота з волонтерськ</w:t>
      </w:r>
      <w:r w:rsidR="00F570C7">
        <w:rPr>
          <w:rFonts w:ascii="Times New Roman" w:hAnsi="Times New Roman"/>
          <w:sz w:val="28"/>
          <w:szCs w:val="28"/>
          <w:lang w:val="uk-UA"/>
        </w:rPr>
        <w:t>ими</w:t>
      </w:r>
      <w:r w:rsidR="00DA0871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F570C7">
        <w:rPr>
          <w:rFonts w:ascii="Times New Roman" w:hAnsi="Times New Roman"/>
          <w:sz w:val="28"/>
          <w:szCs w:val="28"/>
          <w:lang w:val="uk-UA"/>
        </w:rPr>
        <w:t>ями:</w:t>
      </w:r>
      <w:r w:rsidR="00DA08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A0871">
        <w:rPr>
          <w:rFonts w:ascii="Times New Roman" w:hAnsi="Times New Roman"/>
          <w:sz w:val="28"/>
          <w:szCs w:val="28"/>
          <w:lang w:val="uk-UA"/>
        </w:rPr>
        <w:t>Лапи в долонях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116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165F" w:rsidRPr="003953EC">
        <w:rPr>
          <w:rFonts w:ascii="Times New Roman" w:hAnsi="Times New Roman"/>
          <w:sz w:val="28"/>
          <w:szCs w:val="28"/>
        </w:rPr>
        <w:t>«</w:t>
      </w:r>
      <w:proofErr w:type="spellStart"/>
      <w:r w:rsidR="0041165F" w:rsidRPr="003953EC">
        <w:rPr>
          <w:rFonts w:ascii="Times New Roman" w:hAnsi="Times New Roman"/>
          <w:sz w:val="28"/>
          <w:szCs w:val="28"/>
        </w:rPr>
        <w:t>Д</w:t>
      </w:r>
      <w:r w:rsidR="002665C5">
        <w:rPr>
          <w:rFonts w:ascii="Times New Roman" w:hAnsi="Times New Roman"/>
          <w:sz w:val="28"/>
          <w:szCs w:val="28"/>
        </w:rPr>
        <w:t>опомога</w:t>
      </w:r>
      <w:proofErr w:type="spellEnd"/>
      <w:r w:rsidR="0026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5C5">
        <w:rPr>
          <w:rFonts w:ascii="Times New Roman" w:hAnsi="Times New Roman"/>
          <w:sz w:val="28"/>
          <w:szCs w:val="28"/>
        </w:rPr>
        <w:t>бездомним</w:t>
      </w:r>
      <w:proofErr w:type="spellEnd"/>
      <w:r w:rsidR="00266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5C5">
        <w:rPr>
          <w:rFonts w:ascii="Times New Roman" w:hAnsi="Times New Roman"/>
          <w:sz w:val="28"/>
          <w:szCs w:val="28"/>
        </w:rPr>
        <w:t>тваринам</w:t>
      </w:r>
      <w:proofErr w:type="spellEnd"/>
      <w:r w:rsidR="002665C5">
        <w:rPr>
          <w:rFonts w:ascii="Times New Roman" w:hAnsi="Times New Roman"/>
          <w:sz w:val="28"/>
          <w:szCs w:val="28"/>
        </w:rPr>
        <w:t>» (м. </w:t>
      </w:r>
      <w:bookmarkStart w:id="0" w:name="_GoBack"/>
      <w:bookmarkEnd w:id="0"/>
      <w:proofErr w:type="spellStart"/>
      <w:r w:rsidR="0041165F" w:rsidRPr="003953EC">
        <w:rPr>
          <w:rFonts w:ascii="Times New Roman" w:hAnsi="Times New Roman"/>
          <w:sz w:val="28"/>
          <w:szCs w:val="28"/>
        </w:rPr>
        <w:t>Лисичанськ</w:t>
      </w:r>
      <w:proofErr w:type="spellEnd"/>
      <w:r w:rsidR="0041165F" w:rsidRPr="003953EC">
        <w:rPr>
          <w:rFonts w:ascii="Times New Roman" w:hAnsi="Times New Roman"/>
          <w:sz w:val="28"/>
          <w:szCs w:val="28"/>
        </w:rPr>
        <w:t>)</w:t>
      </w:r>
      <w:r w:rsidR="0041165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0871" w:rsidRPr="007529D0" w:rsidRDefault="002E44EE" w:rsidP="007529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е</w:t>
      </w:r>
      <w:r w:rsidR="005A3286">
        <w:rPr>
          <w:rFonts w:ascii="Times New Roman" w:hAnsi="Times New Roman"/>
          <w:sz w:val="28"/>
          <w:szCs w:val="28"/>
          <w:lang w:val="uk-UA"/>
        </w:rPr>
        <w:t>кологічні акції,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5A3286">
        <w:rPr>
          <w:rFonts w:ascii="Times New Roman" w:hAnsi="Times New Roman"/>
          <w:sz w:val="28"/>
          <w:szCs w:val="28"/>
          <w:lang w:val="uk-UA"/>
        </w:rPr>
        <w:t xml:space="preserve"> організовані в Лисичанському педагогічному коледжі, сприяють формуванню в молоді ключових </w:t>
      </w:r>
      <w:proofErr w:type="spellStart"/>
      <w:r w:rsidR="005A328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5A3286">
        <w:rPr>
          <w:rFonts w:ascii="Times New Roman" w:hAnsi="Times New Roman"/>
          <w:sz w:val="28"/>
          <w:szCs w:val="28"/>
          <w:lang w:val="uk-UA"/>
        </w:rPr>
        <w:t xml:space="preserve">, необхідні для успішного становлення фахівця нової генерації </w:t>
      </w:r>
      <w:r>
        <w:rPr>
          <w:rFonts w:ascii="Times New Roman" w:hAnsi="Times New Roman"/>
          <w:sz w:val="28"/>
          <w:szCs w:val="28"/>
          <w:lang w:val="uk-UA"/>
        </w:rPr>
        <w:t>відповідно до умов глобалізації та демократичних змін</w:t>
      </w:r>
      <w:r w:rsidR="005A32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DA0871" w:rsidRPr="007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1"/>
    <w:rsid w:val="000D2956"/>
    <w:rsid w:val="0024294A"/>
    <w:rsid w:val="002665C5"/>
    <w:rsid w:val="002E44EE"/>
    <w:rsid w:val="003953EC"/>
    <w:rsid w:val="0041165F"/>
    <w:rsid w:val="005A3286"/>
    <w:rsid w:val="005E79CE"/>
    <w:rsid w:val="007529D0"/>
    <w:rsid w:val="00B41972"/>
    <w:rsid w:val="00DA0871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priemnaya</cp:lastModifiedBy>
  <cp:revision>10</cp:revision>
  <dcterms:created xsi:type="dcterms:W3CDTF">2021-04-20T07:04:00Z</dcterms:created>
  <dcterms:modified xsi:type="dcterms:W3CDTF">2021-04-20T08:07:00Z</dcterms:modified>
</cp:coreProperties>
</file>