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89" w:rsidRPr="00EC6650" w:rsidRDefault="009E1289" w:rsidP="009E1289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</w:p>
    <w:p w:rsidR="009E1289" w:rsidRPr="00EC6650" w:rsidRDefault="009E1289" w:rsidP="009E1289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</w:p>
    <w:p w:rsidR="009E1289" w:rsidRPr="00EC6650" w:rsidRDefault="009E1289" w:rsidP="009E1289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  <w:r w:rsidRPr="00EC6650">
        <w:rPr>
          <w:noProof/>
        </w:rPr>
        <w:drawing>
          <wp:anchor distT="0" distB="0" distL="114300" distR="114300" simplePos="0" relativeHeight="251659264" behindDoc="0" locked="0" layoutInCell="1" allowOverlap="1" wp14:anchorId="34F9B449" wp14:editId="6A8621C5">
            <wp:simplePos x="0" y="0"/>
            <wp:positionH relativeFrom="column">
              <wp:posOffset>2724150</wp:posOffset>
            </wp:positionH>
            <wp:positionV relativeFrom="paragraph">
              <wp:posOffset>-343535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289" w:rsidRPr="00EC6650" w:rsidRDefault="009E1289" w:rsidP="009E1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289" w:rsidRPr="00EC6650" w:rsidRDefault="009E1289" w:rsidP="009E128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 МІСЬКА  РАДА</w:t>
      </w:r>
    </w:p>
    <w:p w:rsidR="009E1289" w:rsidRPr="00EC6650" w:rsidRDefault="009E1289" w:rsidP="009E128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9E1289" w:rsidRPr="00EC6650" w:rsidRDefault="009E1289" w:rsidP="009E128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1289" w:rsidRPr="00EC6650" w:rsidRDefault="009E1289" w:rsidP="009E128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9E1289" w:rsidRPr="00EC6650" w:rsidRDefault="009E1289" w:rsidP="009E128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1289" w:rsidRPr="00EC6650" w:rsidRDefault="009E1289" w:rsidP="009E1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z w:val="28"/>
          <w:szCs w:val="28"/>
          <w:lang w:val="uk-UA"/>
        </w:rPr>
        <w:t>«___»_____ 201</w:t>
      </w:r>
      <w:r w:rsidRPr="00EC6650">
        <w:rPr>
          <w:rFonts w:ascii="Times New Roman" w:hAnsi="Times New Roman" w:cs="Times New Roman"/>
          <w:sz w:val="28"/>
          <w:szCs w:val="28"/>
        </w:rPr>
        <w:t>8</w:t>
      </w:r>
      <w:r w:rsidRPr="00EC66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66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66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66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66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66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6650">
        <w:rPr>
          <w:rFonts w:ascii="Times New Roman" w:hAnsi="Times New Roman" w:cs="Times New Roman"/>
          <w:sz w:val="28"/>
          <w:szCs w:val="28"/>
          <w:lang w:val="uk-UA"/>
        </w:rPr>
        <w:tab/>
        <w:t>№ ____</w:t>
      </w:r>
    </w:p>
    <w:p w:rsidR="009E1289" w:rsidRPr="00EC6650" w:rsidRDefault="009E1289" w:rsidP="009E1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</w:p>
    <w:p w:rsidR="009E1289" w:rsidRPr="00EC6650" w:rsidRDefault="009E1289" w:rsidP="009E1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289" w:rsidRPr="00EC6650" w:rsidRDefault="009E1289" w:rsidP="009E1289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виділення  грошових  </w:t>
      </w:r>
    </w:p>
    <w:p w:rsidR="009E1289" w:rsidRPr="00EC6650" w:rsidRDefault="009E1289" w:rsidP="009E1289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коштів </w:t>
      </w:r>
    </w:p>
    <w:p w:rsidR="009E1289" w:rsidRPr="00EC6650" w:rsidRDefault="009E1289" w:rsidP="009E1289">
      <w:pPr>
        <w:jc w:val="both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9E1289" w:rsidRPr="00EC6650" w:rsidRDefault="009E1289" w:rsidP="009E1289">
      <w:pPr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Для розміщення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постеру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 нагоди відзначення Всесвітнього дня боротьби з торгівлею людьми,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керуючись ст. 28, 52 Закону України «Про місцеве самоврядування в Україні»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та відповідно до листа заступника голови  Луганської обласної військово-цивільної адміністрації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Лішик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О.П. за № 5/31-4493 від 27.07.20108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виконком Лисичанської міської ради  </w:t>
      </w:r>
    </w:p>
    <w:p w:rsidR="009E1289" w:rsidRPr="00EC6650" w:rsidRDefault="009E1289" w:rsidP="009E1289">
      <w:pPr>
        <w:jc w:val="both"/>
        <w:outlineLvl w:val="0"/>
        <w:rPr>
          <w:rFonts w:ascii="Times New Roman" w:hAnsi="Times New Roman" w:cs="Times New Roman"/>
          <w:spacing w:val="20"/>
          <w:sz w:val="20"/>
          <w:szCs w:val="20"/>
          <w:lang w:val="uk-UA"/>
        </w:rPr>
      </w:pPr>
    </w:p>
    <w:p w:rsidR="009E1289" w:rsidRPr="00EC6650" w:rsidRDefault="009E1289" w:rsidP="009E1289">
      <w:pPr>
        <w:spacing w:after="120"/>
        <w:jc w:val="both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  <w:t xml:space="preserve">ВИРІШИВ: </w:t>
      </w:r>
    </w:p>
    <w:p w:rsidR="009E1289" w:rsidRPr="00EC6650" w:rsidRDefault="009E1289" w:rsidP="009E1289">
      <w:pPr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9E1289" w:rsidRPr="00EC6650" w:rsidRDefault="009E1289" w:rsidP="009E1289">
      <w:pPr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Фінансовому управлінню міської ради (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Сапегина</w:t>
      </w:r>
      <w:proofErr w:type="spellEnd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О.В.) виділити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грошові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кошт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и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(КПК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ВК 0114082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для  розміщення 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постер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у сумі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40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0,0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0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(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чотириста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)  гривень.</w:t>
      </w:r>
    </w:p>
    <w:p w:rsidR="009E1289" w:rsidRPr="00EC6650" w:rsidRDefault="009E1289" w:rsidP="009E1289">
      <w:pPr>
        <w:ind w:left="36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9E1289" w:rsidRPr="000500F8" w:rsidRDefault="009E1289" w:rsidP="009E128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Відділу бухгалтерського обліку  та звітності міської ради (</w:t>
      </w:r>
      <w:proofErr w:type="spellStart"/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Лисицька</w:t>
      </w:r>
      <w:proofErr w:type="spellEnd"/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З.Г.) перерахувати грошові кошти у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сумі </w:t>
      </w:r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400,00 ( чотириста)  гривень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згідно  з наданим рахунком.</w:t>
      </w:r>
    </w:p>
    <w:p w:rsidR="009E1289" w:rsidRPr="00EC6650" w:rsidRDefault="009E1289" w:rsidP="009E1289">
      <w:pPr>
        <w:ind w:left="708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9E1289" w:rsidRPr="00EC6650" w:rsidRDefault="009E1289" w:rsidP="009E1289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4B614B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>Відділу з питань внутрішньої політики, зв’язку з громадськістю та</w:t>
      </w:r>
      <w:bookmarkStart w:id="0" w:name="_GoBack"/>
      <w:r w:rsidRPr="00EC6650"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bookmarkEnd w:id="0"/>
      <w:r w:rsidRPr="00EC6650"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>засобами масової інформації Лисичанської міської ради забезпечити оприлюднення цього рішення на офіційному сайті Лисичанської міської ради.</w:t>
      </w:r>
    </w:p>
    <w:p w:rsidR="009E1289" w:rsidRPr="00EC6650" w:rsidRDefault="009E1289" w:rsidP="009E1289">
      <w:pPr>
        <w:ind w:left="708"/>
        <w:rPr>
          <w:rFonts w:ascii="Times New Roman" w:hAnsi="Times New Roman" w:cs="Times New Roman"/>
          <w:color w:val="4B614B"/>
          <w:spacing w:val="20"/>
          <w:sz w:val="28"/>
          <w:szCs w:val="28"/>
          <w:lang w:val="uk-UA"/>
        </w:rPr>
      </w:pPr>
    </w:p>
    <w:p w:rsidR="009E1289" w:rsidRPr="00EC6650" w:rsidRDefault="009E1289" w:rsidP="009E1289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Контроль за виконанням цього рішення покласти на  керуючого справами Савченка О.О.</w:t>
      </w:r>
    </w:p>
    <w:p w:rsidR="009E1289" w:rsidRPr="00EC6650" w:rsidRDefault="009E1289" w:rsidP="009E1289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9E1289" w:rsidRPr="00EC6650" w:rsidRDefault="009E1289" w:rsidP="009E1289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9E1289" w:rsidRPr="00EC6650" w:rsidRDefault="009E1289" w:rsidP="009E12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</w:t>
      </w: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голова                                                                     С.І. </w:t>
      </w:r>
      <w:proofErr w:type="spellStart"/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Шилін</w:t>
      </w:r>
      <w:proofErr w:type="spellEnd"/>
    </w:p>
    <w:p w:rsidR="009E1289" w:rsidRDefault="009E1289" w:rsidP="009E12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1289" w:rsidRDefault="009E1289" w:rsidP="009E12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1289" w:rsidRPr="005424CE" w:rsidRDefault="009E1289" w:rsidP="009E1289">
      <w:pPr>
        <w:rPr>
          <w:lang w:val="en-US"/>
        </w:rPr>
      </w:pPr>
    </w:p>
    <w:p w:rsidR="00B66076" w:rsidRDefault="00B66076"/>
    <w:sectPr w:rsidR="00B66076" w:rsidSect="009E1289">
      <w:type w:val="continuous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60CF8"/>
    <w:multiLevelType w:val="hybridMultilevel"/>
    <w:tmpl w:val="112C4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89"/>
    <w:rsid w:val="000A7CDA"/>
    <w:rsid w:val="009E1289"/>
    <w:rsid w:val="00B66076"/>
    <w:rsid w:val="00E9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89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128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89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12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2018-08-06T08:52:00Z</dcterms:created>
  <dcterms:modified xsi:type="dcterms:W3CDTF">2018-08-06T08:52:00Z</dcterms:modified>
</cp:coreProperties>
</file>